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E8" w:rsidRPr="008707A6" w:rsidRDefault="003311E8" w:rsidP="003311E8">
      <w:pPr>
        <w:jc w:val="center"/>
        <w:rPr>
          <w:rFonts w:ascii="Times New Roman" w:hAnsi="Times New Roman"/>
          <w:b/>
          <w:sz w:val="30"/>
          <w:szCs w:val="30"/>
        </w:rPr>
      </w:pPr>
      <w:r w:rsidRPr="008707A6">
        <w:rPr>
          <w:rFonts w:ascii="Times New Roman" w:hAnsi="Times New Roman"/>
          <w:b/>
          <w:sz w:val="30"/>
          <w:szCs w:val="30"/>
        </w:rPr>
        <w:t>ABSTRACT</w:t>
      </w:r>
    </w:p>
    <w:p w:rsidR="003311E8" w:rsidRDefault="003311E8" w:rsidP="003311E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Heat exchangers are devices in which heat is transferred from one fluid to another at different temperatures with wide applications in many field of engineering such as power generation, chemical processing, electronics cooling, automotive, refrigeration and air-conditioning. They are classified typically according to type operation, construction and flow arrangement into shell-and-tube, double-pipe, compact, cross-flow, etc. The heat transfer from bank of tubes depends </w:t>
      </w:r>
      <w:r>
        <w:rPr>
          <w:rFonts w:ascii="Times New Roman" w:hAnsi="Times New Roman"/>
          <w:color w:val="000000"/>
          <w:sz w:val="24"/>
          <w:szCs w:val="24"/>
        </w:rPr>
        <w:t xml:space="preserve">on geometric arrangement, Reynolds number and the position of tube in the bank. However, the determination of the number of tube rows required to enhance heat transfer has been one of the major challenge in exchanger design. </w:t>
      </w:r>
      <w:r>
        <w:rPr>
          <w:rFonts w:ascii="Times New Roman" w:hAnsi="Times New Roman"/>
          <w:sz w:val="24"/>
          <w:szCs w:val="24"/>
        </w:rPr>
        <w:t>The aim of this study was to investigate the heat transfer and fluid flow characteristics associated with a staggered and in-line tube banks in cross-flow using e</w:t>
      </w:r>
      <w:r w:rsidRPr="001B0E9F">
        <w:rPr>
          <w:rFonts w:ascii="Times New Roman" w:hAnsi="Times New Roman"/>
          <w:sz w:val="24"/>
          <w:szCs w:val="24"/>
        </w:rPr>
        <w:t xml:space="preserve">xperimental and numerical </w:t>
      </w:r>
      <w:r>
        <w:rPr>
          <w:rFonts w:ascii="Times New Roman" w:hAnsi="Times New Roman"/>
          <w:sz w:val="24"/>
          <w:szCs w:val="24"/>
        </w:rPr>
        <w:t>methods.</w:t>
      </w:r>
      <w:r w:rsidRPr="001B0E9F">
        <w:rPr>
          <w:rFonts w:ascii="Times New Roman" w:hAnsi="Times New Roman"/>
          <w:sz w:val="24"/>
          <w:szCs w:val="24"/>
        </w:rPr>
        <w:t xml:space="preserve"> </w:t>
      </w:r>
    </w:p>
    <w:p w:rsidR="003311E8" w:rsidRPr="001B0E9F" w:rsidRDefault="003311E8" w:rsidP="003311E8">
      <w:pPr>
        <w:spacing w:after="0" w:line="360" w:lineRule="auto"/>
        <w:ind w:firstLine="720"/>
        <w:jc w:val="both"/>
        <w:rPr>
          <w:rFonts w:ascii="Times New Roman" w:hAnsi="Times New Roman"/>
          <w:sz w:val="24"/>
          <w:szCs w:val="24"/>
        </w:rPr>
      </w:pPr>
      <w:r w:rsidRPr="001B0E9F">
        <w:rPr>
          <w:rFonts w:ascii="Times New Roman" w:hAnsi="Times New Roman"/>
          <w:sz w:val="24"/>
          <w:szCs w:val="24"/>
        </w:rPr>
        <w:t xml:space="preserve">The </w:t>
      </w:r>
      <w:r>
        <w:rPr>
          <w:rFonts w:ascii="Times New Roman" w:hAnsi="Times New Roman"/>
          <w:sz w:val="24"/>
          <w:szCs w:val="24"/>
        </w:rPr>
        <w:t xml:space="preserve">cross-flow heat exchanger </w:t>
      </w:r>
      <w:r w:rsidRPr="001B0E9F">
        <w:rPr>
          <w:rFonts w:ascii="Times New Roman" w:hAnsi="Times New Roman"/>
          <w:sz w:val="24"/>
          <w:szCs w:val="24"/>
        </w:rPr>
        <w:t>(</w:t>
      </w:r>
      <w:proofErr w:type="spellStart"/>
      <w:r w:rsidRPr="001B0E9F">
        <w:rPr>
          <w:rFonts w:ascii="Times New Roman" w:hAnsi="Times New Roman"/>
          <w:sz w:val="24"/>
          <w:szCs w:val="24"/>
        </w:rPr>
        <w:t>Plint</w:t>
      </w:r>
      <w:proofErr w:type="spellEnd"/>
      <w:r w:rsidRPr="001B0E9F">
        <w:rPr>
          <w:rFonts w:ascii="Times New Roman" w:hAnsi="Times New Roman"/>
          <w:sz w:val="24"/>
          <w:szCs w:val="24"/>
        </w:rPr>
        <w:t xml:space="preserve"> &amp; Partner, Ltd, </w:t>
      </w:r>
      <w:proofErr w:type="spellStart"/>
      <w:r w:rsidRPr="001B0E9F">
        <w:rPr>
          <w:rFonts w:ascii="Times New Roman" w:hAnsi="Times New Roman"/>
          <w:sz w:val="24"/>
          <w:szCs w:val="24"/>
        </w:rPr>
        <w:t>Workingham</w:t>
      </w:r>
      <w:proofErr w:type="spellEnd"/>
      <w:r w:rsidRPr="001B0E9F">
        <w:rPr>
          <w:rFonts w:ascii="Times New Roman" w:hAnsi="Times New Roman"/>
          <w:sz w:val="24"/>
          <w:szCs w:val="24"/>
        </w:rPr>
        <w:t xml:space="preserve">, England) </w:t>
      </w:r>
      <w:r>
        <w:rPr>
          <w:rFonts w:ascii="Times New Roman" w:hAnsi="Times New Roman"/>
          <w:sz w:val="24"/>
          <w:szCs w:val="24"/>
        </w:rPr>
        <w:t xml:space="preserve">was used for the experimentation. During this process, a complete set of test were taken with the heated element in each of the four ranks of tube for ten different throttle openings in the range of 10-100% to determined the </w:t>
      </w:r>
      <w:proofErr w:type="spellStart"/>
      <w:r>
        <w:rPr>
          <w:rFonts w:ascii="Times New Roman" w:hAnsi="Times New Roman"/>
          <w:sz w:val="24"/>
          <w:szCs w:val="24"/>
        </w:rPr>
        <w:t>Nusselt</w:t>
      </w:r>
      <w:proofErr w:type="spellEnd"/>
      <w:r>
        <w:rPr>
          <w:rFonts w:ascii="Times New Roman" w:hAnsi="Times New Roman"/>
          <w:sz w:val="24"/>
          <w:szCs w:val="24"/>
        </w:rPr>
        <w:t xml:space="preserve"> number and pressure drop across the bank.</w:t>
      </w:r>
    </w:p>
    <w:p w:rsidR="003311E8" w:rsidRDefault="003311E8" w:rsidP="003311E8">
      <w:pPr>
        <w:spacing w:after="0" w:line="360" w:lineRule="auto"/>
        <w:ind w:firstLine="720"/>
        <w:jc w:val="both"/>
        <w:rPr>
          <w:rFonts w:ascii="Times New Roman" w:hAnsi="Times New Roman"/>
          <w:sz w:val="24"/>
          <w:szCs w:val="24"/>
        </w:rPr>
      </w:pPr>
      <w:r>
        <w:rPr>
          <w:rFonts w:ascii="Times New Roman" w:hAnsi="Times New Roman"/>
          <w:sz w:val="24"/>
          <w:szCs w:val="24"/>
        </w:rPr>
        <w:t xml:space="preserve">Based on the experimental data, </w:t>
      </w:r>
      <w:r w:rsidRPr="001B0E9F">
        <w:rPr>
          <w:rFonts w:ascii="Times New Roman" w:hAnsi="Times New Roman"/>
          <w:sz w:val="24"/>
          <w:szCs w:val="24"/>
        </w:rPr>
        <w:t>numerical simulation</w:t>
      </w:r>
      <w:r>
        <w:rPr>
          <w:rFonts w:ascii="Times New Roman" w:hAnsi="Times New Roman"/>
          <w:sz w:val="24"/>
          <w:szCs w:val="24"/>
        </w:rPr>
        <w:t xml:space="preserve"> was carried out using FEMLAB 3.0. This </w:t>
      </w:r>
      <w:r w:rsidRPr="001B0E9F">
        <w:rPr>
          <w:rFonts w:ascii="Times New Roman" w:hAnsi="Times New Roman"/>
          <w:sz w:val="24"/>
          <w:szCs w:val="24"/>
          <w:lang w:val="en-GB"/>
        </w:rPr>
        <w:t xml:space="preserve">was </w:t>
      </w:r>
      <w:r>
        <w:rPr>
          <w:rFonts w:ascii="Times New Roman" w:hAnsi="Times New Roman"/>
          <w:sz w:val="24"/>
          <w:szCs w:val="24"/>
          <w:lang w:val="en-GB"/>
        </w:rPr>
        <w:t xml:space="preserve">done by </w:t>
      </w:r>
      <w:r w:rsidRPr="001B0E9F">
        <w:rPr>
          <w:rFonts w:ascii="Times New Roman" w:hAnsi="Times New Roman"/>
          <w:sz w:val="24"/>
          <w:szCs w:val="24"/>
        </w:rPr>
        <w:t>model</w:t>
      </w:r>
      <w:r>
        <w:rPr>
          <w:rFonts w:ascii="Times New Roman" w:hAnsi="Times New Roman"/>
          <w:sz w:val="24"/>
          <w:szCs w:val="24"/>
        </w:rPr>
        <w:t>ing</w:t>
      </w:r>
      <w:r w:rsidRPr="001B0E9F">
        <w:rPr>
          <w:rFonts w:ascii="Times New Roman" w:hAnsi="Times New Roman"/>
          <w:sz w:val="24"/>
          <w:szCs w:val="24"/>
        </w:rPr>
        <w:t xml:space="preserve"> the working sections of the cross-flow heat e</w:t>
      </w:r>
      <w:r>
        <w:rPr>
          <w:rFonts w:ascii="Times New Roman" w:hAnsi="Times New Roman"/>
          <w:sz w:val="24"/>
          <w:szCs w:val="24"/>
        </w:rPr>
        <w:t>xchanger</w:t>
      </w:r>
      <w:r w:rsidRPr="001B0E9F">
        <w:rPr>
          <w:rFonts w:ascii="Times New Roman" w:hAnsi="Times New Roman"/>
          <w:sz w:val="24"/>
          <w:szCs w:val="24"/>
        </w:rPr>
        <w:t xml:space="preserve">. </w:t>
      </w:r>
      <w:r>
        <w:rPr>
          <w:rFonts w:ascii="Times New Roman" w:hAnsi="Times New Roman"/>
          <w:sz w:val="24"/>
          <w:szCs w:val="24"/>
        </w:rPr>
        <w:t>Both the experimental and numerical results were compared.</w:t>
      </w:r>
    </w:p>
    <w:p w:rsidR="003311E8" w:rsidRPr="001B0E9F" w:rsidRDefault="003311E8" w:rsidP="003311E8">
      <w:pPr>
        <w:spacing w:after="0" w:line="360" w:lineRule="auto"/>
        <w:ind w:firstLine="720"/>
        <w:jc w:val="both"/>
        <w:rPr>
          <w:rFonts w:ascii="Times New Roman" w:hAnsi="Times New Roman"/>
          <w:sz w:val="24"/>
          <w:szCs w:val="24"/>
          <w:lang w:val="en-GB"/>
        </w:rPr>
      </w:pPr>
      <w:r>
        <w:rPr>
          <w:rFonts w:ascii="Times New Roman" w:hAnsi="Times New Roman"/>
          <w:sz w:val="24"/>
          <w:szCs w:val="24"/>
        </w:rPr>
        <w:t xml:space="preserve">The experimental results show that the heat transfer coefficient in terms of </w:t>
      </w:r>
      <w:proofErr w:type="spellStart"/>
      <w:r>
        <w:rPr>
          <w:rFonts w:ascii="Times New Roman" w:hAnsi="Times New Roman"/>
          <w:sz w:val="24"/>
          <w:szCs w:val="24"/>
        </w:rPr>
        <w:t>Nusselt</w:t>
      </w:r>
      <w:proofErr w:type="spellEnd"/>
      <w:r>
        <w:rPr>
          <w:rFonts w:ascii="Times New Roman" w:hAnsi="Times New Roman"/>
          <w:sz w:val="24"/>
          <w:szCs w:val="24"/>
        </w:rPr>
        <w:t xml:space="preserve"> number associate with tube was determined by its position in the bank of tubes. The heat transfer coefficient for the tube in the first row was approximately equal to that of a single tube in cross-flow whereas larger heat transfer coefficients were associated with tubes of the inner rows. The tubes of the first row act as turbulence grid, which increases the heat transfer coefficient for tubes in the subsequent downstream ranks.  However, the heat transfer conditions stabilize such that little change occurs in the convection coefficient for tube beyond the forth rank. The pressure drop across the bank of tubes was observed to increase with increasing Reynolds number.   </w:t>
      </w:r>
    </w:p>
    <w:p w:rsidR="003311E8" w:rsidRPr="001B0E9F" w:rsidRDefault="003311E8" w:rsidP="003311E8">
      <w:pPr>
        <w:autoSpaceDE w:val="0"/>
        <w:autoSpaceDN w:val="0"/>
        <w:adjustRightInd w:val="0"/>
        <w:spacing w:after="0" w:line="360" w:lineRule="auto"/>
        <w:ind w:firstLine="720"/>
        <w:jc w:val="both"/>
        <w:rPr>
          <w:rFonts w:ascii="Times New Roman" w:hAnsi="Times New Roman"/>
          <w:sz w:val="24"/>
          <w:szCs w:val="24"/>
          <w:lang w:val="en-GB"/>
        </w:rPr>
      </w:pPr>
      <w:r w:rsidRPr="001B0E9F">
        <w:rPr>
          <w:rFonts w:ascii="Times New Roman" w:hAnsi="Times New Roman"/>
          <w:sz w:val="24"/>
          <w:szCs w:val="24"/>
        </w:rPr>
        <w:lastRenderedPageBreak/>
        <w:t xml:space="preserve">The numerical results reveal the important aspects of the local heat transfer and flow features of the </w:t>
      </w:r>
      <w:r>
        <w:rPr>
          <w:rFonts w:ascii="Times New Roman" w:hAnsi="Times New Roman"/>
          <w:sz w:val="24"/>
          <w:szCs w:val="24"/>
        </w:rPr>
        <w:t>tube banks</w:t>
      </w:r>
      <w:r w:rsidRPr="001B0E9F">
        <w:rPr>
          <w:rFonts w:ascii="Times New Roman" w:hAnsi="Times New Roman"/>
          <w:sz w:val="24"/>
          <w:szCs w:val="24"/>
        </w:rPr>
        <w:t>. These include boundary layer developments between tubes, formation of vortices, local variations of the velocity an</w:t>
      </w:r>
      <w:r>
        <w:rPr>
          <w:rFonts w:ascii="Times New Roman" w:hAnsi="Times New Roman"/>
          <w:sz w:val="24"/>
          <w:szCs w:val="24"/>
        </w:rPr>
        <w:t>d temperature within the banks</w:t>
      </w:r>
      <w:r w:rsidRPr="001B0E9F">
        <w:rPr>
          <w:rFonts w:ascii="Times New Roman" w:hAnsi="Times New Roman"/>
          <w:sz w:val="24"/>
          <w:szCs w:val="24"/>
        </w:rPr>
        <w:t xml:space="preserve">. The boundary layers developments and vortices between tube surfaces </w:t>
      </w:r>
      <w:r>
        <w:rPr>
          <w:rFonts w:ascii="Times New Roman" w:hAnsi="Times New Roman"/>
          <w:sz w:val="24"/>
          <w:szCs w:val="24"/>
        </w:rPr>
        <w:t>we</w:t>
      </w:r>
      <w:r w:rsidRPr="001B0E9F">
        <w:rPr>
          <w:rFonts w:ascii="Times New Roman" w:hAnsi="Times New Roman"/>
          <w:sz w:val="24"/>
          <w:szCs w:val="24"/>
        </w:rPr>
        <w:t xml:space="preserve">re found to be dependent substantially on Reynolds number. The numerical heat transfer and pressure drop results deviated by approximately </w:t>
      </w:r>
      <w:r w:rsidRPr="001B0E9F">
        <w:rPr>
          <w:rFonts w:ascii="Times New Roman" w:eastAsia="SymbolMT" w:hAnsi="Times New Roman"/>
          <w:sz w:val="24"/>
          <w:szCs w:val="24"/>
        </w:rPr>
        <w:t>± 30 %</w:t>
      </w:r>
      <w:r w:rsidRPr="001B0E9F">
        <w:rPr>
          <w:rFonts w:ascii="Times New Roman" w:hAnsi="Times New Roman"/>
          <w:sz w:val="24"/>
          <w:szCs w:val="24"/>
        </w:rPr>
        <w:t xml:space="preserve"> and </w:t>
      </w:r>
      <w:r w:rsidRPr="001B0E9F">
        <w:rPr>
          <w:rFonts w:ascii="Times New Roman" w:eastAsia="SymbolMT" w:hAnsi="Times New Roman"/>
          <w:sz w:val="24"/>
          <w:szCs w:val="24"/>
        </w:rPr>
        <w:t>± 20 %</w:t>
      </w:r>
      <w:r w:rsidRPr="001B0E9F">
        <w:rPr>
          <w:rFonts w:ascii="Times New Roman" w:hAnsi="Times New Roman"/>
          <w:sz w:val="24"/>
          <w:szCs w:val="24"/>
        </w:rPr>
        <w:t xml:space="preserve"> </w:t>
      </w:r>
      <w:r>
        <w:rPr>
          <w:rFonts w:ascii="Times New Roman" w:hAnsi="Times New Roman"/>
          <w:sz w:val="24"/>
          <w:szCs w:val="24"/>
        </w:rPr>
        <w:t xml:space="preserve">respectively </w:t>
      </w:r>
      <w:r w:rsidRPr="001B0E9F">
        <w:rPr>
          <w:rFonts w:ascii="Times New Roman" w:hAnsi="Times New Roman"/>
          <w:sz w:val="24"/>
          <w:szCs w:val="24"/>
        </w:rPr>
        <w:t xml:space="preserve">from experimental values in both tube banks. The present numerical investigations suggest a good estimate of the </w:t>
      </w:r>
      <w:proofErr w:type="spellStart"/>
      <w:r w:rsidRPr="001B0E9F">
        <w:rPr>
          <w:rFonts w:ascii="Times New Roman" w:hAnsi="Times New Roman"/>
          <w:sz w:val="24"/>
          <w:szCs w:val="24"/>
        </w:rPr>
        <w:t>Nusselt</w:t>
      </w:r>
      <w:proofErr w:type="spellEnd"/>
      <w:r w:rsidRPr="001B0E9F">
        <w:rPr>
          <w:rFonts w:ascii="Times New Roman" w:hAnsi="Times New Roman"/>
          <w:sz w:val="24"/>
          <w:szCs w:val="24"/>
        </w:rPr>
        <w:t xml:space="preserve"> number and pressure drop for </w:t>
      </w:r>
      <w:r>
        <w:rPr>
          <w:rFonts w:ascii="Times New Roman" w:hAnsi="Times New Roman"/>
          <w:sz w:val="24"/>
          <w:szCs w:val="24"/>
        </w:rPr>
        <w:t xml:space="preserve">the </w:t>
      </w:r>
      <w:r w:rsidRPr="001B0E9F">
        <w:rPr>
          <w:rFonts w:ascii="Times New Roman" w:hAnsi="Times New Roman"/>
          <w:sz w:val="24"/>
          <w:szCs w:val="24"/>
        </w:rPr>
        <w:t>tube</w:t>
      </w:r>
      <w:r>
        <w:rPr>
          <w:rFonts w:ascii="Times New Roman" w:hAnsi="Times New Roman"/>
          <w:sz w:val="24"/>
          <w:szCs w:val="24"/>
        </w:rPr>
        <w:t xml:space="preserve"> banks</w:t>
      </w:r>
      <w:r w:rsidRPr="001B0E9F">
        <w:rPr>
          <w:rFonts w:ascii="Times New Roman" w:hAnsi="Times New Roman"/>
          <w:sz w:val="24"/>
          <w:szCs w:val="24"/>
        </w:rPr>
        <w:t>.</w:t>
      </w:r>
      <w:r w:rsidRPr="001B0E9F">
        <w:rPr>
          <w:rFonts w:ascii="Times New Roman" w:hAnsi="Times New Roman"/>
          <w:sz w:val="24"/>
          <w:szCs w:val="24"/>
          <w:lang w:val="en-GB"/>
        </w:rPr>
        <w:t xml:space="preserve"> </w:t>
      </w:r>
    </w:p>
    <w:p w:rsidR="003311E8" w:rsidRDefault="003311E8" w:rsidP="003311E8">
      <w:pPr>
        <w:autoSpaceDE w:val="0"/>
        <w:autoSpaceDN w:val="0"/>
        <w:adjustRightInd w:val="0"/>
        <w:spacing w:after="0" w:line="360" w:lineRule="auto"/>
        <w:ind w:firstLine="720"/>
        <w:jc w:val="both"/>
        <w:rPr>
          <w:rFonts w:ascii="Times New Roman" w:hAnsi="Times New Roman"/>
          <w:sz w:val="24"/>
          <w:szCs w:val="24"/>
        </w:rPr>
      </w:pPr>
      <w:r w:rsidRPr="005C31A3">
        <w:rPr>
          <w:rFonts w:ascii="Times New Roman" w:hAnsi="Times New Roman"/>
          <w:sz w:val="24"/>
          <w:szCs w:val="24"/>
        </w:rPr>
        <w:t>The heat transfer rate of staggered array was moderately higher than those of the in-line array. The maximum enhancement relative to the in-line array</w:t>
      </w:r>
      <w:r>
        <w:rPr>
          <w:rFonts w:ascii="Times New Roman" w:hAnsi="Times New Roman"/>
          <w:sz w:val="24"/>
          <w:szCs w:val="24"/>
        </w:rPr>
        <w:t xml:space="preserve"> wa</w:t>
      </w:r>
      <w:r w:rsidRPr="005C31A3">
        <w:rPr>
          <w:rFonts w:ascii="Times New Roman" w:hAnsi="Times New Roman"/>
          <w:sz w:val="24"/>
          <w:szCs w:val="24"/>
        </w:rPr>
        <w:t xml:space="preserve">s 20% for the staggered array. However, a comparison of the two arrays reveals marked differences in terms of the pressure drop. It </w:t>
      </w:r>
      <w:r>
        <w:rPr>
          <w:rFonts w:ascii="Times New Roman" w:hAnsi="Times New Roman"/>
          <w:sz w:val="24"/>
          <w:szCs w:val="24"/>
        </w:rPr>
        <w:t>wa</w:t>
      </w:r>
      <w:r w:rsidRPr="005C31A3">
        <w:rPr>
          <w:rFonts w:ascii="Times New Roman" w:hAnsi="Times New Roman"/>
          <w:sz w:val="24"/>
          <w:szCs w:val="24"/>
        </w:rPr>
        <w:t xml:space="preserve">s seen that the pressure drop of the staggered array </w:t>
      </w:r>
      <w:r>
        <w:rPr>
          <w:rFonts w:ascii="Times New Roman" w:hAnsi="Times New Roman"/>
          <w:sz w:val="24"/>
          <w:szCs w:val="24"/>
        </w:rPr>
        <w:t>wa</w:t>
      </w:r>
      <w:r w:rsidRPr="005C31A3">
        <w:rPr>
          <w:rFonts w:ascii="Times New Roman" w:hAnsi="Times New Roman"/>
          <w:sz w:val="24"/>
          <w:szCs w:val="24"/>
        </w:rPr>
        <w:t>s 35.2% higher tha</w:t>
      </w:r>
      <w:r>
        <w:rPr>
          <w:rFonts w:ascii="Times New Roman" w:hAnsi="Times New Roman"/>
          <w:sz w:val="24"/>
          <w:szCs w:val="24"/>
        </w:rPr>
        <w:t>n the in-line.</w:t>
      </w:r>
    </w:p>
    <w:p w:rsidR="003311E8" w:rsidRPr="001B0E9F" w:rsidRDefault="003311E8" w:rsidP="003311E8">
      <w:pPr>
        <w:autoSpaceDE w:val="0"/>
        <w:autoSpaceDN w:val="0"/>
        <w:adjustRightInd w:val="0"/>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It can be infer from this study that the maximum number of tube rows required to obtain high heat transfer may not be more than four or five. This will facilitate the design of a compact heat exchanger. Additional tube rows would result to infinitesimal increase in heat transfer, large and bulky exchanger and high cost of design. The pumping power which is a function of the pressure drop was dependent on the tube banks arrangement.  </w:t>
      </w:r>
    </w:p>
    <w:p w:rsidR="00F25583" w:rsidRDefault="00F25583"/>
    <w:sectPr w:rsidR="00F25583" w:rsidSect="00F25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1E8"/>
    <w:rsid w:val="0004192F"/>
    <w:rsid w:val="00211195"/>
    <w:rsid w:val="003311E8"/>
    <w:rsid w:val="00730A0B"/>
    <w:rsid w:val="007E604D"/>
    <w:rsid w:val="009E15C9"/>
    <w:rsid w:val="00B30F92"/>
    <w:rsid w:val="00BB76E3"/>
    <w:rsid w:val="00D472AA"/>
    <w:rsid w:val="00DF34BA"/>
    <w:rsid w:val="00F02D70"/>
    <w:rsid w:val="00F06D8E"/>
    <w:rsid w:val="00F25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Company>HP</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dc:creator>
  <cp:lastModifiedBy>newton</cp:lastModifiedBy>
  <cp:revision>1</cp:revision>
  <dcterms:created xsi:type="dcterms:W3CDTF">2017-07-03T14:07:00Z</dcterms:created>
  <dcterms:modified xsi:type="dcterms:W3CDTF">2017-07-03T14:07:00Z</dcterms:modified>
</cp:coreProperties>
</file>