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660" w:rsidRPr="005200A7" w:rsidRDefault="004C258A" w:rsidP="00075AFD">
      <w:pPr>
        <w:spacing w:line="360" w:lineRule="auto"/>
        <w:ind w:left="-851" w:right="-58"/>
        <w:jc w:val="center"/>
        <w:rPr>
          <w:rFonts w:ascii="Times New Roman" w:eastAsia="Calibri" w:hAnsi="Times New Roman" w:cs="Times New Roman"/>
          <w:b/>
          <w:sz w:val="36"/>
          <w:szCs w:val="36"/>
          <w:lang w:val="en-US"/>
        </w:rPr>
      </w:pPr>
      <w:bookmarkStart w:id="0" w:name="_GoBack"/>
      <w:bookmarkEnd w:id="0"/>
      <w:r w:rsidRPr="005200A7">
        <w:rPr>
          <w:rFonts w:ascii="Times New Roman" w:hAnsi="Times New Roman" w:cs="Times New Roman"/>
          <w:b/>
          <w:bCs/>
          <w:sz w:val="36"/>
          <w:szCs w:val="36"/>
        </w:rPr>
        <w:t>SEVERITY OF SOME FOLIAR DISEASES ON SELECTED TOMATO VARIETIES AND A</w:t>
      </w:r>
      <w:r w:rsidR="00AE574D">
        <w:rPr>
          <w:rFonts w:ascii="Times New Roman" w:hAnsi="Times New Roman" w:cs="Times New Roman"/>
          <w:b/>
          <w:bCs/>
          <w:sz w:val="36"/>
          <w:szCs w:val="36"/>
        </w:rPr>
        <w:t>SSOCIATED PATHOGENS IN A DERIVED SAVANNAH AGRO</w:t>
      </w:r>
      <w:r w:rsidRPr="005200A7">
        <w:rPr>
          <w:rFonts w:ascii="Times New Roman" w:hAnsi="Times New Roman" w:cs="Times New Roman"/>
          <w:b/>
          <w:bCs/>
          <w:sz w:val="36"/>
          <w:szCs w:val="36"/>
        </w:rPr>
        <w:t>ECOLOGY</w:t>
      </w:r>
    </w:p>
    <w:p w:rsidR="003856D5" w:rsidRPr="005200A7" w:rsidRDefault="003856D5" w:rsidP="001503CB">
      <w:pPr>
        <w:spacing w:line="360" w:lineRule="auto"/>
        <w:ind w:right="-58"/>
        <w:rPr>
          <w:rFonts w:ascii="Times New Roman" w:eastAsia="Calibri" w:hAnsi="Times New Roman" w:cs="Times New Roman"/>
          <w:b/>
          <w:sz w:val="36"/>
          <w:szCs w:val="36"/>
          <w:lang w:val="en-US"/>
        </w:rPr>
      </w:pPr>
    </w:p>
    <w:p w:rsidR="004B7C4E" w:rsidRDefault="00012601" w:rsidP="00075AFD">
      <w:pPr>
        <w:spacing w:line="360" w:lineRule="auto"/>
        <w:ind w:left="-851" w:right="-58"/>
        <w:jc w:val="center"/>
        <w:rPr>
          <w:rFonts w:ascii="Times New Roman" w:eastAsia="Calibri" w:hAnsi="Times New Roman" w:cs="Times New Roman"/>
          <w:b/>
          <w:sz w:val="36"/>
          <w:szCs w:val="36"/>
          <w:lang w:val="en-US"/>
        </w:rPr>
      </w:pPr>
      <w:r w:rsidRPr="005200A7">
        <w:rPr>
          <w:rFonts w:ascii="Times New Roman" w:eastAsia="Calibri" w:hAnsi="Times New Roman" w:cs="Times New Roman"/>
          <w:b/>
          <w:sz w:val="36"/>
          <w:szCs w:val="36"/>
          <w:lang w:val="en-US"/>
        </w:rPr>
        <w:t>BY</w:t>
      </w:r>
    </w:p>
    <w:p w:rsidR="00B75119" w:rsidRPr="005200A7" w:rsidRDefault="00B75119" w:rsidP="00075AFD">
      <w:pPr>
        <w:spacing w:line="360" w:lineRule="auto"/>
        <w:ind w:left="-851" w:right="-58"/>
        <w:jc w:val="center"/>
        <w:rPr>
          <w:rFonts w:ascii="Times New Roman" w:hAnsi="Times New Roman" w:cs="Times New Roman"/>
          <w:b/>
          <w:sz w:val="36"/>
          <w:szCs w:val="36"/>
        </w:rPr>
      </w:pPr>
    </w:p>
    <w:p w:rsidR="003E0F40" w:rsidRPr="005200A7" w:rsidRDefault="003856D5" w:rsidP="00075AFD">
      <w:pPr>
        <w:spacing w:beforeAutospacing="1" w:after="0" w:line="360" w:lineRule="auto"/>
        <w:ind w:left="-851" w:right="-58"/>
        <w:jc w:val="center"/>
        <w:rPr>
          <w:rFonts w:ascii="Times New Roman" w:eastAsia="Calibri" w:hAnsi="Times New Roman" w:cs="Times New Roman"/>
          <w:b/>
          <w:sz w:val="36"/>
          <w:szCs w:val="36"/>
          <w:lang w:val="en-US"/>
        </w:rPr>
      </w:pPr>
      <w:r w:rsidRPr="005200A7">
        <w:rPr>
          <w:rFonts w:ascii="Times New Roman" w:eastAsia="Calibri" w:hAnsi="Times New Roman" w:cs="Times New Roman"/>
          <w:b/>
          <w:sz w:val="36"/>
          <w:szCs w:val="36"/>
          <w:lang w:val="en-US"/>
        </w:rPr>
        <w:t>ADEWUMI</w:t>
      </w:r>
      <w:r w:rsidR="00012601" w:rsidRPr="005200A7">
        <w:rPr>
          <w:rFonts w:ascii="Times New Roman" w:eastAsia="Calibri" w:hAnsi="Times New Roman" w:cs="Times New Roman"/>
          <w:b/>
          <w:sz w:val="36"/>
          <w:szCs w:val="36"/>
          <w:lang w:val="en-US"/>
        </w:rPr>
        <w:t xml:space="preserve"> ADEBUKOLA ELIZABETH (20PGDC000115)</w:t>
      </w:r>
    </w:p>
    <w:p w:rsidR="00E02660" w:rsidRPr="005200A7" w:rsidRDefault="000F18D5" w:rsidP="00075AFD">
      <w:pPr>
        <w:tabs>
          <w:tab w:val="left" w:pos="2220"/>
        </w:tabs>
        <w:spacing w:beforeAutospacing="1" w:after="200" w:line="360" w:lineRule="auto"/>
        <w:ind w:left="-851" w:right="-58"/>
        <w:rPr>
          <w:rFonts w:ascii="Times New Roman" w:eastAsia="Calibri" w:hAnsi="Times New Roman" w:cs="Times New Roman"/>
          <w:b/>
          <w:sz w:val="36"/>
          <w:szCs w:val="36"/>
          <w:lang w:val="en-US"/>
        </w:rPr>
      </w:pPr>
      <w:r w:rsidRPr="005200A7">
        <w:rPr>
          <w:rFonts w:ascii="Times New Roman" w:eastAsia="Calibri" w:hAnsi="Times New Roman" w:cs="Times New Roman"/>
          <w:b/>
          <w:sz w:val="36"/>
          <w:szCs w:val="36"/>
          <w:lang w:val="en-US"/>
        </w:rPr>
        <w:tab/>
      </w:r>
    </w:p>
    <w:p w:rsidR="00BB7221" w:rsidRPr="005200A7" w:rsidRDefault="00BB7221" w:rsidP="00075AFD">
      <w:pPr>
        <w:spacing w:before="240" w:after="200" w:line="360" w:lineRule="auto"/>
        <w:ind w:left="-851" w:right="-58"/>
        <w:jc w:val="center"/>
        <w:rPr>
          <w:rFonts w:ascii="Times New Roman" w:eastAsia="Calibri" w:hAnsi="Times New Roman" w:cs="Times New Roman"/>
          <w:b/>
          <w:sz w:val="36"/>
          <w:szCs w:val="36"/>
          <w:lang w:val="en-US"/>
        </w:rPr>
      </w:pPr>
    </w:p>
    <w:p w:rsidR="001503CB" w:rsidRDefault="00B75119" w:rsidP="00C065F3">
      <w:pPr>
        <w:spacing w:before="240" w:after="200" w:line="360" w:lineRule="auto"/>
        <w:ind w:left="589" w:right="-58"/>
        <w:jc w:val="center"/>
        <w:rPr>
          <w:rFonts w:ascii="Times New Roman" w:eastAsia="Calibri" w:hAnsi="Times New Roman" w:cs="Times New Roman"/>
          <w:b/>
          <w:sz w:val="36"/>
          <w:szCs w:val="36"/>
          <w:lang w:val="en-US"/>
        </w:rPr>
      </w:pPr>
      <w:r>
        <w:rPr>
          <w:rFonts w:ascii="Times New Roman" w:eastAsia="Calibri" w:hAnsi="Times New Roman" w:cs="Times New Roman"/>
          <w:b/>
          <w:sz w:val="36"/>
          <w:szCs w:val="36"/>
          <w:lang w:val="en-US"/>
        </w:rPr>
        <w:t>DEPARTMENT OF CROP AND SOIL SCIENCE,</w:t>
      </w:r>
    </w:p>
    <w:p w:rsidR="00B75119" w:rsidRPr="00C065F3" w:rsidRDefault="00B75119" w:rsidP="00C065F3">
      <w:pPr>
        <w:spacing w:before="240" w:after="200" w:line="360" w:lineRule="auto"/>
        <w:ind w:left="589" w:right="-58"/>
        <w:jc w:val="center"/>
        <w:rPr>
          <w:rFonts w:ascii="Times New Roman" w:eastAsia="Calibri" w:hAnsi="Times New Roman" w:cs="Times New Roman"/>
          <w:b/>
          <w:sz w:val="36"/>
          <w:szCs w:val="36"/>
          <w:lang w:val="en-US"/>
        </w:rPr>
      </w:pPr>
      <w:r>
        <w:rPr>
          <w:rFonts w:ascii="Times New Roman" w:eastAsia="Calibri" w:hAnsi="Times New Roman" w:cs="Times New Roman"/>
          <w:b/>
          <w:sz w:val="36"/>
          <w:szCs w:val="36"/>
          <w:lang w:val="en-US"/>
        </w:rPr>
        <w:t>LANDMARK UNIVERSITY, OMU-ARAN, KWARA STATE.</w:t>
      </w:r>
    </w:p>
    <w:p w:rsidR="008824FB" w:rsidRPr="001503CB" w:rsidRDefault="00AC2D45" w:rsidP="001503CB">
      <w:pPr>
        <w:spacing w:before="240" w:after="200" w:line="360" w:lineRule="auto"/>
        <w:ind w:left="5629" w:right="-58" w:firstLine="131"/>
        <w:jc w:val="center"/>
        <w:rPr>
          <w:rFonts w:ascii="Times New Roman" w:eastAsia="Calibri" w:hAnsi="Times New Roman" w:cs="Times New Roman"/>
          <w:b/>
          <w:sz w:val="36"/>
          <w:szCs w:val="36"/>
          <w:lang w:val="en-US"/>
        </w:rPr>
      </w:pPr>
      <w:r>
        <w:rPr>
          <w:rFonts w:ascii="Times New Roman" w:eastAsia="Calibri" w:hAnsi="Times New Roman" w:cs="Times New Roman"/>
          <w:b/>
          <w:sz w:val="36"/>
          <w:szCs w:val="36"/>
          <w:lang w:val="en-US"/>
        </w:rPr>
        <w:t>JULY</w:t>
      </w:r>
      <w:r w:rsidR="00A7503A" w:rsidRPr="001503CB">
        <w:rPr>
          <w:rFonts w:ascii="Times New Roman" w:eastAsia="Calibri" w:hAnsi="Times New Roman" w:cs="Times New Roman"/>
          <w:b/>
          <w:sz w:val="36"/>
          <w:szCs w:val="36"/>
          <w:lang w:val="en-US"/>
        </w:rPr>
        <w:t>, 2022</w:t>
      </w:r>
    </w:p>
    <w:p w:rsidR="005B548E" w:rsidRDefault="008824FB" w:rsidP="00075AFD">
      <w:pPr>
        <w:suppressAutoHyphens w:val="0"/>
        <w:spacing w:after="0" w:line="480" w:lineRule="auto"/>
        <w:ind w:left="-851" w:right="-58"/>
        <w:jc w:val="center"/>
        <w:rPr>
          <w:rFonts w:ascii="Times New Roman" w:hAnsi="Times New Roman" w:cs="Times New Roman"/>
          <w:b/>
          <w:sz w:val="24"/>
          <w:szCs w:val="24"/>
        </w:rPr>
        <w:sectPr w:rsidR="005B548E" w:rsidSect="005B548E">
          <w:footerReference w:type="default" r:id="rId9"/>
          <w:pgSz w:w="11906" w:h="16838"/>
          <w:pgMar w:top="1440" w:right="1440" w:bottom="1440" w:left="2160" w:header="0" w:footer="706" w:gutter="0"/>
          <w:pgNumType w:fmt="lowerRoman" w:start="1"/>
          <w:cols w:space="720"/>
          <w:formProt w:val="0"/>
          <w:docGrid w:linePitch="360" w:charSpace="-2049"/>
        </w:sectPr>
      </w:pPr>
      <w:r w:rsidRPr="006F339E">
        <w:rPr>
          <w:rFonts w:ascii="Times New Roman" w:hAnsi="Times New Roman" w:cs="Times New Roman"/>
          <w:b/>
          <w:sz w:val="24"/>
          <w:szCs w:val="24"/>
        </w:rPr>
        <w:br w:type="page"/>
      </w:r>
    </w:p>
    <w:p w:rsidR="00A0121B" w:rsidRPr="006A66AE" w:rsidRDefault="008824FB" w:rsidP="00075AFD">
      <w:pPr>
        <w:suppressAutoHyphens w:val="0"/>
        <w:spacing w:after="0" w:line="480" w:lineRule="auto"/>
        <w:ind w:left="-851" w:right="-58"/>
        <w:jc w:val="center"/>
        <w:rPr>
          <w:rFonts w:ascii="Times New Roman" w:eastAsia="SimSun" w:hAnsi="Times New Roman" w:cs="Times New Roman"/>
          <w:b/>
          <w:bCs/>
          <w:kern w:val="32"/>
          <w:sz w:val="32"/>
          <w:szCs w:val="32"/>
          <w:lang w:eastAsia="zh-CN"/>
        </w:rPr>
      </w:pPr>
      <w:r w:rsidRPr="006A66AE">
        <w:rPr>
          <w:rFonts w:ascii="Times New Roman" w:eastAsia="SimSun" w:hAnsi="Times New Roman" w:cs="Times New Roman"/>
          <w:b/>
          <w:bCs/>
          <w:kern w:val="32"/>
          <w:sz w:val="32"/>
          <w:szCs w:val="32"/>
          <w:lang w:eastAsia="zh-CN"/>
        </w:rPr>
        <w:lastRenderedPageBreak/>
        <w:t>DECLARATION</w:t>
      </w:r>
    </w:p>
    <w:p w:rsidR="008824FB" w:rsidRPr="00EC020E" w:rsidRDefault="008824FB" w:rsidP="003466C8">
      <w:pPr>
        <w:spacing w:line="480" w:lineRule="auto"/>
        <w:ind w:left="-851" w:right="-58"/>
        <w:jc w:val="both"/>
        <w:rPr>
          <w:rFonts w:ascii="Times New Roman" w:eastAsia="SimSun" w:hAnsi="Times New Roman" w:cs="Times New Roman"/>
          <w:bCs/>
          <w:kern w:val="32"/>
          <w:sz w:val="24"/>
          <w:szCs w:val="24"/>
          <w:lang w:eastAsia="zh-CN"/>
        </w:rPr>
      </w:pPr>
      <w:r w:rsidRPr="00EC020E">
        <w:rPr>
          <w:rFonts w:ascii="Times New Roman" w:eastAsia="SimSun" w:hAnsi="Times New Roman" w:cs="Times New Roman"/>
          <w:bCs/>
          <w:kern w:val="32"/>
          <w:sz w:val="24"/>
          <w:szCs w:val="24"/>
          <w:lang w:eastAsia="zh-CN"/>
        </w:rPr>
        <w:t>I, (</w:t>
      </w:r>
      <w:r w:rsidR="003C17DF" w:rsidRPr="00EC020E">
        <w:rPr>
          <w:rFonts w:ascii="Times New Roman" w:eastAsia="SimSun" w:hAnsi="Times New Roman" w:cs="Times New Roman"/>
          <w:b/>
          <w:bCs/>
          <w:kern w:val="32"/>
          <w:sz w:val="24"/>
          <w:szCs w:val="24"/>
          <w:lang w:eastAsia="zh-CN"/>
        </w:rPr>
        <w:t xml:space="preserve">ADEBUKOLA, </w:t>
      </w:r>
      <w:r w:rsidR="00923FA3" w:rsidRPr="00EC020E">
        <w:rPr>
          <w:rFonts w:ascii="Times New Roman" w:eastAsia="SimSun" w:hAnsi="Times New Roman" w:cs="Times New Roman"/>
          <w:b/>
          <w:bCs/>
          <w:kern w:val="32"/>
          <w:sz w:val="24"/>
          <w:szCs w:val="24"/>
          <w:lang w:eastAsia="zh-CN"/>
        </w:rPr>
        <w:t>ELIZABETH</w:t>
      </w:r>
      <w:r w:rsidR="003C17DF" w:rsidRPr="00EC020E">
        <w:rPr>
          <w:rFonts w:ascii="Times New Roman" w:eastAsia="SimSun" w:hAnsi="Times New Roman" w:cs="Times New Roman"/>
          <w:b/>
          <w:bCs/>
          <w:kern w:val="32"/>
          <w:sz w:val="24"/>
          <w:szCs w:val="24"/>
          <w:lang w:eastAsia="zh-CN"/>
        </w:rPr>
        <w:t xml:space="preserve"> ADEWUMI</w:t>
      </w:r>
      <w:r w:rsidRPr="00EC020E">
        <w:rPr>
          <w:rFonts w:ascii="Times New Roman" w:eastAsia="SimSun" w:hAnsi="Times New Roman" w:cs="Times New Roman"/>
          <w:bCs/>
          <w:kern w:val="32"/>
          <w:sz w:val="24"/>
          <w:szCs w:val="24"/>
          <w:lang w:eastAsia="zh-CN"/>
        </w:rPr>
        <w:t xml:space="preserve">), </w:t>
      </w:r>
      <w:r w:rsidR="00900DFE" w:rsidRPr="00EC020E">
        <w:rPr>
          <w:rFonts w:ascii="Times New Roman" w:eastAsia="SimSun" w:hAnsi="Times New Roman" w:cs="Times New Roman"/>
          <w:bCs/>
          <w:kern w:val="32"/>
          <w:sz w:val="24"/>
          <w:szCs w:val="24"/>
          <w:lang w:eastAsia="zh-CN"/>
        </w:rPr>
        <w:t>a</w:t>
      </w:r>
      <w:r w:rsidR="00923FA3" w:rsidRPr="00EC020E">
        <w:rPr>
          <w:rFonts w:ascii="Times New Roman" w:eastAsia="SimSun" w:hAnsi="Times New Roman" w:cs="Times New Roman"/>
          <w:bCs/>
          <w:kern w:val="32"/>
          <w:sz w:val="24"/>
          <w:szCs w:val="24"/>
          <w:lang w:eastAsia="zh-CN"/>
        </w:rPr>
        <w:t>n</w:t>
      </w:r>
      <w:r w:rsidR="00900DFE" w:rsidRPr="00EC020E">
        <w:rPr>
          <w:rFonts w:ascii="Times New Roman" w:eastAsia="SimSun" w:hAnsi="Times New Roman" w:cs="Times New Roman"/>
          <w:bCs/>
          <w:kern w:val="32"/>
          <w:sz w:val="24"/>
          <w:szCs w:val="24"/>
          <w:lang w:eastAsia="zh-CN"/>
        </w:rPr>
        <w:t xml:space="preserve"> MSc student in the</w:t>
      </w:r>
      <w:r w:rsidR="001634F7" w:rsidRPr="00EC020E">
        <w:rPr>
          <w:rFonts w:ascii="Times New Roman" w:eastAsia="SimSun" w:hAnsi="Times New Roman" w:cs="Times New Roman"/>
          <w:bCs/>
          <w:kern w:val="32"/>
          <w:sz w:val="24"/>
          <w:szCs w:val="24"/>
          <w:lang w:eastAsia="zh-CN"/>
        </w:rPr>
        <w:t xml:space="preserve"> Department of </w:t>
      </w:r>
      <w:r w:rsidR="00EC020E" w:rsidRPr="00EC020E">
        <w:rPr>
          <w:rFonts w:ascii="Times New Roman" w:eastAsia="SimSun" w:hAnsi="Times New Roman" w:cs="Times New Roman"/>
          <w:b/>
          <w:bCs/>
          <w:i/>
          <w:kern w:val="32"/>
          <w:sz w:val="24"/>
          <w:szCs w:val="24"/>
          <w:lang w:eastAsia="zh-CN"/>
        </w:rPr>
        <w:t>Crop and Soil Science</w:t>
      </w:r>
      <w:r w:rsidR="00EC020E" w:rsidRPr="00EC020E">
        <w:rPr>
          <w:rFonts w:ascii="Times New Roman" w:eastAsia="SimSun" w:hAnsi="Times New Roman" w:cs="Times New Roman"/>
          <w:bCs/>
          <w:i/>
          <w:kern w:val="32"/>
          <w:sz w:val="24"/>
          <w:szCs w:val="24"/>
          <w:lang w:eastAsia="zh-CN"/>
        </w:rPr>
        <w:t>,</w:t>
      </w:r>
      <w:r w:rsidR="00D311AE" w:rsidRPr="00EC020E">
        <w:rPr>
          <w:rFonts w:ascii="Times New Roman" w:eastAsia="SimSun" w:hAnsi="Times New Roman" w:cs="Times New Roman"/>
          <w:bCs/>
          <w:kern w:val="32"/>
          <w:sz w:val="24"/>
          <w:szCs w:val="24"/>
          <w:lang w:eastAsia="zh-CN"/>
        </w:rPr>
        <w:t xml:space="preserve"> </w:t>
      </w:r>
      <w:r w:rsidRPr="00EC020E">
        <w:rPr>
          <w:rFonts w:ascii="Times New Roman" w:eastAsia="SimSun" w:hAnsi="Times New Roman" w:cs="Times New Roman"/>
          <w:bCs/>
          <w:kern w:val="32"/>
          <w:sz w:val="24"/>
          <w:szCs w:val="24"/>
          <w:lang w:eastAsia="zh-CN"/>
        </w:rPr>
        <w:t xml:space="preserve">Landmark University, Omu-Aran, </w:t>
      </w:r>
      <w:r w:rsidR="00EC020E" w:rsidRPr="00EC020E">
        <w:rPr>
          <w:rFonts w:ascii="Times New Roman" w:eastAsia="SimSun" w:hAnsi="Times New Roman" w:cs="Times New Roman"/>
          <w:bCs/>
          <w:kern w:val="32"/>
          <w:sz w:val="24"/>
          <w:szCs w:val="24"/>
          <w:lang w:eastAsia="zh-CN"/>
        </w:rPr>
        <w:t xml:space="preserve">hereby declare that this thesis entitled </w:t>
      </w:r>
      <w:r w:rsidRPr="00EC020E">
        <w:rPr>
          <w:rFonts w:ascii="Times New Roman" w:eastAsia="SimSun" w:hAnsi="Times New Roman" w:cs="Times New Roman"/>
          <w:bCs/>
          <w:kern w:val="32"/>
          <w:sz w:val="24"/>
          <w:szCs w:val="24"/>
          <w:lang w:eastAsia="zh-CN"/>
        </w:rPr>
        <w:t>“</w:t>
      </w:r>
      <w:r w:rsidR="00EC020E" w:rsidRPr="00EC020E">
        <w:rPr>
          <w:rFonts w:ascii="Times New Roman" w:eastAsia="SimSun" w:hAnsi="Times New Roman" w:cs="Times New Roman"/>
          <w:b/>
          <w:bCs/>
          <w:i/>
          <w:kern w:val="32"/>
          <w:sz w:val="24"/>
          <w:szCs w:val="24"/>
          <w:lang w:eastAsia="zh-CN"/>
        </w:rPr>
        <w:t>Severity of Some Foliar Diseases on Selected Tomato Varieties and Associated Pathogens in a Typical Derived Savannah Agro-Ecology</w:t>
      </w:r>
      <w:r w:rsidRPr="00EC020E">
        <w:rPr>
          <w:rFonts w:ascii="Times New Roman" w:eastAsia="SimSun" w:hAnsi="Times New Roman" w:cs="Times New Roman"/>
          <w:bCs/>
          <w:kern w:val="32"/>
          <w:sz w:val="24"/>
          <w:szCs w:val="24"/>
          <w:lang w:eastAsia="zh-CN"/>
        </w:rPr>
        <w:t xml:space="preserve">”, </w:t>
      </w:r>
      <w:r w:rsidR="00EC020E" w:rsidRPr="00EC020E">
        <w:rPr>
          <w:rFonts w:ascii="Times New Roman" w:eastAsia="SimSun" w:hAnsi="Times New Roman" w:cs="Times New Roman"/>
          <w:bCs/>
          <w:kern w:val="32"/>
          <w:sz w:val="24"/>
          <w:szCs w:val="24"/>
          <w:lang w:eastAsia="zh-CN"/>
        </w:rPr>
        <w:t>submitted by me is based on my original work. Any material(s) obtained from other sources or work done by any other persons or institutions have been duly acknowledged.</w:t>
      </w:r>
    </w:p>
    <w:p w:rsidR="008824FB" w:rsidRPr="006F339E" w:rsidRDefault="008824FB" w:rsidP="00075AFD">
      <w:pPr>
        <w:spacing w:line="480" w:lineRule="auto"/>
        <w:ind w:left="-851" w:right="-58"/>
        <w:jc w:val="both"/>
        <w:rPr>
          <w:rFonts w:ascii="Times New Roman" w:eastAsia="SimSun" w:hAnsi="Times New Roman" w:cs="Times New Roman"/>
          <w:bCs/>
          <w:kern w:val="32"/>
          <w:sz w:val="24"/>
          <w:szCs w:val="24"/>
          <w:lang w:eastAsia="zh-CN"/>
        </w:rPr>
      </w:pPr>
      <w:r w:rsidRPr="006F339E">
        <w:rPr>
          <w:rFonts w:ascii="Times New Roman" w:eastAsia="SimSun" w:hAnsi="Times New Roman" w:cs="Times New Roman"/>
          <w:bCs/>
          <w:kern w:val="32"/>
          <w:sz w:val="24"/>
          <w:szCs w:val="24"/>
          <w:lang w:eastAsia="zh-CN"/>
        </w:rPr>
        <w:t xml:space="preserve"> </w:t>
      </w:r>
    </w:p>
    <w:p w:rsidR="00C31545" w:rsidRPr="006F339E" w:rsidRDefault="00C31545" w:rsidP="00075AFD">
      <w:pPr>
        <w:spacing w:line="360" w:lineRule="auto"/>
        <w:ind w:left="-851" w:right="-58"/>
        <w:jc w:val="both"/>
        <w:rPr>
          <w:rFonts w:ascii="Times New Roman" w:eastAsia="SimSun" w:hAnsi="Times New Roman" w:cs="Times New Roman"/>
          <w:bCs/>
          <w:kern w:val="32"/>
          <w:sz w:val="24"/>
          <w:szCs w:val="24"/>
          <w:lang w:eastAsia="zh-CN"/>
        </w:rPr>
      </w:pPr>
    </w:p>
    <w:p w:rsidR="00C31545" w:rsidRPr="006F339E" w:rsidRDefault="00C31545" w:rsidP="00075AFD">
      <w:pPr>
        <w:spacing w:line="360" w:lineRule="auto"/>
        <w:ind w:left="-851" w:right="-58"/>
        <w:jc w:val="both"/>
        <w:rPr>
          <w:rFonts w:ascii="Times New Roman" w:eastAsia="SimSun" w:hAnsi="Times New Roman" w:cs="Times New Roman"/>
          <w:bCs/>
          <w:kern w:val="32"/>
          <w:sz w:val="24"/>
          <w:szCs w:val="24"/>
          <w:lang w:eastAsia="zh-CN"/>
        </w:rPr>
      </w:pPr>
    </w:p>
    <w:p w:rsidR="00C31545" w:rsidRPr="006F339E" w:rsidRDefault="00C31545" w:rsidP="00075AFD">
      <w:pPr>
        <w:spacing w:line="360" w:lineRule="auto"/>
        <w:ind w:left="-851" w:right="-58"/>
        <w:jc w:val="both"/>
        <w:rPr>
          <w:rFonts w:ascii="Times New Roman" w:eastAsia="SimSun" w:hAnsi="Times New Roman" w:cs="Times New Roman"/>
          <w:bCs/>
          <w:kern w:val="32"/>
          <w:sz w:val="24"/>
          <w:szCs w:val="24"/>
          <w:lang w:eastAsia="zh-CN"/>
        </w:rPr>
      </w:pPr>
    </w:p>
    <w:p w:rsidR="00C31545" w:rsidRDefault="00C31545" w:rsidP="00075AFD">
      <w:pPr>
        <w:spacing w:line="360" w:lineRule="auto"/>
        <w:ind w:left="-851" w:right="-58"/>
        <w:jc w:val="both"/>
        <w:rPr>
          <w:rFonts w:ascii="Times New Roman" w:eastAsia="SimSun" w:hAnsi="Times New Roman" w:cs="Times New Roman"/>
          <w:bCs/>
          <w:kern w:val="32"/>
          <w:sz w:val="24"/>
          <w:szCs w:val="24"/>
          <w:lang w:eastAsia="zh-CN"/>
        </w:rPr>
      </w:pPr>
    </w:p>
    <w:p w:rsidR="00580C1F" w:rsidRPr="006F339E" w:rsidRDefault="00580C1F" w:rsidP="00075AFD">
      <w:pPr>
        <w:spacing w:line="360" w:lineRule="auto"/>
        <w:ind w:left="-851" w:right="-58"/>
        <w:jc w:val="both"/>
        <w:rPr>
          <w:rFonts w:ascii="Times New Roman" w:eastAsia="SimSun" w:hAnsi="Times New Roman" w:cs="Times New Roman"/>
          <w:bCs/>
          <w:kern w:val="32"/>
          <w:sz w:val="24"/>
          <w:szCs w:val="24"/>
          <w:lang w:eastAsia="zh-CN"/>
        </w:rPr>
      </w:pPr>
    </w:p>
    <w:p w:rsidR="00C31545" w:rsidRPr="006F339E" w:rsidRDefault="00C31545" w:rsidP="00075AFD">
      <w:pPr>
        <w:spacing w:line="360" w:lineRule="auto"/>
        <w:ind w:left="-851" w:right="-58"/>
        <w:jc w:val="both"/>
        <w:rPr>
          <w:rFonts w:ascii="Times New Roman" w:eastAsia="SimSun" w:hAnsi="Times New Roman" w:cs="Times New Roman"/>
          <w:bCs/>
          <w:kern w:val="32"/>
          <w:sz w:val="24"/>
          <w:szCs w:val="24"/>
          <w:lang w:eastAsia="zh-CN"/>
        </w:rPr>
      </w:pPr>
    </w:p>
    <w:p w:rsidR="00C31545" w:rsidRPr="006F339E" w:rsidRDefault="00C31545" w:rsidP="00075AFD">
      <w:pPr>
        <w:spacing w:line="360" w:lineRule="auto"/>
        <w:ind w:left="-851" w:right="-58"/>
        <w:jc w:val="both"/>
        <w:rPr>
          <w:rFonts w:ascii="Times New Roman" w:eastAsia="SimSun" w:hAnsi="Times New Roman" w:cs="Times New Roman"/>
          <w:bCs/>
          <w:kern w:val="32"/>
          <w:sz w:val="24"/>
          <w:szCs w:val="24"/>
          <w:lang w:eastAsia="zh-CN"/>
        </w:rPr>
      </w:pPr>
    </w:p>
    <w:p w:rsidR="008824FB" w:rsidRPr="006F339E" w:rsidRDefault="008824FB" w:rsidP="00075AFD">
      <w:pPr>
        <w:spacing w:line="360" w:lineRule="auto"/>
        <w:ind w:left="-851" w:right="-58"/>
        <w:jc w:val="both"/>
        <w:rPr>
          <w:rFonts w:ascii="Times New Roman" w:eastAsia="SimSun" w:hAnsi="Times New Roman" w:cs="Times New Roman"/>
          <w:bCs/>
          <w:kern w:val="32"/>
          <w:sz w:val="24"/>
          <w:szCs w:val="24"/>
          <w:lang w:eastAsia="zh-CN"/>
        </w:rPr>
      </w:pPr>
      <w:r w:rsidRPr="006F339E">
        <w:rPr>
          <w:rFonts w:ascii="Times New Roman" w:eastAsia="SimSun" w:hAnsi="Times New Roman" w:cs="Times New Roman"/>
          <w:bCs/>
          <w:kern w:val="32"/>
          <w:sz w:val="24"/>
          <w:szCs w:val="24"/>
          <w:lang w:eastAsia="zh-CN"/>
        </w:rPr>
        <w:t xml:space="preserve"> </w:t>
      </w:r>
    </w:p>
    <w:p w:rsidR="00EC562D" w:rsidRDefault="008824FB" w:rsidP="00EC562D">
      <w:pPr>
        <w:spacing w:line="360" w:lineRule="auto"/>
        <w:ind w:left="-851" w:right="-58"/>
        <w:jc w:val="both"/>
        <w:rPr>
          <w:rFonts w:ascii="Times New Roman" w:eastAsia="SimSun" w:hAnsi="Times New Roman" w:cs="Times New Roman"/>
          <w:bCs/>
          <w:kern w:val="32"/>
          <w:sz w:val="24"/>
          <w:szCs w:val="24"/>
          <w:lang w:eastAsia="zh-CN"/>
        </w:rPr>
      </w:pPr>
      <w:r w:rsidRPr="006F339E">
        <w:rPr>
          <w:rFonts w:ascii="Times New Roman" w:eastAsia="SimSun" w:hAnsi="Times New Roman" w:cs="Times New Roman"/>
          <w:bCs/>
          <w:kern w:val="32"/>
          <w:sz w:val="24"/>
          <w:szCs w:val="24"/>
          <w:lang w:eastAsia="zh-CN"/>
        </w:rPr>
        <w:t>----------------------------------------</w:t>
      </w:r>
    </w:p>
    <w:p w:rsidR="000D5F7D" w:rsidRPr="00EC562D" w:rsidRDefault="000D5F7D" w:rsidP="00EC562D">
      <w:pPr>
        <w:spacing w:line="360" w:lineRule="auto"/>
        <w:ind w:left="-851" w:right="-58"/>
        <w:jc w:val="both"/>
        <w:rPr>
          <w:rFonts w:ascii="Times New Roman" w:eastAsia="SimSun" w:hAnsi="Times New Roman" w:cs="Times New Roman"/>
          <w:bCs/>
          <w:kern w:val="32"/>
          <w:sz w:val="24"/>
          <w:szCs w:val="24"/>
          <w:lang w:eastAsia="zh-CN"/>
        </w:rPr>
      </w:pPr>
      <w:r w:rsidRPr="00EC562D">
        <w:rPr>
          <w:rFonts w:ascii="Times New Roman" w:eastAsia="SimSun" w:hAnsi="Times New Roman"/>
          <w:bCs/>
          <w:kern w:val="32"/>
          <w:sz w:val="24"/>
          <w:szCs w:val="24"/>
          <w:lang w:eastAsia="zh-CN"/>
        </w:rPr>
        <w:t>Student’s Full Name and Matriculation number</w:t>
      </w:r>
    </w:p>
    <w:p w:rsidR="008824FB" w:rsidRPr="006F339E" w:rsidRDefault="008824FB" w:rsidP="00075AFD">
      <w:pPr>
        <w:spacing w:line="360" w:lineRule="auto"/>
        <w:ind w:left="-851" w:right="-58"/>
        <w:jc w:val="both"/>
        <w:rPr>
          <w:rFonts w:ascii="Times New Roman" w:eastAsia="SimSun" w:hAnsi="Times New Roman" w:cs="Times New Roman"/>
          <w:bCs/>
          <w:kern w:val="32"/>
          <w:sz w:val="24"/>
          <w:szCs w:val="24"/>
          <w:lang w:eastAsia="zh-CN"/>
        </w:rPr>
      </w:pPr>
      <w:r w:rsidRPr="006F339E">
        <w:rPr>
          <w:rFonts w:ascii="Times New Roman" w:eastAsia="SimSun" w:hAnsi="Times New Roman" w:cs="Times New Roman"/>
          <w:bCs/>
          <w:kern w:val="32"/>
          <w:sz w:val="24"/>
          <w:szCs w:val="24"/>
          <w:lang w:eastAsia="zh-CN"/>
        </w:rPr>
        <w:t>----------------------</w:t>
      </w:r>
    </w:p>
    <w:p w:rsidR="008824FB" w:rsidRPr="006F339E" w:rsidRDefault="008824FB" w:rsidP="00075AFD">
      <w:pPr>
        <w:spacing w:line="360" w:lineRule="auto"/>
        <w:ind w:left="-851" w:right="-58"/>
        <w:jc w:val="both"/>
        <w:rPr>
          <w:rFonts w:ascii="Times New Roman" w:eastAsia="SimSun" w:hAnsi="Times New Roman" w:cs="Times New Roman"/>
          <w:bCs/>
          <w:kern w:val="32"/>
          <w:sz w:val="24"/>
          <w:szCs w:val="24"/>
          <w:lang w:eastAsia="zh-CN"/>
        </w:rPr>
      </w:pPr>
      <w:r w:rsidRPr="006F339E">
        <w:rPr>
          <w:rFonts w:ascii="Times New Roman" w:eastAsia="SimSun" w:hAnsi="Times New Roman" w:cs="Times New Roman"/>
          <w:bCs/>
          <w:kern w:val="32"/>
          <w:sz w:val="24"/>
          <w:szCs w:val="24"/>
          <w:lang w:eastAsia="zh-CN"/>
        </w:rPr>
        <w:t>Signature &amp; Date</w:t>
      </w:r>
    </w:p>
    <w:p w:rsidR="00BC6F07" w:rsidRPr="006F339E" w:rsidRDefault="00BC6F07" w:rsidP="00075AFD">
      <w:pPr>
        <w:suppressAutoHyphens w:val="0"/>
        <w:spacing w:after="0"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br w:type="page"/>
      </w:r>
    </w:p>
    <w:p w:rsidR="00BC6F07" w:rsidRPr="006A66AE" w:rsidRDefault="00BC6F07" w:rsidP="00075AFD">
      <w:pPr>
        <w:spacing w:line="360" w:lineRule="auto"/>
        <w:ind w:left="-851" w:right="-58"/>
        <w:jc w:val="center"/>
        <w:rPr>
          <w:rFonts w:ascii="Times New Roman" w:eastAsia="SimSun" w:hAnsi="Times New Roman" w:cs="Times New Roman"/>
          <w:bCs/>
          <w:kern w:val="32"/>
          <w:sz w:val="32"/>
          <w:szCs w:val="32"/>
          <w:lang w:eastAsia="zh-CN"/>
        </w:rPr>
      </w:pPr>
      <w:r w:rsidRPr="006A66AE">
        <w:rPr>
          <w:rFonts w:ascii="Times New Roman" w:eastAsia="Times New Roman" w:hAnsi="Times New Roman" w:cs="Times New Roman"/>
          <w:b/>
          <w:sz w:val="32"/>
          <w:szCs w:val="32"/>
        </w:rPr>
        <w:lastRenderedPageBreak/>
        <w:t>CERTIFICATION</w:t>
      </w:r>
    </w:p>
    <w:p w:rsidR="00BC6F07" w:rsidRPr="00072216" w:rsidRDefault="00180803" w:rsidP="00072216">
      <w:pPr>
        <w:spacing w:line="360" w:lineRule="auto"/>
        <w:ind w:left="-851" w:right="-58"/>
        <w:jc w:val="both"/>
        <w:rPr>
          <w:rFonts w:ascii="Times New Roman" w:eastAsia="Times New Roman" w:hAnsi="Times New Roman" w:cs="Times New Roman"/>
          <w:sz w:val="24"/>
          <w:szCs w:val="24"/>
        </w:rPr>
      </w:pPr>
      <w:r w:rsidRPr="00180803">
        <w:rPr>
          <w:rFonts w:ascii="Times New Roman" w:eastAsia="Times New Roman" w:hAnsi="Times New Roman" w:cs="Times New Roman"/>
          <w:sz w:val="24"/>
          <w:szCs w:val="24"/>
        </w:rPr>
        <w:t>This is to certify that this thesis has been read and approved as meeting the requirements of the Department of</w:t>
      </w:r>
      <w:r w:rsidR="00072216" w:rsidRPr="00180803">
        <w:rPr>
          <w:rFonts w:ascii="Times New Roman" w:eastAsia="Times New Roman" w:hAnsi="Times New Roman" w:cs="Times New Roman"/>
          <w:sz w:val="24"/>
          <w:szCs w:val="24"/>
        </w:rPr>
        <w:t xml:space="preserve"> </w:t>
      </w:r>
      <w:r w:rsidR="00072216" w:rsidRPr="00072216">
        <w:rPr>
          <w:rFonts w:ascii="Times New Roman" w:eastAsia="Times New Roman" w:hAnsi="Times New Roman" w:cs="Times New Roman"/>
          <w:sz w:val="24"/>
          <w:szCs w:val="24"/>
        </w:rPr>
        <w:t>(</w:t>
      </w:r>
      <w:r w:rsidR="00072216" w:rsidRPr="00072216">
        <w:rPr>
          <w:rFonts w:ascii="Times New Roman" w:eastAsia="Times New Roman" w:hAnsi="Times New Roman" w:cs="Times New Roman"/>
          <w:b/>
          <w:i/>
          <w:sz w:val="24"/>
          <w:szCs w:val="24"/>
        </w:rPr>
        <w:t>Crop Science</w:t>
      </w:r>
      <w:r w:rsidR="00072216" w:rsidRPr="00072216">
        <w:rPr>
          <w:rFonts w:ascii="Times New Roman" w:eastAsia="Times New Roman" w:hAnsi="Times New Roman" w:cs="Times New Roman"/>
          <w:sz w:val="24"/>
          <w:szCs w:val="24"/>
        </w:rPr>
        <w:t xml:space="preserve">), Landmark University, Omu-Aran, Nigeria, </w:t>
      </w:r>
      <w:r w:rsidR="00F65D19">
        <w:rPr>
          <w:rFonts w:ascii="Times New Roman" w:eastAsia="Times New Roman" w:hAnsi="Times New Roman" w:cs="Times New Roman"/>
          <w:sz w:val="24"/>
          <w:szCs w:val="24"/>
        </w:rPr>
        <w:t>for the A</w:t>
      </w:r>
      <w:r w:rsidR="00D57AAE" w:rsidRPr="00D57AAE">
        <w:rPr>
          <w:rFonts w:ascii="Times New Roman" w:eastAsia="Times New Roman" w:hAnsi="Times New Roman" w:cs="Times New Roman"/>
          <w:sz w:val="24"/>
          <w:szCs w:val="24"/>
        </w:rPr>
        <w:t xml:space="preserve">ward of </w:t>
      </w:r>
      <w:r w:rsidR="00072216" w:rsidRPr="00072216">
        <w:rPr>
          <w:rFonts w:ascii="Times New Roman" w:eastAsia="Times New Roman" w:hAnsi="Times New Roman" w:cs="Times New Roman"/>
          <w:sz w:val="24"/>
          <w:szCs w:val="24"/>
        </w:rPr>
        <w:t>(</w:t>
      </w:r>
      <w:r w:rsidR="00072216" w:rsidRPr="00072216">
        <w:rPr>
          <w:rFonts w:ascii="Times New Roman" w:eastAsia="Times New Roman" w:hAnsi="Times New Roman" w:cs="Times New Roman"/>
          <w:b/>
          <w:i/>
          <w:sz w:val="24"/>
          <w:szCs w:val="24"/>
        </w:rPr>
        <w:t>Masters of Science</w:t>
      </w:r>
      <w:r w:rsidR="00072216" w:rsidRPr="00072216">
        <w:rPr>
          <w:rFonts w:ascii="Times New Roman" w:eastAsia="Times New Roman" w:hAnsi="Times New Roman" w:cs="Times New Roman"/>
          <w:sz w:val="24"/>
          <w:szCs w:val="24"/>
        </w:rPr>
        <w:t>).</w:t>
      </w:r>
    </w:p>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p>
    <w:p w:rsidR="00BC6F07" w:rsidRDefault="00BC6F07" w:rsidP="00075AFD">
      <w:pPr>
        <w:spacing w:line="360" w:lineRule="auto"/>
        <w:ind w:left="-851" w:right="-58"/>
        <w:jc w:val="both"/>
        <w:rPr>
          <w:rFonts w:ascii="Times New Roman" w:eastAsia="Times New Roman" w:hAnsi="Times New Roman" w:cs="Times New Roman"/>
          <w:sz w:val="24"/>
          <w:szCs w:val="24"/>
        </w:rPr>
      </w:pPr>
    </w:p>
    <w:p w:rsidR="00213FE1" w:rsidRDefault="00213FE1" w:rsidP="00075AFD">
      <w:pPr>
        <w:spacing w:line="360" w:lineRule="auto"/>
        <w:ind w:left="-851" w:right="-58"/>
        <w:jc w:val="both"/>
        <w:rPr>
          <w:rFonts w:ascii="Times New Roman" w:eastAsia="Times New Roman" w:hAnsi="Times New Roman" w:cs="Times New Roman"/>
          <w:sz w:val="24"/>
          <w:szCs w:val="24"/>
        </w:rPr>
      </w:pPr>
    </w:p>
    <w:p w:rsidR="00213FE1" w:rsidRPr="006F339E" w:rsidRDefault="00213FE1" w:rsidP="00075AFD">
      <w:pPr>
        <w:spacing w:line="360" w:lineRule="auto"/>
        <w:ind w:left="-851" w:right="-58"/>
        <w:jc w:val="both"/>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260"/>
        <w:gridCol w:w="3660"/>
      </w:tblGrid>
      <w:tr w:rsidR="00BC6F07" w:rsidRPr="006F339E" w:rsidTr="002B52B8">
        <w:trPr>
          <w:trHeight w:val="276"/>
        </w:trPr>
        <w:tc>
          <w:tcPr>
            <w:tcW w:w="42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___________________</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_______________</w:t>
            </w:r>
          </w:p>
        </w:tc>
      </w:tr>
      <w:tr w:rsidR="00F438E0" w:rsidRPr="00F438E0" w:rsidTr="002B52B8">
        <w:trPr>
          <w:trHeight w:val="276"/>
        </w:trPr>
        <w:tc>
          <w:tcPr>
            <w:tcW w:w="4260" w:type="dxa"/>
            <w:shd w:val="clear" w:color="auto" w:fill="auto"/>
            <w:vAlign w:val="bottom"/>
          </w:tcPr>
          <w:p w:rsidR="00F438E0" w:rsidRPr="00F438E0" w:rsidRDefault="00F438E0" w:rsidP="00075AFD">
            <w:pPr>
              <w:spacing w:line="360" w:lineRule="auto"/>
              <w:ind w:left="-851" w:right="-58"/>
              <w:jc w:val="both"/>
              <w:rPr>
                <w:rFonts w:ascii="Times New Roman" w:eastAsia="Times New Roman" w:hAnsi="Times New Roman" w:cs="Times New Roman"/>
                <w:b/>
                <w:sz w:val="24"/>
                <w:szCs w:val="24"/>
              </w:rPr>
            </w:pPr>
          </w:p>
        </w:tc>
        <w:tc>
          <w:tcPr>
            <w:tcW w:w="3660" w:type="dxa"/>
            <w:shd w:val="clear" w:color="auto" w:fill="auto"/>
            <w:vAlign w:val="bottom"/>
          </w:tcPr>
          <w:p w:rsidR="00F438E0" w:rsidRPr="00F438E0" w:rsidRDefault="00F438E0" w:rsidP="00075AFD">
            <w:pPr>
              <w:spacing w:line="360" w:lineRule="auto"/>
              <w:ind w:left="-851" w:right="-58"/>
              <w:jc w:val="both"/>
              <w:rPr>
                <w:rFonts w:ascii="Times New Roman" w:eastAsia="Times New Roman" w:hAnsi="Times New Roman" w:cs="Times New Roman"/>
                <w:b/>
                <w:sz w:val="24"/>
                <w:szCs w:val="24"/>
              </w:rPr>
            </w:pPr>
          </w:p>
        </w:tc>
      </w:tr>
      <w:tr w:rsidR="00BC6F07" w:rsidRPr="006F339E" w:rsidTr="002B52B8">
        <w:trPr>
          <w:trHeight w:val="276"/>
        </w:trPr>
        <w:tc>
          <w:tcPr>
            <w:tcW w:w="4260" w:type="dxa"/>
            <w:shd w:val="clear" w:color="auto" w:fill="auto"/>
            <w:vAlign w:val="bottom"/>
          </w:tcPr>
          <w:p w:rsidR="00BC6F07" w:rsidRPr="004A791B" w:rsidRDefault="00044EA4" w:rsidP="003F2BF5">
            <w:pPr>
              <w:spacing w:line="36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r w:rsidRPr="00044EA4">
              <w:rPr>
                <w:rFonts w:ascii="Times New Roman" w:eastAsia="Times New Roman" w:hAnsi="Times New Roman" w:cs="Times New Roman"/>
                <w:sz w:val="24"/>
                <w:szCs w:val="24"/>
              </w:rPr>
              <w:t>Joseph</w:t>
            </w:r>
            <w:r>
              <w:rPr>
                <w:rFonts w:ascii="Times New Roman" w:eastAsia="Times New Roman" w:hAnsi="Times New Roman" w:cs="Times New Roman"/>
                <w:sz w:val="24"/>
                <w:szCs w:val="24"/>
              </w:rPr>
              <w:t xml:space="preserve">  Abiodun </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Date</w:t>
            </w:r>
          </w:p>
        </w:tc>
      </w:tr>
      <w:tr w:rsidR="00BC6F07" w:rsidRPr="006F339E" w:rsidTr="002B52B8">
        <w:trPr>
          <w:trHeight w:val="276"/>
        </w:trPr>
        <w:tc>
          <w:tcPr>
            <w:tcW w:w="4260" w:type="dxa"/>
            <w:shd w:val="clear" w:color="auto" w:fill="auto"/>
            <w:vAlign w:val="bottom"/>
          </w:tcPr>
          <w:p w:rsidR="00BC6F07" w:rsidRPr="006F339E" w:rsidRDefault="00BC6F07" w:rsidP="003F2BF5">
            <w:pPr>
              <w:spacing w:line="360" w:lineRule="auto"/>
              <w:ind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(Supervisor)</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p>
        </w:tc>
      </w:tr>
      <w:tr w:rsidR="00BC6F07" w:rsidRPr="006F339E" w:rsidTr="002B52B8">
        <w:trPr>
          <w:trHeight w:val="552"/>
        </w:trPr>
        <w:tc>
          <w:tcPr>
            <w:tcW w:w="42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______________________</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________________</w:t>
            </w:r>
          </w:p>
        </w:tc>
      </w:tr>
      <w:tr w:rsidR="00BC6F07" w:rsidRPr="006F339E" w:rsidTr="002B52B8">
        <w:trPr>
          <w:trHeight w:val="277"/>
        </w:trPr>
        <w:tc>
          <w:tcPr>
            <w:tcW w:w="4260" w:type="dxa"/>
            <w:shd w:val="clear" w:color="auto" w:fill="auto"/>
            <w:vAlign w:val="bottom"/>
          </w:tcPr>
          <w:p w:rsidR="00BC6F07" w:rsidRPr="004A791B" w:rsidRDefault="00580C1F" w:rsidP="00F438E0">
            <w:pPr>
              <w:spacing w:line="360" w:lineRule="auto"/>
              <w:ind w:right="-58"/>
              <w:jc w:val="both"/>
              <w:rPr>
                <w:rFonts w:ascii="Times New Roman" w:eastAsia="Times New Roman" w:hAnsi="Times New Roman" w:cs="Times New Roman"/>
                <w:sz w:val="24"/>
                <w:szCs w:val="24"/>
              </w:rPr>
            </w:pPr>
            <w:r w:rsidRPr="004A791B">
              <w:rPr>
                <w:rFonts w:ascii="Times New Roman" w:eastAsia="Times New Roman" w:hAnsi="Times New Roman" w:cs="Times New Roman"/>
                <w:sz w:val="24"/>
                <w:szCs w:val="24"/>
              </w:rPr>
              <w:t xml:space="preserve">Prof. </w:t>
            </w:r>
            <w:r w:rsidR="00C936B7" w:rsidRPr="004A791B">
              <w:rPr>
                <w:rFonts w:ascii="Times New Roman" w:eastAsia="Times New Roman" w:hAnsi="Times New Roman" w:cs="Times New Roman"/>
                <w:sz w:val="24"/>
                <w:szCs w:val="24"/>
              </w:rPr>
              <w:t xml:space="preserve">S.A </w:t>
            </w:r>
            <w:r w:rsidRPr="004A791B">
              <w:rPr>
                <w:rFonts w:ascii="Times New Roman" w:eastAsia="Times New Roman" w:hAnsi="Times New Roman" w:cs="Times New Roman"/>
                <w:sz w:val="24"/>
                <w:szCs w:val="24"/>
              </w:rPr>
              <w:t>Abolusoro</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Date</w:t>
            </w:r>
          </w:p>
        </w:tc>
      </w:tr>
      <w:tr w:rsidR="00BC6F07" w:rsidRPr="006F339E" w:rsidTr="002B52B8">
        <w:trPr>
          <w:trHeight w:val="276"/>
        </w:trPr>
        <w:tc>
          <w:tcPr>
            <w:tcW w:w="4260" w:type="dxa"/>
            <w:shd w:val="clear" w:color="auto" w:fill="auto"/>
            <w:vAlign w:val="bottom"/>
          </w:tcPr>
          <w:p w:rsidR="00BC6F07" w:rsidRPr="006F339E" w:rsidRDefault="00BC6F07" w:rsidP="00F438E0">
            <w:pPr>
              <w:spacing w:line="360" w:lineRule="auto"/>
              <w:ind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 xml:space="preserve">(Co-Supervisor) </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p>
        </w:tc>
      </w:tr>
      <w:tr w:rsidR="00BC6F07" w:rsidRPr="006F339E" w:rsidTr="002B52B8">
        <w:trPr>
          <w:trHeight w:val="276"/>
        </w:trPr>
        <w:tc>
          <w:tcPr>
            <w:tcW w:w="42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b/>
                <w:sz w:val="24"/>
                <w:szCs w:val="24"/>
              </w:rPr>
            </w:pPr>
            <w:r w:rsidRPr="006F339E">
              <w:rPr>
                <w:rFonts w:ascii="Times New Roman" w:eastAsia="Times New Roman" w:hAnsi="Times New Roman" w:cs="Times New Roman"/>
                <w:b/>
                <w:sz w:val="24"/>
                <w:szCs w:val="24"/>
              </w:rPr>
              <w:t xml:space="preserve">_______________________                                   </w:t>
            </w:r>
          </w:p>
          <w:p w:rsidR="00BC6F07" w:rsidRPr="006F339E" w:rsidRDefault="00925D58" w:rsidP="00F438E0">
            <w:pPr>
              <w:spacing w:line="360" w:lineRule="auto"/>
              <w:ind w:right="-58"/>
              <w:jc w:val="both"/>
              <w:rPr>
                <w:rFonts w:ascii="Times New Roman" w:eastAsia="Times New Roman" w:hAnsi="Times New Roman" w:cs="Times New Roman"/>
                <w:b/>
                <w:sz w:val="24"/>
                <w:szCs w:val="24"/>
              </w:rPr>
            </w:pPr>
            <w:r w:rsidRPr="000A23A2">
              <w:rPr>
                <w:rFonts w:ascii="Times New Roman" w:hAnsi="Times New Roman" w:cs="Times New Roman"/>
                <w:sz w:val="24"/>
                <w:szCs w:val="24"/>
              </w:rPr>
              <w:t>Dr. A. O. Adekiya</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Date</w:t>
            </w:r>
          </w:p>
        </w:tc>
      </w:tr>
      <w:tr w:rsidR="00BC6F07" w:rsidRPr="006F339E" w:rsidTr="002B52B8">
        <w:trPr>
          <w:trHeight w:val="276"/>
        </w:trPr>
        <w:tc>
          <w:tcPr>
            <w:tcW w:w="4260" w:type="dxa"/>
            <w:shd w:val="clear" w:color="auto" w:fill="auto"/>
            <w:vAlign w:val="bottom"/>
          </w:tcPr>
          <w:p w:rsidR="00BC6F07" w:rsidRPr="006F339E" w:rsidRDefault="00BC6F07" w:rsidP="00F438E0">
            <w:pPr>
              <w:spacing w:line="360" w:lineRule="auto"/>
              <w:ind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(Head of Department)</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p>
        </w:tc>
      </w:tr>
      <w:tr w:rsidR="00BC6F07" w:rsidRPr="006F339E" w:rsidTr="002B52B8">
        <w:trPr>
          <w:trHeight w:val="276"/>
        </w:trPr>
        <w:tc>
          <w:tcPr>
            <w:tcW w:w="42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b/>
                <w:sz w:val="24"/>
                <w:szCs w:val="24"/>
              </w:rPr>
            </w:pPr>
          </w:p>
          <w:p w:rsidR="00BC6F07" w:rsidRPr="006F339E" w:rsidRDefault="00BC6F07" w:rsidP="00075AFD">
            <w:pPr>
              <w:spacing w:line="360" w:lineRule="auto"/>
              <w:ind w:left="-851" w:right="-58"/>
              <w:jc w:val="both"/>
              <w:rPr>
                <w:rFonts w:ascii="Times New Roman" w:eastAsia="Times New Roman" w:hAnsi="Times New Roman" w:cs="Times New Roman"/>
                <w:b/>
                <w:sz w:val="24"/>
                <w:szCs w:val="24"/>
              </w:rPr>
            </w:pPr>
            <w:r w:rsidRPr="006F339E">
              <w:rPr>
                <w:rFonts w:ascii="Times New Roman" w:eastAsia="Times New Roman" w:hAnsi="Times New Roman" w:cs="Times New Roman"/>
                <w:b/>
                <w:sz w:val="24"/>
                <w:szCs w:val="24"/>
              </w:rPr>
              <w:t>Name</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Date</w:t>
            </w:r>
          </w:p>
        </w:tc>
      </w:tr>
      <w:tr w:rsidR="00BC6F07" w:rsidRPr="006F339E" w:rsidTr="002B52B8">
        <w:trPr>
          <w:trHeight w:val="276"/>
        </w:trPr>
        <w:tc>
          <w:tcPr>
            <w:tcW w:w="4260" w:type="dxa"/>
            <w:shd w:val="clear" w:color="auto" w:fill="auto"/>
            <w:vAlign w:val="bottom"/>
          </w:tcPr>
          <w:p w:rsidR="00BC6F07" w:rsidRPr="006F339E" w:rsidRDefault="00BC6F07" w:rsidP="00F438E0">
            <w:pPr>
              <w:spacing w:line="360" w:lineRule="auto"/>
              <w:ind w:right="-58"/>
              <w:jc w:val="both"/>
              <w:rPr>
                <w:rFonts w:ascii="Times New Roman" w:eastAsia="Times New Roman" w:hAnsi="Times New Roman" w:cs="Times New Roman"/>
                <w:sz w:val="24"/>
                <w:szCs w:val="24"/>
              </w:rPr>
            </w:pPr>
            <w:r w:rsidRPr="006F339E">
              <w:rPr>
                <w:rFonts w:ascii="Times New Roman" w:eastAsia="Times New Roman" w:hAnsi="Times New Roman" w:cs="Times New Roman"/>
                <w:sz w:val="24"/>
                <w:szCs w:val="24"/>
              </w:rPr>
              <w:t>(External Examiner)</w:t>
            </w:r>
          </w:p>
        </w:tc>
        <w:tc>
          <w:tcPr>
            <w:tcW w:w="3660" w:type="dxa"/>
            <w:shd w:val="clear" w:color="auto" w:fill="auto"/>
            <w:vAlign w:val="bottom"/>
          </w:tcPr>
          <w:p w:rsidR="00BC6F07" w:rsidRPr="006F339E" w:rsidRDefault="00BC6F07" w:rsidP="00075AFD">
            <w:pPr>
              <w:spacing w:line="360" w:lineRule="auto"/>
              <w:ind w:left="-851" w:right="-58"/>
              <w:jc w:val="both"/>
              <w:rPr>
                <w:rFonts w:ascii="Times New Roman" w:eastAsia="Times New Roman" w:hAnsi="Times New Roman" w:cs="Times New Roman"/>
                <w:sz w:val="24"/>
                <w:szCs w:val="24"/>
              </w:rPr>
            </w:pPr>
          </w:p>
        </w:tc>
      </w:tr>
    </w:tbl>
    <w:p w:rsidR="009D2ED2" w:rsidRDefault="009D2ED2" w:rsidP="00075AFD">
      <w:pPr>
        <w:spacing w:line="360" w:lineRule="auto"/>
        <w:ind w:left="-851" w:right="-58"/>
        <w:jc w:val="both"/>
        <w:rPr>
          <w:rFonts w:ascii="Times New Roman" w:eastAsia="Times New Roman" w:hAnsi="Times New Roman" w:cs="Times New Roman"/>
          <w:sz w:val="24"/>
          <w:szCs w:val="24"/>
        </w:rPr>
      </w:pPr>
    </w:p>
    <w:p w:rsidR="00AA1C6E" w:rsidRDefault="009D2ED2" w:rsidP="00075AFD">
      <w:pPr>
        <w:suppressAutoHyphens w:val="0"/>
        <w:spacing w:after="0" w:line="240" w:lineRule="auto"/>
        <w:ind w:left="-851" w:right="-58"/>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E3E3C" w:rsidRPr="00AC2D45" w:rsidRDefault="00AA1C6E" w:rsidP="009E3E3C">
      <w:pPr>
        <w:suppressAutoHyphens w:val="0"/>
        <w:spacing w:after="0" w:line="240" w:lineRule="auto"/>
        <w:ind w:left="-851" w:right="-58"/>
        <w:jc w:val="center"/>
        <w:rPr>
          <w:rFonts w:ascii="Times New Roman" w:eastAsia="Times New Roman" w:hAnsi="Times New Roman" w:cs="Times New Roman"/>
          <w:b/>
          <w:sz w:val="32"/>
          <w:szCs w:val="32"/>
        </w:rPr>
      </w:pPr>
      <w:r w:rsidRPr="00AC2D45">
        <w:rPr>
          <w:rFonts w:ascii="Times New Roman" w:eastAsia="Times New Roman" w:hAnsi="Times New Roman" w:cs="Times New Roman"/>
          <w:b/>
          <w:sz w:val="32"/>
          <w:szCs w:val="32"/>
        </w:rPr>
        <w:t>ABSTRACT</w:t>
      </w:r>
    </w:p>
    <w:p w:rsidR="000D5F7D" w:rsidRDefault="000D5F7D" w:rsidP="009E3E3C">
      <w:pPr>
        <w:suppressAutoHyphens w:val="0"/>
        <w:spacing w:after="0" w:line="240" w:lineRule="auto"/>
        <w:ind w:left="-851" w:right="-58"/>
        <w:jc w:val="center"/>
        <w:rPr>
          <w:rFonts w:ascii="Times New Roman" w:eastAsia="Times New Roman" w:hAnsi="Times New Roman" w:cs="Times New Roman"/>
          <w:b/>
          <w:sz w:val="32"/>
          <w:szCs w:val="32"/>
        </w:rPr>
      </w:pPr>
    </w:p>
    <w:p w:rsidR="00D47569" w:rsidRPr="00C32732" w:rsidRDefault="00D47569" w:rsidP="008E0D1F">
      <w:pPr>
        <w:suppressAutoHyphens w:val="0"/>
        <w:spacing w:after="0" w:line="360" w:lineRule="auto"/>
        <w:ind w:left="-851" w:right="-58"/>
        <w:jc w:val="both"/>
        <w:rPr>
          <w:rFonts w:ascii="Times New Roman" w:eastAsia="Times New Roman" w:hAnsi="Times New Roman" w:cs="Times New Roman"/>
          <w:sz w:val="24"/>
          <w:szCs w:val="24"/>
        </w:rPr>
      </w:pPr>
      <w:r w:rsidRPr="00C32732">
        <w:rPr>
          <w:rFonts w:ascii="Times New Roman" w:eastAsia="Times New Roman" w:hAnsi="Times New Roman" w:cs="Times New Roman"/>
          <w:color w:val="000000"/>
          <w:sz w:val="24"/>
          <w:szCs w:val="24"/>
          <w:lang w:eastAsia="en-GB"/>
        </w:rPr>
        <w:t>Tomato leaf diseases can be severe</w:t>
      </w:r>
      <w:r w:rsidR="009E3E3C" w:rsidRPr="00C32732">
        <w:rPr>
          <w:rFonts w:ascii="Times New Roman" w:eastAsia="Times New Roman" w:hAnsi="Times New Roman" w:cs="Times New Roman"/>
          <w:color w:val="000000"/>
          <w:sz w:val="24"/>
          <w:szCs w:val="24"/>
          <w:lang w:eastAsia="en-GB"/>
        </w:rPr>
        <w:t>, causing</w:t>
      </w:r>
      <w:r w:rsidRPr="00C32732">
        <w:rPr>
          <w:rFonts w:ascii="Times New Roman" w:eastAsia="Times New Roman" w:hAnsi="Times New Roman" w:cs="Times New Roman"/>
          <w:color w:val="000000"/>
          <w:sz w:val="24"/>
          <w:szCs w:val="24"/>
          <w:lang w:eastAsia="en-GB"/>
        </w:rPr>
        <w:t xml:space="preserve"> defoliation and eventually killing the plant if not properly man</w:t>
      </w:r>
      <w:r w:rsidR="009E3E3C" w:rsidRPr="00C32732">
        <w:rPr>
          <w:rFonts w:ascii="Times New Roman" w:eastAsia="Times New Roman" w:hAnsi="Times New Roman" w:cs="Times New Roman"/>
          <w:color w:val="000000"/>
          <w:sz w:val="24"/>
          <w:szCs w:val="24"/>
          <w:lang w:eastAsia="en-GB"/>
        </w:rPr>
        <w:t>aged.</w:t>
      </w:r>
      <w:r w:rsidR="009E3E3C" w:rsidRPr="00C32732">
        <w:rPr>
          <w:rFonts w:ascii="Times New Roman" w:hAnsi="Times New Roman" w:cs="Times New Roman"/>
          <w:sz w:val="24"/>
          <w:szCs w:val="24"/>
        </w:rPr>
        <w:t xml:space="preserve"> Estimating</w:t>
      </w:r>
      <w:r w:rsidR="009E3E3C" w:rsidRPr="00C32732">
        <w:rPr>
          <w:rFonts w:ascii="Times New Roman" w:hAnsi="Times New Roman" w:cs="Times New Roman"/>
          <w:color w:val="212121"/>
          <w:sz w:val="24"/>
          <w:szCs w:val="24"/>
          <w:shd w:val="clear" w:color="auto" w:fill="FFFFFF"/>
        </w:rPr>
        <w:t xml:space="preserve"> </w:t>
      </w:r>
      <w:r w:rsidR="009E3E3C" w:rsidRPr="003A4319">
        <w:rPr>
          <w:rFonts w:ascii="Times New Roman" w:hAnsi="Times New Roman" w:cs="Times New Roman"/>
          <w:sz w:val="24"/>
          <w:szCs w:val="24"/>
          <w:shd w:val="clear" w:color="auto" w:fill="FFFFFF"/>
        </w:rPr>
        <w:t xml:space="preserve">disease severity is crucial for disease management and </w:t>
      </w:r>
      <w:r w:rsidR="009E3E3C" w:rsidRPr="00C32732">
        <w:rPr>
          <w:rFonts w:ascii="Times New Roman" w:hAnsi="Times New Roman" w:cs="Times New Roman"/>
          <w:color w:val="212121"/>
          <w:sz w:val="24"/>
          <w:szCs w:val="24"/>
          <w:shd w:val="clear" w:color="auto" w:fill="FFFFFF"/>
        </w:rPr>
        <w:t>yield loss prediction.</w:t>
      </w:r>
      <w:r w:rsidRPr="00C32732">
        <w:rPr>
          <w:rFonts w:ascii="Times New Roman" w:hAnsi="Times New Roman" w:cs="Times New Roman"/>
          <w:sz w:val="24"/>
          <w:szCs w:val="24"/>
        </w:rPr>
        <w:t xml:space="preserve"> </w:t>
      </w:r>
      <w:r w:rsidR="00C32732">
        <w:rPr>
          <w:rFonts w:ascii="Times New Roman" w:eastAsia="Times New Roman" w:hAnsi="Times New Roman" w:cs="Times New Roman"/>
          <w:color w:val="000000" w:themeColor="text1"/>
          <w:sz w:val="24"/>
          <w:szCs w:val="24"/>
          <w:lang w:eastAsia="en-GB"/>
        </w:rPr>
        <w:t>D</w:t>
      </w:r>
      <w:r w:rsidRPr="00C32732">
        <w:rPr>
          <w:rFonts w:ascii="Times New Roman" w:eastAsia="Times New Roman" w:hAnsi="Times New Roman" w:cs="Times New Roman"/>
          <w:color w:val="000000" w:themeColor="text1"/>
          <w:sz w:val="24"/>
          <w:szCs w:val="24"/>
          <w:lang w:eastAsia="en-GB"/>
        </w:rPr>
        <w:t>etect</w:t>
      </w:r>
      <w:r w:rsidR="00C32732">
        <w:rPr>
          <w:rFonts w:ascii="Times New Roman" w:eastAsia="Times New Roman" w:hAnsi="Times New Roman" w:cs="Times New Roman"/>
          <w:color w:val="000000" w:themeColor="text1"/>
          <w:sz w:val="24"/>
          <w:szCs w:val="24"/>
          <w:lang w:eastAsia="en-GB"/>
        </w:rPr>
        <w:t>ion and identification of pathogens enable</w:t>
      </w:r>
      <w:r w:rsidRPr="00C32732">
        <w:rPr>
          <w:rFonts w:ascii="Times New Roman" w:eastAsia="Times New Roman" w:hAnsi="Times New Roman" w:cs="Times New Roman"/>
          <w:color w:val="000000" w:themeColor="text1"/>
          <w:sz w:val="24"/>
          <w:szCs w:val="24"/>
          <w:lang w:eastAsia="en-GB"/>
        </w:rPr>
        <w:t xml:space="preserve"> selection of pathogen-free plant</w:t>
      </w:r>
      <w:r w:rsidR="009E3E3C" w:rsidRPr="00C32732">
        <w:rPr>
          <w:rFonts w:ascii="Times New Roman" w:eastAsia="Times New Roman" w:hAnsi="Times New Roman" w:cs="Times New Roman"/>
          <w:color w:val="000000" w:themeColor="text1"/>
          <w:sz w:val="24"/>
          <w:szCs w:val="24"/>
          <w:lang w:eastAsia="en-GB"/>
        </w:rPr>
        <w:t>ing</w:t>
      </w:r>
      <w:r w:rsidRPr="00C32732">
        <w:rPr>
          <w:rFonts w:ascii="Times New Roman" w:eastAsia="Times New Roman" w:hAnsi="Times New Roman" w:cs="Times New Roman"/>
          <w:color w:val="000000" w:themeColor="text1"/>
          <w:sz w:val="24"/>
          <w:szCs w:val="24"/>
          <w:lang w:eastAsia="en-GB"/>
        </w:rPr>
        <w:t xml:space="preserve"> material</w:t>
      </w:r>
      <w:r w:rsidR="009E3E3C" w:rsidRPr="00C32732">
        <w:rPr>
          <w:rFonts w:ascii="Times New Roman" w:eastAsia="Times New Roman" w:hAnsi="Times New Roman" w:cs="Times New Roman"/>
          <w:color w:val="000000" w:themeColor="text1"/>
          <w:sz w:val="24"/>
          <w:szCs w:val="24"/>
          <w:lang w:eastAsia="en-GB"/>
        </w:rPr>
        <w:t>s</w:t>
      </w:r>
      <w:r w:rsidRPr="00C32732">
        <w:rPr>
          <w:rFonts w:ascii="Times New Roman" w:eastAsia="Times New Roman" w:hAnsi="Times New Roman" w:cs="Times New Roman"/>
          <w:color w:val="000000" w:themeColor="text1"/>
          <w:sz w:val="24"/>
          <w:szCs w:val="24"/>
          <w:lang w:eastAsia="en-GB"/>
        </w:rPr>
        <w:t xml:space="preserve"> that are essential for impr</w:t>
      </w:r>
      <w:r w:rsidR="00C32732">
        <w:rPr>
          <w:rFonts w:ascii="Times New Roman" w:eastAsia="Times New Roman" w:hAnsi="Times New Roman" w:cs="Times New Roman"/>
          <w:color w:val="000000" w:themeColor="text1"/>
          <w:sz w:val="24"/>
          <w:szCs w:val="24"/>
          <w:lang w:eastAsia="en-GB"/>
        </w:rPr>
        <w:t>oved yield</w:t>
      </w:r>
      <w:r w:rsidRPr="00C32732">
        <w:rPr>
          <w:rFonts w:ascii="Times New Roman" w:eastAsia="Times New Roman" w:hAnsi="Times New Roman" w:cs="Times New Roman"/>
          <w:color w:val="000000" w:themeColor="text1"/>
          <w:sz w:val="24"/>
          <w:szCs w:val="24"/>
          <w:lang w:eastAsia="en-GB"/>
        </w:rPr>
        <w:t xml:space="preserve"> and quality. </w:t>
      </w:r>
      <w:r w:rsidR="009E3E3C" w:rsidRPr="00C32732">
        <w:rPr>
          <w:rFonts w:ascii="Times New Roman" w:hAnsi="Times New Roman" w:cs="Times New Roman"/>
          <w:color w:val="212121"/>
          <w:sz w:val="24"/>
          <w:szCs w:val="24"/>
          <w:shd w:val="clear" w:color="auto" w:fill="FFFFFF"/>
        </w:rPr>
        <w:t>The present study</w:t>
      </w:r>
      <w:r w:rsidRPr="00C32732">
        <w:rPr>
          <w:rFonts w:ascii="Times New Roman" w:hAnsi="Times New Roman" w:cs="Times New Roman"/>
          <w:color w:val="212121"/>
          <w:sz w:val="24"/>
          <w:szCs w:val="24"/>
          <w:shd w:val="clear" w:color="auto" w:fill="FFFFFF"/>
        </w:rPr>
        <w:t xml:space="preserve"> </w:t>
      </w:r>
      <w:r w:rsidR="009E3E3C" w:rsidRPr="00C32732">
        <w:rPr>
          <w:rFonts w:ascii="Times New Roman" w:hAnsi="Times New Roman" w:cs="Times New Roman"/>
          <w:sz w:val="24"/>
          <w:szCs w:val="24"/>
        </w:rPr>
        <w:t>identified the pathogens as</w:t>
      </w:r>
      <w:r w:rsidR="00450856">
        <w:rPr>
          <w:rFonts w:ascii="Times New Roman" w:hAnsi="Times New Roman" w:cs="Times New Roman"/>
          <w:sz w:val="24"/>
          <w:szCs w:val="24"/>
        </w:rPr>
        <w:t>sociated with foliar diseases of</w:t>
      </w:r>
      <w:r w:rsidR="009E3E3C" w:rsidRPr="00C32732">
        <w:rPr>
          <w:rFonts w:ascii="Times New Roman" w:hAnsi="Times New Roman" w:cs="Times New Roman"/>
          <w:sz w:val="24"/>
          <w:szCs w:val="24"/>
        </w:rPr>
        <w:t xml:space="preserve"> four tomato varieties, assessed</w:t>
      </w:r>
      <w:r w:rsidR="009E3E3C" w:rsidRPr="00C32732">
        <w:rPr>
          <w:rFonts w:ascii="Times New Roman" w:eastAsia="Times New Roman" w:hAnsi="Times New Roman" w:cs="Times New Roman"/>
          <w:sz w:val="24"/>
          <w:szCs w:val="24"/>
        </w:rPr>
        <w:t xml:space="preserve"> </w:t>
      </w:r>
      <w:r w:rsidR="009E3E3C" w:rsidRPr="00C32732">
        <w:rPr>
          <w:rFonts w:ascii="Times New Roman" w:hAnsi="Times New Roman" w:cs="Times New Roman"/>
          <w:sz w:val="24"/>
          <w:szCs w:val="24"/>
        </w:rPr>
        <w:t xml:space="preserve">the incidence and severity of these diseases </w:t>
      </w:r>
      <w:r w:rsidR="009E3E3C" w:rsidRPr="00C32732">
        <w:rPr>
          <w:rFonts w:ascii="Times New Roman" w:eastAsia="Times New Roman" w:hAnsi="Times New Roman" w:cs="Times New Roman"/>
          <w:sz w:val="24"/>
          <w:szCs w:val="24"/>
        </w:rPr>
        <w:t xml:space="preserve">and </w:t>
      </w:r>
      <w:r w:rsidR="009E3E3C" w:rsidRPr="00C32732">
        <w:rPr>
          <w:rFonts w:ascii="Times New Roman" w:hAnsi="Times New Roman" w:cs="Times New Roman"/>
          <w:sz w:val="24"/>
          <w:szCs w:val="24"/>
        </w:rPr>
        <w:t>determined the effect of these foliar diseases on some growth para</w:t>
      </w:r>
      <w:r w:rsidR="00C32732">
        <w:rPr>
          <w:rFonts w:ascii="Times New Roman" w:hAnsi="Times New Roman" w:cs="Times New Roman"/>
          <w:sz w:val="24"/>
          <w:szCs w:val="24"/>
        </w:rPr>
        <w:t>meters</w:t>
      </w:r>
      <w:r w:rsidR="009E3E3C" w:rsidRPr="00C32732">
        <w:rPr>
          <w:rFonts w:ascii="Times New Roman" w:hAnsi="Times New Roman" w:cs="Times New Roman"/>
          <w:sz w:val="24"/>
          <w:szCs w:val="24"/>
        </w:rPr>
        <w:t>.</w:t>
      </w:r>
    </w:p>
    <w:p w:rsidR="002826D6" w:rsidRPr="00C32732" w:rsidRDefault="00CF6189" w:rsidP="008E0D1F">
      <w:pPr>
        <w:suppressAutoHyphens w:val="0"/>
        <w:spacing w:after="0" w:line="360" w:lineRule="auto"/>
        <w:ind w:left="-851" w:right="-58"/>
        <w:jc w:val="both"/>
        <w:rPr>
          <w:rFonts w:ascii="Times New Roman" w:hAnsi="Times New Roman" w:cs="Times New Roman"/>
          <w:sz w:val="24"/>
          <w:szCs w:val="24"/>
        </w:rPr>
      </w:pPr>
      <w:r w:rsidRPr="00C32732">
        <w:rPr>
          <w:rFonts w:ascii="Times New Roman" w:hAnsi="Times New Roman" w:cs="Times New Roman"/>
          <w:sz w:val="24"/>
          <w:szCs w:val="24"/>
        </w:rPr>
        <w:t>Four tomato varieties (</w:t>
      </w:r>
      <w:r w:rsidRPr="00C32732">
        <w:rPr>
          <w:rFonts w:ascii="Times New Roman" w:eastAsia="Times New Roman" w:hAnsi="Times New Roman" w:cs="Times New Roman"/>
          <w:bCs/>
          <w:color w:val="000000" w:themeColor="text1"/>
          <w:sz w:val="24"/>
          <w:szCs w:val="24"/>
        </w:rPr>
        <w:t>Tropimech, Tima, Roma VF and Omu-Aran local) were raised in the nursery and transplante</w:t>
      </w:r>
      <w:r w:rsidR="00450C14" w:rsidRPr="00C32732">
        <w:rPr>
          <w:rFonts w:ascii="Times New Roman" w:eastAsia="Times New Roman" w:hAnsi="Times New Roman" w:cs="Times New Roman"/>
          <w:bCs/>
          <w:color w:val="000000" w:themeColor="text1"/>
          <w:sz w:val="24"/>
          <w:szCs w:val="24"/>
        </w:rPr>
        <w:t>d to</w:t>
      </w:r>
      <w:r w:rsidR="00955981" w:rsidRPr="00C32732">
        <w:rPr>
          <w:rFonts w:ascii="Times New Roman" w:eastAsia="Times New Roman" w:hAnsi="Times New Roman" w:cs="Times New Roman"/>
          <w:bCs/>
          <w:color w:val="000000" w:themeColor="text1"/>
          <w:sz w:val="24"/>
          <w:szCs w:val="24"/>
        </w:rPr>
        <w:t xml:space="preserve"> Site</w:t>
      </w:r>
      <w:r w:rsidR="00450C14" w:rsidRPr="00C32732">
        <w:rPr>
          <w:rFonts w:ascii="Times New Roman" w:eastAsia="Times New Roman" w:hAnsi="Times New Roman" w:cs="Times New Roman"/>
          <w:bCs/>
          <w:color w:val="000000" w:themeColor="text1"/>
          <w:sz w:val="24"/>
          <w:szCs w:val="24"/>
        </w:rPr>
        <w:t>s</w:t>
      </w:r>
      <w:r w:rsidR="00955981" w:rsidRPr="00C32732">
        <w:rPr>
          <w:rFonts w:ascii="Times New Roman" w:eastAsia="Times New Roman" w:hAnsi="Times New Roman" w:cs="Times New Roman"/>
          <w:bCs/>
          <w:color w:val="000000" w:themeColor="text1"/>
          <w:sz w:val="24"/>
          <w:szCs w:val="24"/>
        </w:rPr>
        <w:t xml:space="preserve"> A and B</w:t>
      </w:r>
      <w:r w:rsidR="00450C14" w:rsidRPr="00C32732">
        <w:rPr>
          <w:rFonts w:ascii="Times New Roman" w:eastAsia="Times New Roman" w:hAnsi="Times New Roman" w:cs="Times New Roman"/>
          <w:bCs/>
          <w:color w:val="000000" w:themeColor="text1"/>
          <w:sz w:val="24"/>
          <w:szCs w:val="24"/>
        </w:rPr>
        <w:t xml:space="preserve"> on the field</w:t>
      </w:r>
      <w:r w:rsidRPr="00C32732">
        <w:rPr>
          <w:rFonts w:ascii="Times New Roman" w:eastAsia="Times New Roman" w:hAnsi="Times New Roman" w:cs="Times New Roman"/>
          <w:bCs/>
          <w:color w:val="000000" w:themeColor="text1"/>
          <w:sz w:val="24"/>
          <w:szCs w:val="24"/>
        </w:rPr>
        <w:t xml:space="preserve">. </w:t>
      </w:r>
      <w:r w:rsidRPr="00C32732">
        <w:rPr>
          <w:rFonts w:ascii="Times New Roman" w:hAnsi="Times New Roman" w:cs="Times New Roman"/>
          <w:sz w:val="24"/>
          <w:szCs w:val="24"/>
          <w:lang w:val="en-US"/>
        </w:rPr>
        <w:t>The experimental design was a randomized complete block design with three replicates. L</w:t>
      </w:r>
      <w:r w:rsidRPr="00C32732">
        <w:rPr>
          <w:rFonts w:ascii="Times New Roman" w:hAnsi="Times New Roman" w:cs="Times New Roman"/>
          <w:sz w:val="24"/>
          <w:szCs w:val="24"/>
        </w:rPr>
        <w:t xml:space="preserve">eaves of the tomato plants were observed </w:t>
      </w:r>
      <w:r w:rsidR="00450C14" w:rsidRPr="00C32732">
        <w:rPr>
          <w:rFonts w:ascii="Times New Roman" w:hAnsi="Times New Roman" w:cs="Times New Roman"/>
          <w:sz w:val="24"/>
          <w:szCs w:val="24"/>
        </w:rPr>
        <w:t>for foliar disease symptoms</w:t>
      </w:r>
      <w:r w:rsidRPr="00C32732">
        <w:rPr>
          <w:rFonts w:ascii="Times New Roman" w:hAnsi="Times New Roman" w:cs="Times New Roman"/>
          <w:sz w:val="24"/>
          <w:szCs w:val="24"/>
        </w:rPr>
        <w:t xml:space="preserve">. </w:t>
      </w:r>
      <w:r w:rsidRPr="00C32732">
        <w:rPr>
          <w:rFonts w:ascii="Times New Roman" w:hAnsi="Times New Roman" w:cs="Times New Roman"/>
          <w:sz w:val="24"/>
          <w:szCs w:val="24"/>
          <w:lang w:val="en-US"/>
        </w:rPr>
        <w:t>The path</w:t>
      </w:r>
      <w:r w:rsidR="00450C14" w:rsidRPr="00C32732">
        <w:rPr>
          <w:rFonts w:ascii="Times New Roman" w:hAnsi="Times New Roman" w:cs="Times New Roman"/>
          <w:sz w:val="24"/>
          <w:szCs w:val="24"/>
          <w:lang w:val="en-US"/>
        </w:rPr>
        <w:t>ogens associated with the</w:t>
      </w:r>
      <w:r w:rsidRPr="00C32732">
        <w:rPr>
          <w:rFonts w:ascii="Times New Roman" w:hAnsi="Times New Roman" w:cs="Times New Roman"/>
          <w:sz w:val="24"/>
          <w:szCs w:val="24"/>
          <w:lang w:val="en-US"/>
        </w:rPr>
        <w:t xml:space="preserve"> diseases were identified. Data were collected on</w:t>
      </w:r>
      <w:r w:rsidR="007F6496">
        <w:rPr>
          <w:rFonts w:ascii="Times New Roman" w:hAnsi="Times New Roman" w:cs="Times New Roman"/>
          <w:sz w:val="24"/>
          <w:szCs w:val="24"/>
          <w:lang w:val="en-US"/>
        </w:rPr>
        <w:t xml:space="preserve"> observed</w:t>
      </w:r>
      <w:r w:rsidRPr="00C32732">
        <w:rPr>
          <w:rFonts w:ascii="Times New Roman" w:hAnsi="Times New Roman" w:cs="Times New Roman"/>
          <w:sz w:val="24"/>
          <w:szCs w:val="24"/>
          <w:lang w:val="en-US"/>
        </w:rPr>
        <w:t xml:space="preserve"> incidence and severity of foliar diseases, plant height, number of leaves and branches</w:t>
      </w:r>
      <w:r w:rsidR="00450C14" w:rsidRPr="00C32732">
        <w:rPr>
          <w:rFonts w:ascii="Times New Roman" w:hAnsi="Times New Roman" w:cs="Times New Roman"/>
          <w:sz w:val="24"/>
          <w:szCs w:val="24"/>
          <w:lang w:val="en-US"/>
        </w:rPr>
        <w:t xml:space="preserve"> at 2, 4 and 6 weeks after transplanting (WAT)</w:t>
      </w:r>
      <w:r w:rsidRPr="00C32732">
        <w:rPr>
          <w:rFonts w:ascii="Times New Roman" w:hAnsi="Times New Roman" w:cs="Times New Roman"/>
          <w:sz w:val="24"/>
          <w:szCs w:val="24"/>
          <w:lang w:val="en-US"/>
        </w:rPr>
        <w:t xml:space="preserve">. </w:t>
      </w:r>
      <w:r w:rsidRPr="00C32732">
        <w:rPr>
          <w:rFonts w:ascii="Times New Roman" w:eastAsia="Times New Roman" w:hAnsi="Times New Roman" w:cs="Times New Roman"/>
          <w:color w:val="000000"/>
          <w:sz w:val="24"/>
          <w:szCs w:val="24"/>
          <w:lang w:eastAsia="en-GB"/>
        </w:rPr>
        <w:t>Data collected were subjected to analysis of variance</w:t>
      </w:r>
      <w:r w:rsidR="00450C14" w:rsidRPr="00C32732">
        <w:rPr>
          <w:rFonts w:ascii="Times New Roman" w:eastAsia="Times New Roman" w:hAnsi="Times New Roman" w:cs="Times New Roman"/>
          <w:color w:val="000000"/>
          <w:sz w:val="24"/>
          <w:szCs w:val="24"/>
          <w:lang w:eastAsia="en-GB"/>
        </w:rPr>
        <w:t xml:space="preserve"> using</w:t>
      </w:r>
      <w:r w:rsidRPr="00C32732">
        <w:rPr>
          <w:rFonts w:ascii="Times New Roman" w:eastAsia="Times New Roman" w:hAnsi="Times New Roman" w:cs="Times New Roman"/>
          <w:color w:val="000000"/>
          <w:sz w:val="24"/>
          <w:szCs w:val="24"/>
          <w:lang w:eastAsia="en-GB"/>
        </w:rPr>
        <w:t xml:space="preserve"> </w:t>
      </w:r>
      <w:r w:rsidR="00877C6E" w:rsidRPr="00877C6E">
        <w:rPr>
          <w:rFonts w:ascii="Times New Roman" w:eastAsia="Times New Roman" w:hAnsi="Times New Roman" w:cs="Times New Roman"/>
          <w:color w:val="000000"/>
          <w:sz w:val="24"/>
          <w:szCs w:val="24"/>
          <w:lang w:eastAsia="en-GB"/>
        </w:rPr>
        <w:t>statistical package for social sciences</w:t>
      </w:r>
      <w:r w:rsidR="00877C6E">
        <w:rPr>
          <w:rFonts w:ascii="Times New Roman" w:eastAsia="Times New Roman" w:hAnsi="Times New Roman" w:cs="Times New Roman"/>
          <w:color w:val="000000"/>
          <w:sz w:val="24"/>
          <w:szCs w:val="24"/>
          <w:lang w:eastAsia="en-GB"/>
        </w:rPr>
        <w:t xml:space="preserve"> (</w:t>
      </w:r>
      <w:r w:rsidRPr="00C32732">
        <w:rPr>
          <w:rFonts w:ascii="Times New Roman" w:eastAsia="Times New Roman" w:hAnsi="Times New Roman" w:cs="Times New Roman"/>
          <w:color w:val="000000"/>
          <w:sz w:val="24"/>
          <w:szCs w:val="24"/>
          <w:lang w:eastAsia="en-GB"/>
        </w:rPr>
        <w:t>SPSS</w:t>
      </w:r>
      <w:r w:rsidR="00877C6E">
        <w:rPr>
          <w:rFonts w:ascii="Times New Roman" w:eastAsia="Times New Roman" w:hAnsi="Times New Roman" w:cs="Times New Roman"/>
          <w:color w:val="000000"/>
          <w:sz w:val="24"/>
          <w:szCs w:val="24"/>
          <w:lang w:eastAsia="en-GB"/>
        </w:rPr>
        <w:t>)</w:t>
      </w:r>
      <w:r w:rsidRPr="00C32732">
        <w:rPr>
          <w:rFonts w:ascii="Times New Roman" w:eastAsia="Times New Roman" w:hAnsi="Times New Roman" w:cs="Times New Roman"/>
          <w:color w:val="000000"/>
          <w:sz w:val="24"/>
          <w:szCs w:val="24"/>
          <w:lang w:eastAsia="en-GB"/>
        </w:rPr>
        <w:t xml:space="preserve"> package and means </w:t>
      </w:r>
      <w:r w:rsidR="00450C14" w:rsidRPr="00C32732">
        <w:rPr>
          <w:rFonts w:ascii="Times New Roman" w:eastAsia="Times New Roman" w:hAnsi="Times New Roman" w:cs="Times New Roman"/>
          <w:color w:val="000000"/>
          <w:sz w:val="24"/>
          <w:szCs w:val="24"/>
          <w:lang w:eastAsia="en-GB"/>
        </w:rPr>
        <w:t xml:space="preserve">were </w:t>
      </w:r>
      <w:r w:rsidRPr="00C32732">
        <w:rPr>
          <w:rFonts w:ascii="Times New Roman" w:eastAsia="Times New Roman" w:hAnsi="Times New Roman" w:cs="Times New Roman"/>
          <w:color w:val="000000"/>
          <w:sz w:val="24"/>
          <w:szCs w:val="24"/>
          <w:lang w:eastAsia="en-GB"/>
        </w:rPr>
        <w:t xml:space="preserve">separated using Duncan multiple range </w:t>
      </w:r>
      <w:r w:rsidR="00C32732">
        <w:rPr>
          <w:rFonts w:ascii="Times New Roman" w:eastAsia="Times New Roman" w:hAnsi="Times New Roman" w:cs="Times New Roman"/>
          <w:color w:val="000000"/>
          <w:sz w:val="24"/>
          <w:szCs w:val="24"/>
          <w:lang w:eastAsia="en-GB"/>
        </w:rPr>
        <w:t xml:space="preserve">test </w:t>
      </w:r>
      <w:r w:rsidRPr="00C32732">
        <w:rPr>
          <w:rFonts w:ascii="Times New Roman" w:eastAsia="Times New Roman" w:hAnsi="Times New Roman" w:cs="Times New Roman"/>
          <w:color w:val="000000"/>
          <w:sz w:val="24"/>
          <w:szCs w:val="24"/>
          <w:lang w:eastAsia="en-GB"/>
        </w:rPr>
        <w:t>at 5% probability level.</w:t>
      </w:r>
    </w:p>
    <w:p w:rsidR="00A34C6F" w:rsidRPr="00C32732" w:rsidRDefault="003324D0" w:rsidP="00A34C6F">
      <w:pPr>
        <w:spacing w:before="240" w:line="360" w:lineRule="auto"/>
        <w:ind w:left="-851" w:right="-58"/>
        <w:jc w:val="both"/>
        <w:rPr>
          <w:rFonts w:ascii="Times New Roman" w:hAnsi="Times New Roman" w:cs="Times New Roman"/>
          <w:sz w:val="24"/>
          <w:szCs w:val="24"/>
        </w:rPr>
      </w:pPr>
      <w:r w:rsidRPr="00C32732">
        <w:rPr>
          <w:rFonts w:ascii="Times New Roman" w:eastAsia="Times New Roman" w:hAnsi="Times New Roman" w:cs="Times New Roman"/>
          <w:sz w:val="24"/>
          <w:szCs w:val="24"/>
        </w:rPr>
        <w:t xml:space="preserve">The </w:t>
      </w:r>
      <w:r w:rsidR="00B90889" w:rsidRPr="00C32732">
        <w:rPr>
          <w:rFonts w:ascii="Times New Roman" w:eastAsia="Times New Roman" w:hAnsi="Times New Roman" w:cs="Times New Roman"/>
          <w:sz w:val="24"/>
          <w:szCs w:val="24"/>
        </w:rPr>
        <w:t xml:space="preserve">identified </w:t>
      </w:r>
      <w:r w:rsidR="002E2149" w:rsidRPr="00C32732">
        <w:rPr>
          <w:rFonts w:ascii="Times New Roman" w:eastAsia="Times New Roman" w:hAnsi="Times New Roman" w:cs="Times New Roman"/>
          <w:sz w:val="24"/>
          <w:szCs w:val="24"/>
        </w:rPr>
        <w:t xml:space="preserve">foliar diseases </w:t>
      </w:r>
      <w:r w:rsidR="00B90889" w:rsidRPr="00C32732">
        <w:rPr>
          <w:rFonts w:ascii="Times New Roman" w:eastAsia="Times New Roman" w:hAnsi="Times New Roman" w:cs="Times New Roman"/>
          <w:sz w:val="24"/>
          <w:szCs w:val="24"/>
        </w:rPr>
        <w:t>were</w:t>
      </w:r>
      <w:r w:rsidRPr="00C32732">
        <w:rPr>
          <w:rFonts w:ascii="Times New Roman" w:eastAsia="Times New Roman" w:hAnsi="Times New Roman" w:cs="Times New Roman"/>
          <w:sz w:val="24"/>
          <w:szCs w:val="24"/>
        </w:rPr>
        <w:t xml:space="preserve"> early blight</w:t>
      </w:r>
      <w:r w:rsidR="00B90889" w:rsidRPr="00C32732">
        <w:rPr>
          <w:rFonts w:ascii="Times New Roman" w:eastAsia="Times New Roman" w:hAnsi="Times New Roman" w:cs="Times New Roman"/>
          <w:sz w:val="24"/>
          <w:szCs w:val="24"/>
        </w:rPr>
        <w:t xml:space="preserve"> (</w:t>
      </w:r>
      <w:r w:rsidR="00B90889" w:rsidRPr="00C32732">
        <w:rPr>
          <w:rFonts w:ascii="Times New Roman" w:eastAsia="Times New Roman" w:hAnsi="Times New Roman" w:cs="Times New Roman"/>
          <w:i/>
          <w:sz w:val="24"/>
          <w:szCs w:val="24"/>
        </w:rPr>
        <w:t>Alternaria solani</w:t>
      </w:r>
      <w:r w:rsidR="00B90889" w:rsidRPr="00C32732">
        <w:rPr>
          <w:rFonts w:ascii="Times New Roman" w:eastAsia="Times New Roman" w:hAnsi="Times New Roman" w:cs="Times New Roman"/>
          <w:sz w:val="24"/>
          <w:szCs w:val="24"/>
        </w:rPr>
        <w:t>)</w:t>
      </w:r>
      <w:r w:rsidRPr="00C32732">
        <w:rPr>
          <w:rFonts w:ascii="Times New Roman" w:eastAsia="Times New Roman" w:hAnsi="Times New Roman" w:cs="Times New Roman"/>
          <w:sz w:val="24"/>
          <w:szCs w:val="24"/>
        </w:rPr>
        <w:t>, bacterial wilt</w:t>
      </w:r>
      <w:r w:rsidR="00B90889" w:rsidRPr="00C32732">
        <w:rPr>
          <w:rFonts w:ascii="Times New Roman" w:eastAsia="Times New Roman" w:hAnsi="Times New Roman" w:cs="Times New Roman"/>
          <w:sz w:val="24"/>
          <w:szCs w:val="24"/>
        </w:rPr>
        <w:t xml:space="preserve"> (</w:t>
      </w:r>
      <w:r w:rsidR="00B90889" w:rsidRPr="00C32732">
        <w:rPr>
          <w:rFonts w:ascii="Times New Roman" w:eastAsia="Times New Roman" w:hAnsi="Times New Roman" w:cs="Times New Roman"/>
          <w:i/>
          <w:sz w:val="24"/>
          <w:szCs w:val="24"/>
        </w:rPr>
        <w:t>Ralstonia solanacearum</w:t>
      </w:r>
      <w:r w:rsidR="00B90889" w:rsidRPr="00C32732">
        <w:rPr>
          <w:rFonts w:ascii="Times New Roman" w:eastAsia="Times New Roman" w:hAnsi="Times New Roman" w:cs="Times New Roman"/>
          <w:sz w:val="24"/>
          <w:szCs w:val="24"/>
        </w:rPr>
        <w:t>)</w:t>
      </w:r>
      <w:r w:rsidR="002E2149" w:rsidRPr="00C32732">
        <w:rPr>
          <w:rFonts w:ascii="Times New Roman" w:eastAsia="Times New Roman" w:hAnsi="Times New Roman" w:cs="Times New Roman"/>
          <w:sz w:val="24"/>
          <w:szCs w:val="24"/>
        </w:rPr>
        <w:t xml:space="preserve"> and </w:t>
      </w:r>
      <w:r w:rsidR="00B90889" w:rsidRPr="00C32732">
        <w:rPr>
          <w:rFonts w:ascii="Times New Roman" w:eastAsia="Times New Roman" w:hAnsi="Times New Roman" w:cs="Times New Roman"/>
          <w:sz w:val="24"/>
          <w:szCs w:val="24"/>
        </w:rPr>
        <w:t>curly top (</w:t>
      </w:r>
      <w:r w:rsidR="002E2149" w:rsidRPr="00C32732">
        <w:rPr>
          <w:rFonts w:ascii="Times New Roman" w:eastAsia="Times New Roman" w:hAnsi="Times New Roman" w:cs="Times New Roman"/>
          <w:sz w:val="24"/>
          <w:szCs w:val="24"/>
        </w:rPr>
        <w:t>curly top virus</w:t>
      </w:r>
      <w:r w:rsidR="00B90889" w:rsidRPr="00C32732">
        <w:rPr>
          <w:rFonts w:ascii="Times New Roman" w:eastAsia="Times New Roman" w:hAnsi="Times New Roman" w:cs="Times New Roman"/>
          <w:sz w:val="24"/>
          <w:szCs w:val="24"/>
        </w:rPr>
        <w:t>)</w:t>
      </w:r>
      <w:r w:rsidR="00EC355B" w:rsidRPr="00C32732">
        <w:rPr>
          <w:rFonts w:ascii="Times New Roman" w:eastAsia="Times New Roman" w:hAnsi="Times New Roman" w:cs="Times New Roman"/>
          <w:sz w:val="24"/>
          <w:szCs w:val="24"/>
        </w:rPr>
        <w:t>.</w:t>
      </w:r>
      <w:r w:rsidR="00554852" w:rsidRPr="00C32732">
        <w:rPr>
          <w:rFonts w:ascii="Times New Roman" w:eastAsia="Times New Roman" w:hAnsi="Times New Roman" w:cs="Times New Roman"/>
          <w:sz w:val="24"/>
          <w:szCs w:val="24"/>
        </w:rPr>
        <w:t xml:space="preserve"> </w:t>
      </w:r>
      <w:r w:rsidR="00554852" w:rsidRPr="00C32732">
        <w:rPr>
          <w:rFonts w:ascii="Times New Roman" w:hAnsi="Times New Roman" w:cs="Times New Roman"/>
          <w:bCs/>
          <w:sz w:val="24"/>
          <w:szCs w:val="24"/>
        </w:rPr>
        <w:t xml:space="preserve">Roma Vf had the highest incidence of early blight </w:t>
      </w:r>
      <w:r w:rsidR="00AC2D45" w:rsidRPr="00C32732">
        <w:rPr>
          <w:rFonts w:ascii="Times New Roman" w:hAnsi="Times New Roman" w:cs="Times New Roman"/>
          <w:bCs/>
          <w:sz w:val="24"/>
          <w:szCs w:val="24"/>
        </w:rPr>
        <w:t>(83.4%)</w:t>
      </w:r>
      <w:r w:rsidR="00AC2D45">
        <w:rPr>
          <w:rFonts w:ascii="Times New Roman" w:hAnsi="Times New Roman" w:cs="Times New Roman"/>
          <w:bCs/>
          <w:sz w:val="24"/>
          <w:szCs w:val="24"/>
        </w:rPr>
        <w:t xml:space="preserve"> </w:t>
      </w:r>
      <w:r w:rsidR="00450C14" w:rsidRPr="00C32732">
        <w:rPr>
          <w:rFonts w:ascii="Times New Roman" w:hAnsi="Times New Roman" w:cs="Times New Roman"/>
          <w:bCs/>
          <w:sz w:val="24"/>
          <w:szCs w:val="24"/>
        </w:rPr>
        <w:t>at 6 WAT</w:t>
      </w:r>
      <w:r w:rsidR="00554852" w:rsidRPr="00C32732">
        <w:rPr>
          <w:rFonts w:ascii="Times New Roman" w:hAnsi="Times New Roman" w:cs="Times New Roman"/>
          <w:bCs/>
          <w:sz w:val="24"/>
          <w:szCs w:val="24"/>
        </w:rPr>
        <w:t xml:space="preserve"> in Site A</w:t>
      </w:r>
      <w:r w:rsidR="00450C14" w:rsidRPr="00C32732">
        <w:rPr>
          <w:rFonts w:ascii="Times New Roman" w:hAnsi="Times New Roman" w:cs="Times New Roman"/>
          <w:bCs/>
          <w:sz w:val="24"/>
          <w:szCs w:val="24"/>
        </w:rPr>
        <w:t xml:space="preserve">. </w:t>
      </w:r>
      <w:r w:rsidR="002F0509" w:rsidRPr="00C32732">
        <w:rPr>
          <w:rFonts w:ascii="Times New Roman" w:hAnsi="Times New Roman" w:cs="Times New Roman"/>
          <w:sz w:val="24"/>
          <w:szCs w:val="24"/>
        </w:rPr>
        <w:t xml:space="preserve">At 4 WAT in Site A, Tima had the highest severity of bacterial wilt (3.5), followed </w:t>
      </w:r>
      <w:r w:rsidR="00AC2D45">
        <w:rPr>
          <w:rFonts w:ascii="Times New Roman" w:hAnsi="Times New Roman" w:cs="Times New Roman"/>
          <w:sz w:val="24"/>
          <w:szCs w:val="24"/>
        </w:rPr>
        <w:t xml:space="preserve">by </w:t>
      </w:r>
      <w:r w:rsidR="002F0509" w:rsidRPr="00C32732">
        <w:rPr>
          <w:rFonts w:ascii="Times New Roman" w:hAnsi="Times New Roman" w:cs="Times New Roman"/>
          <w:sz w:val="24"/>
          <w:szCs w:val="24"/>
        </w:rPr>
        <w:t xml:space="preserve">Tropimech (2.5). </w:t>
      </w:r>
      <w:r w:rsidR="004247AB" w:rsidRPr="00C32732">
        <w:rPr>
          <w:rFonts w:ascii="Times New Roman" w:hAnsi="Times New Roman" w:cs="Times New Roman"/>
          <w:sz w:val="24"/>
          <w:szCs w:val="24"/>
        </w:rPr>
        <w:t xml:space="preserve">AT 6 WAT in Site B, the </w:t>
      </w:r>
      <w:r w:rsidR="00256379">
        <w:rPr>
          <w:rFonts w:ascii="Times New Roman" w:hAnsi="Times New Roman" w:cs="Times New Roman"/>
          <w:sz w:val="24"/>
          <w:szCs w:val="24"/>
        </w:rPr>
        <w:t>tallest plants</w:t>
      </w:r>
      <w:r w:rsidR="00AC2D45">
        <w:rPr>
          <w:rFonts w:ascii="Times New Roman" w:hAnsi="Times New Roman" w:cs="Times New Roman"/>
          <w:sz w:val="24"/>
          <w:szCs w:val="24"/>
        </w:rPr>
        <w:t xml:space="preserve"> was recorded o</w:t>
      </w:r>
      <w:r w:rsidR="004247AB" w:rsidRPr="00C32732">
        <w:rPr>
          <w:rFonts w:ascii="Times New Roman" w:hAnsi="Times New Roman" w:cs="Times New Roman"/>
          <w:sz w:val="24"/>
          <w:szCs w:val="24"/>
        </w:rPr>
        <w:t xml:space="preserve">n Roma Vf </w:t>
      </w:r>
      <w:r w:rsidR="00AC2D45">
        <w:rPr>
          <w:rFonts w:ascii="Times New Roman" w:hAnsi="Times New Roman" w:cs="Times New Roman"/>
          <w:sz w:val="24"/>
          <w:szCs w:val="24"/>
        </w:rPr>
        <w:t>(28.5cm), followed by Omu-Aran l</w:t>
      </w:r>
      <w:r w:rsidR="004247AB" w:rsidRPr="00C32732">
        <w:rPr>
          <w:rFonts w:ascii="Times New Roman" w:hAnsi="Times New Roman" w:cs="Times New Roman"/>
          <w:sz w:val="24"/>
          <w:szCs w:val="24"/>
        </w:rPr>
        <w:t>ocal (</w:t>
      </w:r>
      <w:r w:rsidR="00735DC1">
        <w:rPr>
          <w:rFonts w:ascii="Times New Roman" w:hAnsi="Times New Roman" w:cs="Times New Roman"/>
          <w:sz w:val="24"/>
          <w:szCs w:val="24"/>
        </w:rPr>
        <w:t>27.3cm) and Tropimech (19.5cm) and t</w:t>
      </w:r>
      <w:r w:rsidR="004247AB" w:rsidRPr="00C32732">
        <w:rPr>
          <w:rFonts w:ascii="Times New Roman" w:hAnsi="Times New Roman" w:cs="Times New Roman"/>
          <w:sz w:val="24"/>
          <w:szCs w:val="24"/>
        </w:rPr>
        <w:t>he lowest number of leaves was recorded on Tima (9.8) in Site A. At 6 WAT in Site B, Roma Vf had the highest number of branches (13.5).</w:t>
      </w:r>
    </w:p>
    <w:p w:rsidR="003A5E18" w:rsidRPr="00C32732" w:rsidRDefault="00251811" w:rsidP="003A5E18">
      <w:pPr>
        <w:spacing w:before="240" w:line="360" w:lineRule="auto"/>
        <w:ind w:left="-851" w:right="-58"/>
        <w:jc w:val="both"/>
        <w:rPr>
          <w:rFonts w:ascii="Times New Roman" w:hAnsi="Times New Roman" w:cs="Times New Roman"/>
          <w:sz w:val="24"/>
          <w:szCs w:val="24"/>
        </w:rPr>
      </w:pPr>
      <w:r w:rsidRPr="00C32732">
        <w:rPr>
          <w:rFonts w:ascii="Times New Roman" w:hAnsi="Times New Roman" w:cs="Times New Roman"/>
          <w:sz w:val="24"/>
          <w:szCs w:val="24"/>
        </w:rPr>
        <w:t>Bacte</w:t>
      </w:r>
      <w:r w:rsidR="00FC7333" w:rsidRPr="00C32732">
        <w:rPr>
          <w:rFonts w:ascii="Times New Roman" w:hAnsi="Times New Roman" w:cs="Times New Roman"/>
          <w:sz w:val="24"/>
          <w:szCs w:val="24"/>
        </w:rPr>
        <w:t>rial wilt was the most severe</w:t>
      </w:r>
      <w:r w:rsidRPr="00C32732">
        <w:rPr>
          <w:rFonts w:ascii="Times New Roman" w:hAnsi="Times New Roman" w:cs="Times New Roman"/>
          <w:sz w:val="24"/>
          <w:szCs w:val="24"/>
        </w:rPr>
        <w:t xml:space="preserve"> fol</w:t>
      </w:r>
      <w:r w:rsidR="00FC7333" w:rsidRPr="00C32732">
        <w:rPr>
          <w:rFonts w:ascii="Times New Roman" w:hAnsi="Times New Roman" w:cs="Times New Roman"/>
          <w:sz w:val="24"/>
          <w:szCs w:val="24"/>
        </w:rPr>
        <w:t>iar disease</w:t>
      </w:r>
      <w:r w:rsidRPr="00C32732">
        <w:rPr>
          <w:rFonts w:ascii="Times New Roman" w:hAnsi="Times New Roman" w:cs="Times New Roman"/>
          <w:sz w:val="24"/>
          <w:szCs w:val="24"/>
        </w:rPr>
        <w:t xml:space="preserve"> encountered in the study area. </w:t>
      </w:r>
      <w:r w:rsidR="00FC7333" w:rsidRPr="00C32732">
        <w:rPr>
          <w:rFonts w:ascii="Times New Roman" w:hAnsi="Times New Roman" w:cs="Times New Roman"/>
          <w:sz w:val="24"/>
          <w:szCs w:val="24"/>
        </w:rPr>
        <w:t xml:space="preserve">Roma VF and Omu-Aran local are recommended for planting in areas where bacterial wilt is widespread while Tima is </w:t>
      </w:r>
      <w:r w:rsidR="003A5E18" w:rsidRPr="00C32732">
        <w:rPr>
          <w:rFonts w:ascii="Times New Roman" w:hAnsi="Times New Roman" w:cs="Times New Roman"/>
          <w:sz w:val="24"/>
          <w:szCs w:val="24"/>
        </w:rPr>
        <w:t xml:space="preserve">suitable where early blight is prevalent. </w:t>
      </w:r>
      <w:r w:rsidR="00FC7333" w:rsidRPr="00C32732">
        <w:rPr>
          <w:rFonts w:ascii="Times New Roman" w:hAnsi="Times New Roman" w:cs="Times New Roman"/>
          <w:sz w:val="24"/>
          <w:szCs w:val="24"/>
        </w:rPr>
        <w:t>F</w:t>
      </w:r>
      <w:r w:rsidR="004247AB" w:rsidRPr="00C32732">
        <w:rPr>
          <w:rFonts w:ascii="Times New Roman" w:eastAsia="Times New Roman" w:hAnsi="Times New Roman" w:cs="Times New Roman"/>
          <w:sz w:val="24"/>
          <w:szCs w:val="24"/>
        </w:rPr>
        <w:t xml:space="preserve">indings </w:t>
      </w:r>
      <w:r w:rsidR="00FC7333" w:rsidRPr="00C32732">
        <w:rPr>
          <w:rFonts w:ascii="Times New Roman" w:eastAsia="Times New Roman" w:hAnsi="Times New Roman" w:cs="Times New Roman"/>
          <w:sz w:val="24"/>
          <w:szCs w:val="24"/>
        </w:rPr>
        <w:t xml:space="preserve">from this study </w:t>
      </w:r>
      <w:r w:rsidR="004247AB" w:rsidRPr="00C32732">
        <w:rPr>
          <w:rFonts w:ascii="Times New Roman" w:eastAsia="Times New Roman" w:hAnsi="Times New Roman" w:cs="Times New Roman"/>
          <w:sz w:val="24"/>
          <w:szCs w:val="24"/>
        </w:rPr>
        <w:t xml:space="preserve">can </w:t>
      </w:r>
      <w:r w:rsidR="00FC7333" w:rsidRPr="00C32732">
        <w:rPr>
          <w:rFonts w:ascii="Times New Roman" w:eastAsia="Times New Roman" w:hAnsi="Times New Roman" w:cs="Times New Roman"/>
          <w:sz w:val="24"/>
          <w:szCs w:val="24"/>
        </w:rPr>
        <w:t>serve as bedrock for breeding and selection of foliar disease resistant tomato varieties.</w:t>
      </w:r>
    </w:p>
    <w:p w:rsidR="003A4319" w:rsidRDefault="003A4319" w:rsidP="003A5E18">
      <w:pPr>
        <w:spacing w:before="240" w:line="360" w:lineRule="auto"/>
        <w:ind w:left="-851" w:right="-58"/>
        <w:jc w:val="both"/>
        <w:rPr>
          <w:rFonts w:ascii="Times New Roman" w:eastAsia="Times New Roman" w:hAnsi="Times New Roman" w:cs="Times New Roman"/>
          <w:b/>
          <w:sz w:val="24"/>
          <w:szCs w:val="24"/>
        </w:rPr>
      </w:pPr>
    </w:p>
    <w:p w:rsidR="00213FE1" w:rsidRPr="00C32732" w:rsidRDefault="00061B98" w:rsidP="003A5E18">
      <w:pPr>
        <w:spacing w:before="240" w:line="360" w:lineRule="auto"/>
        <w:ind w:left="-851" w:right="-58"/>
        <w:jc w:val="both"/>
        <w:rPr>
          <w:rFonts w:ascii="Times New Roman" w:hAnsi="Times New Roman" w:cs="Times New Roman"/>
          <w:sz w:val="24"/>
          <w:szCs w:val="24"/>
        </w:rPr>
      </w:pPr>
      <w:r w:rsidRPr="00C32732">
        <w:rPr>
          <w:rFonts w:ascii="Times New Roman" w:eastAsia="Times New Roman" w:hAnsi="Times New Roman" w:cs="Times New Roman"/>
          <w:b/>
          <w:sz w:val="24"/>
          <w:szCs w:val="24"/>
        </w:rPr>
        <w:t>Keywords</w:t>
      </w:r>
      <w:r w:rsidRPr="00C32732">
        <w:rPr>
          <w:rFonts w:ascii="Times New Roman" w:eastAsia="Times New Roman" w:hAnsi="Times New Roman" w:cs="Times New Roman"/>
          <w:sz w:val="24"/>
          <w:szCs w:val="24"/>
        </w:rPr>
        <w:t xml:space="preserve">: </w:t>
      </w:r>
      <w:r w:rsidR="007C2A4F" w:rsidRPr="00C32732">
        <w:rPr>
          <w:rFonts w:ascii="Times New Roman" w:eastAsia="Times New Roman" w:hAnsi="Times New Roman" w:cs="Times New Roman"/>
          <w:i/>
          <w:sz w:val="24"/>
          <w:szCs w:val="24"/>
        </w:rPr>
        <w:t>Tomato,</w:t>
      </w:r>
      <w:r w:rsidRPr="00C32732">
        <w:rPr>
          <w:rFonts w:ascii="Times New Roman" w:eastAsia="Times New Roman" w:hAnsi="Times New Roman" w:cs="Times New Roman"/>
          <w:i/>
          <w:sz w:val="24"/>
          <w:szCs w:val="24"/>
        </w:rPr>
        <w:t xml:space="preserve"> </w:t>
      </w:r>
      <w:r w:rsidR="003A5E18" w:rsidRPr="00C32732">
        <w:rPr>
          <w:rFonts w:ascii="Times New Roman" w:eastAsia="Times New Roman" w:hAnsi="Times New Roman" w:cs="Times New Roman"/>
          <w:i/>
          <w:sz w:val="24"/>
          <w:szCs w:val="24"/>
        </w:rPr>
        <w:t>foliar diseases, pathogens, disease incidence, d</w:t>
      </w:r>
      <w:r w:rsidRPr="00C32732">
        <w:rPr>
          <w:rFonts w:ascii="Times New Roman" w:eastAsia="Times New Roman" w:hAnsi="Times New Roman" w:cs="Times New Roman"/>
          <w:i/>
          <w:sz w:val="24"/>
          <w:szCs w:val="24"/>
        </w:rPr>
        <w:t xml:space="preserve">isease severity, </w:t>
      </w:r>
      <w:r w:rsidR="003A5E18" w:rsidRPr="00C32732">
        <w:rPr>
          <w:rFonts w:ascii="Times New Roman" w:eastAsia="Times New Roman" w:hAnsi="Times New Roman" w:cs="Times New Roman"/>
          <w:i/>
          <w:sz w:val="24"/>
          <w:szCs w:val="24"/>
        </w:rPr>
        <w:t>growth parameters</w:t>
      </w:r>
      <w:r w:rsidRPr="00C32732">
        <w:rPr>
          <w:rFonts w:ascii="Times New Roman" w:eastAsia="Times New Roman" w:hAnsi="Times New Roman" w:cs="Times New Roman"/>
          <w:i/>
          <w:sz w:val="24"/>
          <w:szCs w:val="24"/>
        </w:rPr>
        <w:t xml:space="preserve"> </w:t>
      </w:r>
    </w:p>
    <w:p w:rsidR="00826574" w:rsidRPr="00A72F90" w:rsidRDefault="009D2ED2" w:rsidP="00C82A7C">
      <w:pPr>
        <w:suppressAutoHyphens w:val="0"/>
        <w:spacing w:after="0" w:line="480" w:lineRule="auto"/>
        <w:ind w:left="-851" w:right="-58"/>
        <w:jc w:val="center"/>
        <w:rPr>
          <w:rFonts w:ascii="Times New Roman" w:hAnsi="Times New Roman" w:cs="Times New Roman"/>
          <w:b/>
          <w:bCs/>
          <w:sz w:val="32"/>
          <w:szCs w:val="32"/>
        </w:rPr>
      </w:pPr>
      <w:bookmarkStart w:id="1" w:name="_Toc96685963"/>
      <w:r w:rsidRPr="00C32732">
        <w:rPr>
          <w:sz w:val="24"/>
          <w:szCs w:val="24"/>
        </w:rPr>
        <w:br w:type="page"/>
      </w:r>
      <w:r w:rsidR="00826574" w:rsidRPr="00A72F90">
        <w:rPr>
          <w:rFonts w:ascii="Times New Roman" w:hAnsi="Times New Roman" w:cs="Times New Roman"/>
          <w:b/>
          <w:bCs/>
          <w:sz w:val="32"/>
          <w:szCs w:val="32"/>
        </w:rPr>
        <w:t>DEDICATION</w:t>
      </w:r>
    </w:p>
    <w:p w:rsidR="00826574" w:rsidRDefault="00D47430" w:rsidP="00075AFD">
      <w:pPr>
        <w:suppressAutoHyphens w:val="0"/>
        <w:spacing w:after="0" w:line="480" w:lineRule="auto"/>
        <w:ind w:left="-851" w:right="-58"/>
        <w:jc w:val="both"/>
        <w:rPr>
          <w:rFonts w:ascii="Times New Roman" w:eastAsiaTheme="majorEastAsia" w:hAnsi="Times New Roman" w:cs="Times New Roman"/>
          <w:b/>
          <w:bCs/>
          <w:sz w:val="28"/>
          <w:szCs w:val="28"/>
          <w:lang w:val="en-US"/>
        </w:rPr>
      </w:pPr>
      <w:r>
        <w:rPr>
          <w:rFonts w:ascii="Times New Roman" w:hAnsi="Times New Roman" w:cs="Times New Roman"/>
          <w:sz w:val="24"/>
          <w:szCs w:val="24"/>
        </w:rPr>
        <w:t>This</w:t>
      </w:r>
      <w:r w:rsidR="00826574">
        <w:rPr>
          <w:rFonts w:ascii="Times New Roman" w:hAnsi="Times New Roman" w:cs="Times New Roman"/>
          <w:sz w:val="24"/>
          <w:szCs w:val="24"/>
        </w:rPr>
        <w:t xml:space="preserve"> project</w:t>
      </w:r>
      <w:r>
        <w:rPr>
          <w:rFonts w:ascii="Times New Roman" w:hAnsi="Times New Roman" w:cs="Times New Roman"/>
          <w:sz w:val="24"/>
          <w:szCs w:val="24"/>
        </w:rPr>
        <w:t xml:space="preserve"> is dedicated</w:t>
      </w:r>
      <w:r w:rsidR="00826574">
        <w:rPr>
          <w:rFonts w:ascii="Times New Roman" w:hAnsi="Times New Roman" w:cs="Times New Roman"/>
          <w:sz w:val="24"/>
          <w:szCs w:val="24"/>
        </w:rPr>
        <w:t xml:space="preserve"> to God Almighty, my </w:t>
      </w:r>
      <w:r w:rsidR="004C115C">
        <w:rPr>
          <w:rFonts w:ascii="Times New Roman" w:hAnsi="Times New Roman" w:cs="Times New Roman"/>
          <w:sz w:val="24"/>
          <w:szCs w:val="24"/>
        </w:rPr>
        <w:t>ever-supportive</w:t>
      </w:r>
      <w:r w:rsidR="00AC2D45">
        <w:rPr>
          <w:rFonts w:ascii="Times New Roman" w:hAnsi="Times New Roman" w:cs="Times New Roman"/>
          <w:sz w:val="24"/>
          <w:szCs w:val="24"/>
        </w:rPr>
        <w:t xml:space="preserve"> m</w:t>
      </w:r>
      <w:r w:rsidR="00826574">
        <w:rPr>
          <w:rFonts w:ascii="Times New Roman" w:hAnsi="Times New Roman" w:cs="Times New Roman"/>
          <w:sz w:val="24"/>
          <w:szCs w:val="24"/>
        </w:rPr>
        <w:t>other</w:t>
      </w:r>
      <w:r w:rsidR="00AC2D45">
        <w:rPr>
          <w:rFonts w:ascii="Times New Roman" w:hAnsi="Times New Roman" w:cs="Times New Roman"/>
          <w:sz w:val="24"/>
          <w:szCs w:val="24"/>
        </w:rPr>
        <w:t>,</w:t>
      </w:r>
      <w:r w:rsidR="00826574">
        <w:rPr>
          <w:rFonts w:ascii="Times New Roman" w:hAnsi="Times New Roman" w:cs="Times New Roman"/>
          <w:sz w:val="24"/>
          <w:szCs w:val="24"/>
        </w:rPr>
        <w:t xml:space="preserve"> Mrs</w:t>
      </w:r>
      <w:r w:rsidR="004C115C">
        <w:rPr>
          <w:rFonts w:ascii="Times New Roman" w:hAnsi="Times New Roman" w:cs="Times New Roman"/>
          <w:sz w:val="24"/>
          <w:szCs w:val="24"/>
        </w:rPr>
        <w:t>.</w:t>
      </w:r>
      <w:r w:rsidR="00AC2D45">
        <w:rPr>
          <w:rFonts w:ascii="Times New Roman" w:hAnsi="Times New Roman" w:cs="Times New Roman"/>
          <w:sz w:val="24"/>
          <w:szCs w:val="24"/>
        </w:rPr>
        <w:t xml:space="preserve"> Omolara Adewumi</w:t>
      </w:r>
      <w:r w:rsidR="00826574">
        <w:rPr>
          <w:rFonts w:ascii="Times New Roman" w:hAnsi="Times New Roman" w:cs="Times New Roman"/>
          <w:sz w:val="24"/>
          <w:szCs w:val="24"/>
        </w:rPr>
        <w:t xml:space="preserve"> and my</w:t>
      </w:r>
      <w:r w:rsidR="00FB5F3C">
        <w:rPr>
          <w:rFonts w:ascii="Times New Roman" w:hAnsi="Times New Roman" w:cs="Times New Roman"/>
          <w:sz w:val="24"/>
          <w:szCs w:val="24"/>
        </w:rPr>
        <w:t xml:space="preserve"> siblings (Adejoke </w:t>
      </w:r>
      <w:r w:rsidR="00AC2D45">
        <w:rPr>
          <w:rFonts w:ascii="Times New Roman" w:hAnsi="Times New Roman" w:cs="Times New Roman"/>
          <w:sz w:val="24"/>
          <w:szCs w:val="24"/>
        </w:rPr>
        <w:t xml:space="preserve">Adewumi </w:t>
      </w:r>
      <w:r w:rsidR="00FB5F3C">
        <w:rPr>
          <w:rFonts w:ascii="Times New Roman" w:hAnsi="Times New Roman" w:cs="Times New Roman"/>
          <w:sz w:val="24"/>
          <w:szCs w:val="24"/>
        </w:rPr>
        <w:t>and Adebimpe Adewumi</w:t>
      </w:r>
      <w:r w:rsidR="00826574">
        <w:rPr>
          <w:rFonts w:ascii="Times New Roman" w:hAnsi="Times New Roman" w:cs="Times New Roman"/>
          <w:sz w:val="24"/>
          <w:szCs w:val="24"/>
        </w:rPr>
        <w:t>)</w:t>
      </w:r>
      <w:r w:rsidR="001C6D69">
        <w:rPr>
          <w:rFonts w:ascii="Times New Roman" w:hAnsi="Times New Roman" w:cs="Times New Roman"/>
          <w:sz w:val="24"/>
          <w:szCs w:val="24"/>
        </w:rPr>
        <w:t>.</w:t>
      </w:r>
    </w:p>
    <w:p w:rsidR="00085910" w:rsidRDefault="007131CD" w:rsidP="00075AFD">
      <w:pPr>
        <w:suppressAutoHyphens w:val="0"/>
        <w:spacing w:after="0" w:line="240" w:lineRule="auto"/>
        <w:ind w:left="-851" w:right="-58"/>
        <w:rPr>
          <w:szCs w:val="28"/>
        </w:rPr>
      </w:pPr>
      <w:r>
        <w:rPr>
          <w:szCs w:val="28"/>
        </w:rPr>
        <w:tab/>
      </w:r>
      <w:r>
        <w:rPr>
          <w:szCs w:val="28"/>
        </w:rPr>
        <w:tab/>
      </w:r>
      <w:r>
        <w:rPr>
          <w:szCs w:val="28"/>
        </w:rPr>
        <w:tab/>
      </w:r>
      <w:r w:rsidR="00085910">
        <w:rPr>
          <w:szCs w:val="28"/>
        </w:rPr>
        <w:br w:type="page"/>
      </w:r>
    </w:p>
    <w:p w:rsidR="00BA7A04" w:rsidRPr="00A72F90" w:rsidRDefault="00BA7A04" w:rsidP="00075AFD">
      <w:pPr>
        <w:autoSpaceDE w:val="0"/>
        <w:autoSpaceDN w:val="0"/>
        <w:adjustRightInd w:val="0"/>
        <w:spacing w:before="240" w:line="480" w:lineRule="auto"/>
        <w:ind w:left="-851" w:right="-58"/>
        <w:jc w:val="center"/>
        <w:rPr>
          <w:rFonts w:ascii="Times New Roman" w:hAnsi="Times New Roman" w:cs="Times New Roman"/>
          <w:b/>
          <w:bCs/>
          <w:sz w:val="32"/>
          <w:szCs w:val="32"/>
        </w:rPr>
      </w:pPr>
      <w:r w:rsidRPr="00A72F90">
        <w:rPr>
          <w:rFonts w:ascii="Times New Roman" w:hAnsi="Times New Roman" w:cs="Times New Roman"/>
          <w:b/>
          <w:bCs/>
          <w:sz w:val="32"/>
          <w:szCs w:val="32"/>
        </w:rPr>
        <w:t>ACKNOWLEDGEMENT</w:t>
      </w:r>
    </w:p>
    <w:p w:rsidR="00F61E16" w:rsidRDefault="00461A20" w:rsidP="00377147">
      <w:pPr>
        <w:autoSpaceDE w:val="0"/>
        <w:autoSpaceDN w:val="0"/>
        <w:adjustRightInd w:val="0"/>
        <w:spacing w:before="240" w:line="480" w:lineRule="auto"/>
        <w:ind w:left="-851" w:right="-58"/>
        <w:jc w:val="both"/>
        <w:rPr>
          <w:rFonts w:ascii="Times New Roman" w:hAnsi="Times New Roman" w:cs="Times New Roman"/>
          <w:sz w:val="24"/>
          <w:szCs w:val="24"/>
        </w:rPr>
      </w:pPr>
      <w:r w:rsidRPr="00461A20">
        <w:rPr>
          <w:rFonts w:ascii="Times New Roman" w:hAnsi="Times New Roman" w:cs="Times New Roman"/>
          <w:sz w:val="24"/>
          <w:szCs w:val="24"/>
        </w:rPr>
        <w:t>I am thankful to God</w:t>
      </w:r>
      <w:r w:rsidR="00BA7A04">
        <w:rPr>
          <w:rFonts w:ascii="Times New Roman" w:hAnsi="Times New Roman" w:cs="Times New Roman"/>
          <w:sz w:val="24"/>
          <w:szCs w:val="24"/>
        </w:rPr>
        <w:t xml:space="preserve"> </w:t>
      </w:r>
      <w:r w:rsidR="00BA7A04" w:rsidRPr="00BA7A04">
        <w:rPr>
          <w:rFonts w:ascii="Times New Roman" w:hAnsi="Times New Roman" w:cs="Times New Roman"/>
          <w:sz w:val="24"/>
          <w:szCs w:val="24"/>
        </w:rPr>
        <w:t>for providing me wit</w:t>
      </w:r>
      <w:r w:rsidR="00A92393">
        <w:rPr>
          <w:rFonts w:ascii="Times New Roman" w:hAnsi="Times New Roman" w:cs="Times New Roman"/>
          <w:sz w:val="24"/>
          <w:szCs w:val="24"/>
        </w:rPr>
        <w:t xml:space="preserve">h strength, endurance and discipline </w:t>
      </w:r>
      <w:r w:rsidR="00E350BB">
        <w:rPr>
          <w:rFonts w:ascii="Times New Roman" w:hAnsi="Times New Roman" w:cs="Times New Roman"/>
          <w:sz w:val="24"/>
          <w:szCs w:val="24"/>
        </w:rPr>
        <w:t>during the course of this</w:t>
      </w:r>
      <w:r w:rsidR="00BA7A04">
        <w:rPr>
          <w:rFonts w:ascii="Times New Roman" w:hAnsi="Times New Roman" w:cs="Times New Roman"/>
          <w:sz w:val="24"/>
          <w:szCs w:val="24"/>
        </w:rPr>
        <w:t xml:space="preserve"> program.</w:t>
      </w:r>
      <w:r w:rsidR="00E25155">
        <w:rPr>
          <w:rFonts w:ascii="Times New Roman" w:hAnsi="Times New Roman" w:cs="Times New Roman"/>
          <w:sz w:val="24"/>
          <w:szCs w:val="24"/>
        </w:rPr>
        <w:t xml:space="preserve"> </w:t>
      </w:r>
      <w:r w:rsidR="007277A7">
        <w:rPr>
          <w:rFonts w:ascii="Times New Roman" w:hAnsi="Times New Roman" w:cs="Times New Roman"/>
          <w:sz w:val="24"/>
          <w:szCs w:val="24"/>
        </w:rPr>
        <w:t>Special appreciation</w:t>
      </w:r>
      <w:r w:rsidR="00F61E16" w:rsidRPr="00F61E16">
        <w:rPr>
          <w:rFonts w:ascii="Times New Roman" w:hAnsi="Times New Roman" w:cs="Times New Roman"/>
          <w:sz w:val="24"/>
          <w:szCs w:val="24"/>
        </w:rPr>
        <w:t xml:space="preserve"> to my supervisor, Dr. Abiodun Joseph, for his constant mentoring, a</w:t>
      </w:r>
      <w:r w:rsidR="00F61E16">
        <w:rPr>
          <w:rFonts w:ascii="Times New Roman" w:hAnsi="Times New Roman" w:cs="Times New Roman"/>
          <w:sz w:val="24"/>
          <w:szCs w:val="24"/>
        </w:rPr>
        <w:t xml:space="preserve">dvice, discipline, and support. </w:t>
      </w:r>
      <w:r w:rsidR="00F61E16" w:rsidRPr="00F61E16">
        <w:rPr>
          <w:rFonts w:ascii="Times New Roman" w:hAnsi="Times New Roman" w:cs="Times New Roman"/>
          <w:sz w:val="24"/>
          <w:szCs w:val="24"/>
        </w:rPr>
        <w:t xml:space="preserve">Sir, may </w:t>
      </w:r>
      <w:r w:rsidR="00F61E16">
        <w:rPr>
          <w:rFonts w:ascii="Times New Roman" w:hAnsi="Times New Roman" w:cs="Times New Roman"/>
          <w:sz w:val="24"/>
          <w:szCs w:val="24"/>
        </w:rPr>
        <w:t>the Lord continue to bless you.</w:t>
      </w:r>
      <w:r w:rsidR="00093482">
        <w:rPr>
          <w:rFonts w:ascii="Times New Roman" w:hAnsi="Times New Roman" w:cs="Times New Roman"/>
          <w:sz w:val="24"/>
          <w:szCs w:val="24"/>
        </w:rPr>
        <w:t xml:space="preserve"> My sincere gratitude also goes to Professor S.A Abolusoro,</w:t>
      </w:r>
      <w:r w:rsidR="00E25155">
        <w:rPr>
          <w:rFonts w:ascii="Times New Roman" w:hAnsi="Times New Roman" w:cs="Times New Roman"/>
          <w:sz w:val="24"/>
          <w:szCs w:val="24"/>
        </w:rPr>
        <w:t xml:space="preserve"> </w:t>
      </w:r>
      <w:r w:rsidR="00093482">
        <w:rPr>
          <w:rFonts w:ascii="Times New Roman" w:hAnsi="Times New Roman" w:cs="Times New Roman"/>
          <w:sz w:val="24"/>
          <w:szCs w:val="24"/>
        </w:rPr>
        <w:t>m</w:t>
      </w:r>
      <w:r w:rsidR="00D05739">
        <w:rPr>
          <w:rFonts w:ascii="Times New Roman" w:hAnsi="Times New Roman" w:cs="Times New Roman"/>
          <w:sz w:val="24"/>
          <w:szCs w:val="24"/>
        </w:rPr>
        <w:t xml:space="preserve">any thanks to </w:t>
      </w:r>
      <w:r w:rsidR="00D05739" w:rsidRPr="000A23A2">
        <w:rPr>
          <w:rFonts w:ascii="Times New Roman" w:hAnsi="Times New Roman" w:cs="Times New Roman"/>
          <w:sz w:val="24"/>
          <w:szCs w:val="24"/>
        </w:rPr>
        <w:t>Dr</w:t>
      </w:r>
      <w:r w:rsidR="00D05739">
        <w:rPr>
          <w:rFonts w:ascii="Times New Roman" w:hAnsi="Times New Roman" w:cs="Times New Roman"/>
          <w:sz w:val="24"/>
          <w:szCs w:val="24"/>
        </w:rPr>
        <w:t xml:space="preserve">. A.O. Adekiya, </w:t>
      </w:r>
      <w:r w:rsidR="00D05739" w:rsidRPr="00CF4765">
        <w:rPr>
          <w:rFonts w:ascii="Times New Roman" w:hAnsi="Times New Roman" w:cs="Times New Roman"/>
          <w:sz w:val="24"/>
          <w:szCs w:val="24"/>
        </w:rPr>
        <w:t>for inspiring m</w:t>
      </w:r>
      <w:r w:rsidR="00D05739">
        <w:rPr>
          <w:rFonts w:ascii="Times New Roman" w:hAnsi="Times New Roman" w:cs="Times New Roman"/>
          <w:sz w:val="24"/>
          <w:szCs w:val="24"/>
        </w:rPr>
        <w:t>e. A very special acknowledgement goes to all the lecturers and staff in the Department of Crop and Soil Science, Landmark University, for their interest, love and</w:t>
      </w:r>
      <w:r w:rsidR="006078F1">
        <w:rPr>
          <w:rFonts w:ascii="Times New Roman" w:hAnsi="Times New Roman" w:cs="Times New Roman"/>
          <w:sz w:val="24"/>
          <w:szCs w:val="24"/>
        </w:rPr>
        <w:t xml:space="preserve"> concern. May God bless you.</w:t>
      </w:r>
    </w:p>
    <w:p w:rsidR="00AD2215" w:rsidRDefault="00D05739" w:rsidP="00A92393">
      <w:pPr>
        <w:autoSpaceDE w:val="0"/>
        <w:autoSpaceDN w:val="0"/>
        <w:adjustRightInd w:val="0"/>
        <w:spacing w:before="240" w:line="480" w:lineRule="auto"/>
        <w:ind w:left="-851" w:right="-58"/>
        <w:jc w:val="both"/>
        <w:rPr>
          <w:rFonts w:ascii="Times New Roman" w:hAnsi="Times New Roman" w:cs="Times New Roman"/>
          <w:sz w:val="24"/>
          <w:szCs w:val="24"/>
        </w:rPr>
      </w:pPr>
      <w:r>
        <w:rPr>
          <w:rFonts w:ascii="Times New Roman" w:hAnsi="Times New Roman" w:cs="Times New Roman"/>
          <w:sz w:val="24"/>
          <w:szCs w:val="24"/>
        </w:rPr>
        <w:t>My appreciation also goes</w:t>
      </w:r>
      <w:r w:rsidRPr="00BA7A04">
        <w:rPr>
          <w:rFonts w:ascii="Times New Roman" w:hAnsi="Times New Roman" w:cs="Times New Roman"/>
          <w:sz w:val="24"/>
          <w:szCs w:val="24"/>
        </w:rPr>
        <w:t xml:space="preserve"> to my sweet mother, Mrs</w:t>
      </w:r>
      <w:r>
        <w:rPr>
          <w:rFonts w:ascii="Times New Roman" w:hAnsi="Times New Roman" w:cs="Times New Roman"/>
          <w:sz w:val="24"/>
          <w:szCs w:val="24"/>
        </w:rPr>
        <w:t>.</w:t>
      </w:r>
      <w:r w:rsidRPr="00BA7A04">
        <w:rPr>
          <w:rFonts w:ascii="Times New Roman" w:hAnsi="Times New Roman" w:cs="Times New Roman"/>
          <w:sz w:val="24"/>
          <w:szCs w:val="24"/>
        </w:rPr>
        <w:t xml:space="preserve"> Omolara Adewumi, for her unwavering support, love, and care, as well as for always believing in me and motivating me to achieve more</w:t>
      </w:r>
      <w:r>
        <w:rPr>
          <w:rFonts w:ascii="Times New Roman" w:hAnsi="Times New Roman" w:cs="Times New Roman"/>
          <w:sz w:val="24"/>
          <w:szCs w:val="24"/>
        </w:rPr>
        <w:t xml:space="preserve">. </w:t>
      </w:r>
      <w:r w:rsidR="00D7530B">
        <w:rPr>
          <w:rFonts w:ascii="Times New Roman" w:hAnsi="Times New Roman" w:cs="Times New Roman"/>
          <w:sz w:val="24"/>
          <w:szCs w:val="24"/>
        </w:rPr>
        <w:t>I would</w:t>
      </w:r>
      <w:r w:rsidR="00F61E16" w:rsidRPr="00F61E16">
        <w:rPr>
          <w:rFonts w:ascii="Times New Roman" w:hAnsi="Times New Roman" w:cs="Times New Roman"/>
          <w:sz w:val="24"/>
          <w:szCs w:val="24"/>
        </w:rPr>
        <w:t xml:space="preserve"> want to </w:t>
      </w:r>
      <w:r w:rsidR="00F1605A">
        <w:rPr>
          <w:rFonts w:ascii="Times New Roman" w:hAnsi="Times New Roman" w:cs="Times New Roman"/>
          <w:sz w:val="24"/>
          <w:szCs w:val="24"/>
        </w:rPr>
        <w:t xml:space="preserve">appreciate </w:t>
      </w:r>
      <w:r w:rsidR="00F61E16" w:rsidRPr="00F61E16">
        <w:rPr>
          <w:rFonts w:ascii="Times New Roman" w:hAnsi="Times New Roman" w:cs="Times New Roman"/>
          <w:sz w:val="24"/>
          <w:szCs w:val="24"/>
        </w:rPr>
        <w:t>my siblings</w:t>
      </w:r>
      <w:r w:rsidR="00D7530B">
        <w:rPr>
          <w:rFonts w:ascii="Times New Roman" w:hAnsi="Times New Roman" w:cs="Times New Roman"/>
          <w:sz w:val="24"/>
          <w:szCs w:val="24"/>
        </w:rPr>
        <w:t>,</w:t>
      </w:r>
      <w:r w:rsidR="00F61E16" w:rsidRPr="00F61E16">
        <w:rPr>
          <w:rFonts w:ascii="Times New Roman" w:hAnsi="Times New Roman" w:cs="Times New Roman"/>
          <w:sz w:val="24"/>
          <w:szCs w:val="24"/>
        </w:rPr>
        <w:t xml:space="preserve"> Adejoke a</w:t>
      </w:r>
      <w:r w:rsidR="00D7530B">
        <w:rPr>
          <w:rFonts w:ascii="Times New Roman" w:hAnsi="Times New Roman" w:cs="Times New Roman"/>
          <w:sz w:val="24"/>
          <w:szCs w:val="24"/>
        </w:rPr>
        <w:t>nd Adebimpe for their unflinching</w:t>
      </w:r>
      <w:r w:rsidR="00F61E16" w:rsidRPr="00F61E16">
        <w:rPr>
          <w:rFonts w:ascii="Times New Roman" w:hAnsi="Times New Roman" w:cs="Times New Roman"/>
          <w:sz w:val="24"/>
          <w:szCs w:val="24"/>
        </w:rPr>
        <w:t xml:space="preserve"> support throughout the</w:t>
      </w:r>
      <w:r w:rsidR="00D7530B">
        <w:rPr>
          <w:rFonts w:ascii="Times New Roman" w:hAnsi="Times New Roman" w:cs="Times New Roman"/>
          <w:sz w:val="24"/>
          <w:szCs w:val="24"/>
        </w:rPr>
        <w:t xml:space="preserve"> duration of this</w:t>
      </w:r>
      <w:r w:rsidR="00784752">
        <w:rPr>
          <w:rFonts w:ascii="Times New Roman" w:hAnsi="Times New Roman" w:cs="Times New Roman"/>
          <w:sz w:val="24"/>
          <w:szCs w:val="24"/>
        </w:rPr>
        <w:t xml:space="preserve"> program. Special thanks to</w:t>
      </w:r>
      <w:r w:rsidR="00F61E16" w:rsidRPr="00F61E16">
        <w:rPr>
          <w:rFonts w:ascii="Times New Roman" w:hAnsi="Times New Roman" w:cs="Times New Roman"/>
          <w:sz w:val="24"/>
          <w:szCs w:val="24"/>
        </w:rPr>
        <w:t xml:space="preserve"> </w:t>
      </w:r>
      <w:r w:rsidR="001504B8">
        <w:rPr>
          <w:rFonts w:ascii="Times New Roman" w:hAnsi="Times New Roman" w:cs="Times New Roman"/>
          <w:sz w:val="24"/>
          <w:szCs w:val="24"/>
        </w:rPr>
        <w:t xml:space="preserve">my </w:t>
      </w:r>
      <w:r w:rsidR="00F0728D">
        <w:rPr>
          <w:rFonts w:ascii="Times New Roman" w:hAnsi="Times New Roman" w:cs="Times New Roman"/>
          <w:sz w:val="24"/>
          <w:szCs w:val="24"/>
        </w:rPr>
        <w:t xml:space="preserve">friends </w:t>
      </w:r>
      <w:r w:rsidR="00F61E16" w:rsidRPr="00F61E16">
        <w:rPr>
          <w:rFonts w:ascii="Times New Roman" w:hAnsi="Times New Roman" w:cs="Times New Roman"/>
          <w:sz w:val="24"/>
          <w:szCs w:val="24"/>
        </w:rPr>
        <w:t>Miss Ejue Wutem</w:t>
      </w:r>
      <w:r w:rsidR="00F1605A">
        <w:rPr>
          <w:rFonts w:ascii="Times New Roman" w:hAnsi="Times New Roman" w:cs="Times New Roman"/>
          <w:sz w:val="24"/>
          <w:szCs w:val="24"/>
        </w:rPr>
        <w:t>, Miss Faith Okunlola</w:t>
      </w:r>
      <w:r w:rsidR="002F30B9">
        <w:rPr>
          <w:rFonts w:ascii="Times New Roman" w:hAnsi="Times New Roman" w:cs="Times New Roman"/>
          <w:sz w:val="24"/>
          <w:szCs w:val="24"/>
        </w:rPr>
        <w:t>,</w:t>
      </w:r>
      <w:r w:rsidR="00F61E16" w:rsidRPr="00F61E16">
        <w:rPr>
          <w:rFonts w:ascii="Times New Roman" w:hAnsi="Times New Roman" w:cs="Times New Roman"/>
          <w:sz w:val="24"/>
          <w:szCs w:val="24"/>
        </w:rPr>
        <w:t xml:space="preserve"> and my fellow M</w:t>
      </w:r>
      <w:r w:rsidR="00784752">
        <w:rPr>
          <w:rFonts w:ascii="Times New Roman" w:hAnsi="Times New Roman" w:cs="Times New Roman"/>
          <w:sz w:val="24"/>
          <w:szCs w:val="24"/>
        </w:rPr>
        <w:t>.</w:t>
      </w:r>
      <w:r w:rsidR="00F61E16" w:rsidRPr="00F61E16">
        <w:rPr>
          <w:rFonts w:ascii="Times New Roman" w:hAnsi="Times New Roman" w:cs="Times New Roman"/>
          <w:sz w:val="24"/>
          <w:szCs w:val="24"/>
        </w:rPr>
        <w:t xml:space="preserve">Sc. colleagues </w:t>
      </w:r>
      <w:r w:rsidR="00784752">
        <w:rPr>
          <w:rFonts w:ascii="Times New Roman" w:hAnsi="Times New Roman" w:cs="Times New Roman"/>
          <w:sz w:val="24"/>
          <w:szCs w:val="24"/>
        </w:rPr>
        <w:t>in the D</w:t>
      </w:r>
      <w:r w:rsidR="00F1605A">
        <w:rPr>
          <w:rFonts w:ascii="Times New Roman" w:hAnsi="Times New Roman" w:cs="Times New Roman"/>
          <w:sz w:val="24"/>
          <w:szCs w:val="24"/>
        </w:rPr>
        <w:t xml:space="preserve">epartment </w:t>
      </w:r>
      <w:r w:rsidR="00784752">
        <w:rPr>
          <w:rFonts w:ascii="Times New Roman" w:hAnsi="Times New Roman" w:cs="Times New Roman"/>
          <w:sz w:val="24"/>
          <w:szCs w:val="24"/>
        </w:rPr>
        <w:t xml:space="preserve">of Crop and Soil Science </w:t>
      </w:r>
      <w:r w:rsidR="00F61E16" w:rsidRPr="00F61E16">
        <w:rPr>
          <w:rFonts w:ascii="Times New Roman" w:hAnsi="Times New Roman" w:cs="Times New Roman"/>
          <w:sz w:val="24"/>
          <w:szCs w:val="24"/>
        </w:rPr>
        <w:t>for thei</w:t>
      </w:r>
      <w:r w:rsidR="00F1605A">
        <w:rPr>
          <w:rFonts w:ascii="Times New Roman" w:hAnsi="Times New Roman" w:cs="Times New Roman"/>
          <w:sz w:val="24"/>
          <w:szCs w:val="24"/>
        </w:rPr>
        <w:t>r support</w:t>
      </w:r>
      <w:r w:rsidR="00F61E16" w:rsidRPr="00F61E16">
        <w:rPr>
          <w:rFonts w:ascii="Times New Roman" w:hAnsi="Times New Roman" w:cs="Times New Roman"/>
          <w:sz w:val="24"/>
          <w:szCs w:val="24"/>
        </w:rPr>
        <w:t>.</w:t>
      </w:r>
    </w:p>
    <w:p w:rsidR="00BA7A04" w:rsidRPr="00A62FD2" w:rsidRDefault="00A62FD2" w:rsidP="00A92393">
      <w:pPr>
        <w:autoSpaceDE w:val="0"/>
        <w:autoSpaceDN w:val="0"/>
        <w:adjustRightInd w:val="0"/>
        <w:spacing w:before="240" w:line="480" w:lineRule="auto"/>
        <w:ind w:left="-851" w:right="-58"/>
        <w:jc w:val="both"/>
        <w:rPr>
          <w:rFonts w:ascii="Times New Roman" w:hAnsi="Times New Roman" w:cs="Times New Roman"/>
          <w:sz w:val="24"/>
          <w:szCs w:val="24"/>
        </w:rPr>
      </w:pPr>
      <w:r>
        <w:rPr>
          <w:rFonts w:ascii="Times New Roman" w:hAnsi="Times New Roman" w:cs="Times New Roman"/>
          <w:sz w:val="24"/>
          <w:szCs w:val="24"/>
        </w:rPr>
        <w:t>I</w:t>
      </w:r>
      <w:r w:rsidRPr="00A62FD2">
        <w:rPr>
          <w:rFonts w:ascii="Times New Roman" w:hAnsi="Times New Roman" w:cs="Times New Roman"/>
          <w:sz w:val="24"/>
          <w:szCs w:val="24"/>
        </w:rPr>
        <w:t xml:space="preserve"> thank myself for putting in the necessary time</w:t>
      </w:r>
      <w:r>
        <w:rPr>
          <w:rFonts w:ascii="Times New Roman" w:hAnsi="Times New Roman" w:cs="Times New Roman"/>
          <w:sz w:val="24"/>
          <w:szCs w:val="24"/>
        </w:rPr>
        <w:t>, work,</w:t>
      </w:r>
      <w:r w:rsidRPr="00A62FD2">
        <w:rPr>
          <w:rFonts w:ascii="Times New Roman" w:hAnsi="Times New Roman" w:cs="Times New Roman"/>
          <w:sz w:val="24"/>
          <w:szCs w:val="24"/>
        </w:rPr>
        <w:t xml:space="preserve"> and resources to ensure</w:t>
      </w:r>
      <w:r w:rsidR="00CB071D">
        <w:rPr>
          <w:rFonts w:ascii="Times New Roman" w:hAnsi="Times New Roman" w:cs="Times New Roman"/>
          <w:sz w:val="24"/>
          <w:szCs w:val="24"/>
        </w:rPr>
        <w:t xml:space="preserve"> the success of th</w:t>
      </w:r>
      <w:r w:rsidR="00B5561F">
        <w:rPr>
          <w:rFonts w:ascii="Times New Roman" w:hAnsi="Times New Roman" w:cs="Times New Roman"/>
          <w:sz w:val="24"/>
          <w:szCs w:val="24"/>
        </w:rPr>
        <w:t xml:space="preserve">is </w:t>
      </w:r>
      <w:r w:rsidR="00CB071D">
        <w:rPr>
          <w:rFonts w:ascii="Times New Roman" w:hAnsi="Times New Roman" w:cs="Times New Roman"/>
          <w:sz w:val="24"/>
          <w:szCs w:val="24"/>
        </w:rPr>
        <w:t>project, j</w:t>
      </w:r>
      <w:r>
        <w:rPr>
          <w:rFonts w:ascii="Times New Roman" w:hAnsi="Times New Roman" w:cs="Times New Roman"/>
          <w:sz w:val="24"/>
          <w:szCs w:val="24"/>
        </w:rPr>
        <w:t>ust a little reminder that being diligent pay</w:t>
      </w:r>
      <w:r w:rsidR="00F962DA">
        <w:rPr>
          <w:rFonts w:ascii="Times New Roman" w:hAnsi="Times New Roman" w:cs="Times New Roman"/>
          <w:sz w:val="24"/>
          <w:szCs w:val="24"/>
        </w:rPr>
        <w:t>s.</w:t>
      </w:r>
      <w:r w:rsidR="00BA7A04">
        <w:rPr>
          <w:rFonts w:ascii="Times New Roman" w:hAnsi="Times New Roman" w:cs="Times New Roman"/>
          <w:lang w:val="en-US"/>
        </w:rPr>
        <w:br w:type="page"/>
      </w:r>
    </w:p>
    <w:sdt>
      <w:sdtPr>
        <w:rPr>
          <w:rFonts w:ascii="Times New Roman" w:eastAsiaTheme="minorHAnsi" w:hAnsi="Times New Roman" w:cs="Times New Roman"/>
          <w:color w:val="auto"/>
          <w:sz w:val="24"/>
          <w:szCs w:val="24"/>
          <w:lang w:val="en-GB"/>
        </w:rPr>
        <w:id w:val="1310982567"/>
        <w:docPartObj>
          <w:docPartGallery w:val="Table of Contents"/>
          <w:docPartUnique/>
        </w:docPartObj>
      </w:sdtPr>
      <w:sdtEndPr>
        <w:rPr>
          <w:rFonts w:asciiTheme="minorHAnsi" w:hAnsiTheme="minorHAnsi" w:cstheme="minorBidi"/>
          <w:b/>
          <w:bCs/>
          <w:noProof/>
          <w:sz w:val="22"/>
          <w:szCs w:val="22"/>
        </w:rPr>
      </w:sdtEndPr>
      <w:sdtContent>
        <w:p w:rsidR="00335FBF" w:rsidRPr="001504B8" w:rsidRDefault="00335FBF" w:rsidP="000B4BA8">
          <w:pPr>
            <w:pStyle w:val="TOCHeading"/>
            <w:spacing w:line="360" w:lineRule="auto"/>
            <w:rPr>
              <w:rFonts w:ascii="Times New Roman" w:hAnsi="Times New Roman" w:cs="Times New Roman"/>
              <w:color w:val="000000" w:themeColor="text1"/>
            </w:rPr>
          </w:pPr>
          <w:r w:rsidRPr="001504B8">
            <w:rPr>
              <w:rFonts w:ascii="Times New Roman" w:hAnsi="Times New Roman" w:cs="Times New Roman"/>
              <w:color w:val="000000" w:themeColor="text1"/>
            </w:rPr>
            <w:t>Contents</w:t>
          </w:r>
        </w:p>
        <w:p w:rsidR="00335FBF" w:rsidRPr="000B4BA8" w:rsidRDefault="00335FBF" w:rsidP="000B4BA8">
          <w:pPr>
            <w:pStyle w:val="TOC1"/>
            <w:tabs>
              <w:tab w:val="right" w:leader="dot" w:pos="8296"/>
            </w:tabs>
            <w:spacing w:line="360" w:lineRule="auto"/>
            <w:rPr>
              <w:rFonts w:ascii="Times New Roman" w:eastAsiaTheme="minorEastAsia" w:hAnsi="Times New Roman" w:cs="Times New Roman"/>
              <w:noProof/>
              <w:color w:val="000000" w:themeColor="text1"/>
              <w:sz w:val="24"/>
              <w:szCs w:val="24"/>
              <w:lang w:eastAsia="en-GB"/>
            </w:rPr>
          </w:pPr>
          <w:r w:rsidRPr="000B4BA8">
            <w:rPr>
              <w:rFonts w:ascii="Times New Roman" w:hAnsi="Times New Roman" w:cs="Times New Roman"/>
              <w:color w:val="000000" w:themeColor="text1"/>
              <w:sz w:val="24"/>
              <w:szCs w:val="24"/>
            </w:rPr>
            <w:fldChar w:fldCharType="begin"/>
          </w:r>
          <w:r w:rsidRPr="000B4BA8">
            <w:rPr>
              <w:rFonts w:ascii="Times New Roman" w:hAnsi="Times New Roman" w:cs="Times New Roman"/>
              <w:color w:val="000000" w:themeColor="text1"/>
              <w:sz w:val="24"/>
              <w:szCs w:val="24"/>
            </w:rPr>
            <w:instrText xml:space="preserve"> TOC \o "1-3" \h \z \u </w:instrText>
          </w:r>
          <w:r w:rsidRPr="000B4BA8">
            <w:rPr>
              <w:rFonts w:ascii="Times New Roman" w:hAnsi="Times New Roman" w:cs="Times New Roman"/>
              <w:color w:val="000000" w:themeColor="text1"/>
              <w:sz w:val="24"/>
              <w:szCs w:val="24"/>
            </w:rPr>
            <w:fldChar w:fldCharType="separate"/>
          </w:r>
          <w:hyperlink w:anchor="_Toc105485742" w:history="1">
            <w:r w:rsidRPr="000B4BA8">
              <w:rPr>
                <w:rStyle w:val="Hyperlink"/>
                <w:rFonts w:ascii="Times New Roman" w:hAnsi="Times New Roman" w:cs="Times New Roman"/>
                <w:noProof/>
                <w:color w:val="000000" w:themeColor="text1"/>
                <w:sz w:val="24"/>
                <w:szCs w:val="24"/>
                <w:u w:val="none"/>
              </w:rPr>
              <w:t>CHAPTER ONE</w:t>
            </w:r>
            <w:r w:rsidRPr="000B4BA8">
              <w:rPr>
                <w:rFonts w:ascii="Times New Roman" w:hAnsi="Times New Roman" w:cs="Times New Roman"/>
                <w:noProof/>
                <w:webHidden/>
                <w:color w:val="000000" w:themeColor="text1"/>
                <w:sz w:val="24"/>
                <w:szCs w:val="24"/>
              </w:rPr>
              <w:tab/>
            </w:r>
            <w:r w:rsidR="00C721F7">
              <w:rPr>
                <w:rFonts w:ascii="Times New Roman" w:hAnsi="Times New Roman" w:cs="Times New Roman"/>
                <w:noProof/>
                <w:webHidden/>
                <w:color w:val="000000" w:themeColor="text1"/>
                <w:sz w:val="24"/>
                <w:szCs w:val="24"/>
              </w:rPr>
              <w:t>1</w:t>
            </w:r>
          </w:hyperlink>
        </w:p>
        <w:p w:rsidR="00335FBF" w:rsidRPr="000B4BA8" w:rsidRDefault="00193EAD" w:rsidP="000B4BA8">
          <w:pPr>
            <w:pStyle w:val="TOC1"/>
            <w:tabs>
              <w:tab w:val="left" w:pos="880"/>
              <w:tab w:val="right" w:leader="dot" w:pos="8296"/>
            </w:tabs>
            <w:spacing w:line="360" w:lineRule="auto"/>
            <w:rPr>
              <w:rFonts w:ascii="Times New Roman" w:eastAsiaTheme="minorEastAsia" w:hAnsi="Times New Roman" w:cs="Times New Roman"/>
              <w:noProof/>
              <w:color w:val="000000" w:themeColor="text1"/>
              <w:sz w:val="24"/>
              <w:szCs w:val="24"/>
              <w:lang w:eastAsia="en-GB"/>
            </w:rPr>
          </w:pPr>
          <w:hyperlink w:anchor="_Toc105485743" w:history="1">
            <w:r w:rsidR="00335FBF" w:rsidRPr="000B4BA8">
              <w:rPr>
                <w:rStyle w:val="Hyperlink"/>
                <w:rFonts w:ascii="Times New Roman" w:hAnsi="Times New Roman" w:cs="Times New Roman"/>
                <w:noProof/>
                <w:color w:val="000000" w:themeColor="text1"/>
                <w:sz w:val="24"/>
                <w:szCs w:val="24"/>
                <w:u w:val="none"/>
              </w:rPr>
              <w:t xml:space="preserve">1.0       </w:t>
            </w:r>
            <w:r w:rsidR="00335FBF" w:rsidRPr="000B4BA8">
              <w:rPr>
                <w:rFonts w:ascii="Times New Roman" w:eastAsiaTheme="minorEastAsia" w:hAnsi="Times New Roman" w:cs="Times New Roman"/>
                <w:noProof/>
                <w:color w:val="000000" w:themeColor="text1"/>
                <w:sz w:val="24"/>
                <w:szCs w:val="24"/>
                <w:lang w:eastAsia="en-GB"/>
              </w:rPr>
              <w:tab/>
            </w:r>
            <w:r w:rsidR="00335FBF" w:rsidRPr="000B4BA8">
              <w:rPr>
                <w:rStyle w:val="Hyperlink"/>
                <w:rFonts w:ascii="Times New Roman" w:hAnsi="Times New Roman" w:cs="Times New Roman"/>
                <w:noProof/>
                <w:color w:val="000000" w:themeColor="text1"/>
                <w:sz w:val="24"/>
                <w:szCs w:val="24"/>
                <w:u w:val="none"/>
              </w:rPr>
              <w:t xml:space="preserve">   INTRODUCTION</w:t>
            </w:r>
            <w:r w:rsidR="00335FBF" w:rsidRPr="000B4BA8">
              <w:rPr>
                <w:rFonts w:ascii="Times New Roman" w:hAnsi="Times New Roman" w:cs="Times New Roman"/>
                <w:noProof/>
                <w:webHidden/>
                <w:color w:val="000000" w:themeColor="text1"/>
                <w:sz w:val="24"/>
                <w:szCs w:val="24"/>
              </w:rPr>
              <w:tab/>
            </w:r>
            <w:r w:rsidR="00C721F7">
              <w:rPr>
                <w:rFonts w:ascii="Times New Roman" w:hAnsi="Times New Roman" w:cs="Times New Roman"/>
                <w:noProof/>
                <w:webHidden/>
                <w:color w:val="000000" w:themeColor="text1"/>
                <w:sz w:val="24"/>
                <w:szCs w:val="24"/>
              </w:rPr>
              <w:t>1</w:t>
            </w:r>
          </w:hyperlink>
        </w:p>
        <w:p w:rsidR="00335FBF" w:rsidRPr="000B4BA8" w:rsidRDefault="00AD2A3A" w:rsidP="000B4BA8">
          <w:pPr>
            <w:pStyle w:val="TOC2"/>
            <w:spacing w:line="360" w:lineRule="auto"/>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1.1</w:t>
          </w:r>
          <w:r w:rsidR="00335FBF" w:rsidRPr="000B4BA8">
            <w:rPr>
              <w:rStyle w:val="Hyperlink"/>
              <w:rFonts w:ascii="Times New Roman" w:hAnsi="Times New Roman" w:cs="Times New Roman"/>
              <w:color w:val="000000" w:themeColor="text1"/>
              <w:sz w:val="24"/>
              <w:szCs w:val="24"/>
              <w:u w:val="none"/>
            </w:rPr>
            <w:t>B</w:t>
          </w:r>
          <w:r w:rsidR="00D93DD5" w:rsidRPr="000B4BA8">
            <w:rPr>
              <w:rStyle w:val="Hyperlink"/>
              <w:rFonts w:ascii="Times New Roman" w:hAnsi="Times New Roman" w:cs="Times New Roman"/>
              <w:color w:val="000000" w:themeColor="text1"/>
              <w:sz w:val="24"/>
              <w:szCs w:val="24"/>
              <w:u w:val="none"/>
            </w:rPr>
            <w:t>a</w:t>
          </w:r>
          <w:r>
            <w:rPr>
              <w:rStyle w:val="Hyperlink"/>
              <w:rFonts w:ascii="Times New Roman" w:hAnsi="Times New Roman" w:cs="Times New Roman"/>
              <w:color w:val="000000" w:themeColor="text1"/>
              <w:sz w:val="24"/>
              <w:szCs w:val="24"/>
              <w:u w:val="none"/>
            </w:rPr>
            <w:t>ckground of the study…………………………………………………</w:t>
          </w:r>
          <w:r w:rsidR="00335FBF" w:rsidRPr="000B4BA8">
            <w:rPr>
              <w:rStyle w:val="Hyperlink"/>
              <w:rFonts w:ascii="Times New Roman" w:hAnsi="Times New Roman" w:cs="Times New Roman"/>
              <w:color w:val="000000" w:themeColor="text1"/>
              <w:sz w:val="24"/>
              <w:szCs w:val="24"/>
              <w:u w:val="none"/>
            </w:rPr>
            <w:t>…….</w:t>
          </w:r>
          <w:r w:rsidR="00C721F7">
            <w:rPr>
              <w:rStyle w:val="Hyperlink"/>
              <w:rFonts w:ascii="Times New Roman" w:hAnsi="Times New Roman" w:cs="Times New Roman"/>
              <w:color w:val="000000" w:themeColor="text1"/>
              <w:sz w:val="24"/>
              <w:szCs w:val="24"/>
              <w:u w:val="none"/>
            </w:rPr>
            <w:t>..</w:t>
          </w:r>
          <w:r w:rsidR="00335FBF" w:rsidRPr="000B4BA8">
            <w:rPr>
              <w:rStyle w:val="Hyperlink"/>
              <w:rFonts w:ascii="Times New Roman" w:hAnsi="Times New Roman" w:cs="Times New Roman"/>
              <w:color w:val="000000" w:themeColor="text1"/>
              <w:sz w:val="24"/>
              <w:szCs w:val="24"/>
              <w:u w:val="none"/>
            </w:rPr>
            <w:t>.</w:t>
          </w:r>
          <w:r w:rsidR="00C721F7">
            <w:rPr>
              <w:rStyle w:val="Hyperlink"/>
              <w:rFonts w:ascii="Times New Roman" w:hAnsi="Times New Roman" w:cs="Times New Roman"/>
              <w:color w:val="000000" w:themeColor="text1"/>
              <w:sz w:val="24"/>
              <w:szCs w:val="24"/>
              <w:u w:val="none"/>
            </w:rPr>
            <w:t>1</w:t>
          </w:r>
        </w:p>
        <w:p w:rsidR="00335FBF" w:rsidRPr="000B4BA8" w:rsidRDefault="00193EAD" w:rsidP="000B4BA8">
          <w:pPr>
            <w:pStyle w:val="TOC2"/>
            <w:spacing w:line="360" w:lineRule="auto"/>
            <w:rPr>
              <w:rFonts w:ascii="Times New Roman" w:eastAsiaTheme="minorEastAsia" w:hAnsi="Times New Roman" w:cs="Times New Roman"/>
              <w:sz w:val="24"/>
              <w:szCs w:val="24"/>
              <w:lang w:eastAsia="en-GB"/>
            </w:rPr>
          </w:pPr>
          <w:hyperlink w:anchor="_Toc105485744" w:history="1">
            <w:r w:rsidR="00335FBF" w:rsidRPr="000B4BA8">
              <w:rPr>
                <w:rStyle w:val="Hyperlink"/>
                <w:rFonts w:ascii="Times New Roman" w:hAnsi="Times New Roman" w:cs="Times New Roman"/>
                <w:color w:val="000000" w:themeColor="text1"/>
                <w:sz w:val="24"/>
                <w:szCs w:val="24"/>
                <w:u w:val="none"/>
                <w:lang w:eastAsia="en-GB"/>
              </w:rPr>
              <w:t>1.2</w:t>
            </w:r>
            <w:r w:rsidR="00335FBF" w:rsidRPr="000B4BA8">
              <w:rPr>
                <w:rFonts w:ascii="Times New Roman" w:eastAsiaTheme="minorEastAsia" w:hAnsi="Times New Roman" w:cs="Times New Roman"/>
                <w:sz w:val="24"/>
                <w:szCs w:val="24"/>
                <w:lang w:eastAsia="en-GB"/>
              </w:rPr>
              <w:tab/>
            </w:r>
            <w:r w:rsidR="00335FBF" w:rsidRPr="000B4BA8">
              <w:rPr>
                <w:rStyle w:val="Hyperlink"/>
                <w:rFonts w:ascii="Times New Roman" w:hAnsi="Times New Roman" w:cs="Times New Roman"/>
                <w:color w:val="000000" w:themeColor="text1"/>
                <w:sz w:val="24"/>
                <w:szCs w:val="24"/>
                <w:u w:val="none"/>
                <w:lang w:eastAsia="en-GB"/>
              </w:rPr>
              <w:t>Statement of the problem</w:t>
            </w:r>
            <w:r w:rsidR="00335FBF" w:rsidRPr="000B4BA8">
              <w:rPr>
                <w:rFonts w:ascii="Times New Roman" w:hAnsi="Times New Roman" w:cs="Times New Roman"/>
                <w:webHidden/>
                <w:sz w:val="24"/>
                <w:szCs w:val="24"/>
              </w:rPr>
              <w:tab/>
            </w:r>
            <w:r w:rsidR="00335FBF" w:rsidRPr="000B4BA8">
              <w:rPr>
                <w:rFonts w:ascii="Times New Roman" w:hAnsi="Times New Roman" w:cs="Times New Roman"/>
                <w:webHidden/>
                <w:sz w:val="24"/>
                <w:szCs w:val="24"/>
              </w:rPr>
              <w:fldChar w:fldCharType="begin"/>
            </w:r>
            <w:r w:rsidR="00335FBF" w:rsidRPr="000B4BA8">
              <w:rPr>
                <w:rFonts w:ascii="Times New Roman" w:hAnsi="Times New Roman" w:cs="Times New Roman"/>
                <w:webHidden/>
                <w:sz w:val="24"/>
                <w:szCs w:val="24"/>
              </w:rPr>
              <w:instrText xml:space="preserve"> PAGEREF _Toc105485744 \h </w:instrText>
            </w:r>
            <w:r w:rsidR="00335FBF" w:rsidRPr="000B4BA8">
              <w:rPr>
                <w:rFonts w:ascii="Times New Roman" w:hAnsi="Times New Roman" w:cs="Times New Roman"/>
                <w:webHidden/>
                <w:sz w:val="24"/>
                <w:szCs w:val="24"/>
              </w:rPr>
            </w:r>
            <w:r w:rsidR="00335FBF" w:rsidRPr="000B4BA8">
              <w:rPr>
                <w:rFonts w:ascii="Times New Roman" w:hAnsi="Times New Roman" w:cs="Times New Roman"/>
                <w:webHidden/>
                <w:sz w:val="24"/>
                <w:szCs w:val="24"/>
              </w:rPr>
              <w:fldChar w:fldCharType="separate"/>
            </w:r>
            <w:r w:rsidR="00EF4596">
              <w:rPr>
                <w:rFonts w:ascii="Times New Roman" w:hAnsi="Times New Roman" w:cs="Times New Roman"/>
                <w:webHidden/>
                <w:sz w:val="24"/>
                <w:szCs w:val="24"/>
              </w:rPr>
              <w:t>1</w:t>
            </w:r>
            <w:r w:rsidR="00335FBF" w:rsidRPr="000B4BA8">
              <w:rPr>
                <w:rFonts w:ascii="Times New Roman" w:hAnsi="Times New Roman" w:cs="Times New Roman"/>
                <w:webHidden/>
                <w:sz w:val="24"/>
                <w:szCs w:val="24"/>
              </w:rPr>
              <w:fldChar w:fldCharType="end"/>
            </w:r>
          </w:hyperlink>
        </w:p>
        <w:p w:rsidR="00335FBF" w:rsidRPr="000B4BA8" w:rsidRDefault="00193EAD" w:rsidP="000B4BA8">
          <w:pPr>
            <w:pStyle w:val="TOC2"/>
            <w:spacing w:line="360" w:lineRule="auto"/>
            <w:rPr>
              <w:rFonts w:ascii="Times New Roman" w:eastAsiaTheme="minorEastAsia" w:hAnsi="Times New Roman" w:cs="Times New Roman"/>
              <w:sz w:val="24"/>
              <w:szCs w:val="24"/>
              <w:lang w:eastAsia="en-GB"/>
            </w:rPr>
          </w:pPr>
          <w:hyperlink w:anchor="_Toc105485745" w:history="1">
            <w:r w:rsidR="00335FBF" w:rsidRPr="000B4BA8">
              <w:rPr>
                <w:rStyle w:val="Hyperlink"/>
                <w:rFonts w:ascii="Times New Roman" w:hAnsi="Times New Roman" w:cs="Times New Roman"/>
                <w:color w:val="000000" w:themeColor="text1"/>
                <w:sz w:val="24"/>
                <w:szCs w:val="24"/>
                <w:u w:val="none"/>
              </w:rPr>
              <w:t>1.3</w:t>
            </w:r>
            <w:r w:rsidR="00335FBF" w:rsidRPr="000B4BA8">
              <w:rPr>
                <w:rFonts w:ascii="Times New Roman" w:eastAsiaTheme="minorEastAsia" w:hAnsi="Times New Roman" w:cs="Times New Roman"/>
                <w:sz w:val="24"/>
                <w:szCs w:val="24"/>
                <w:lang w:eastAsia="en-GB"/>
              </w:rPr>
              <w:tab/>
            </w:r>
            <w:r w:rsidR="00335FBF" w:rsidRPr="000B4BA8">
              <w:rPr>
                <w:rStyle w:val="Hyperlink"/>
                <w:rFonts w:ascii="Times New Roman" w:hAnsi="Times New Roman" w:cs="Times New Roman"/>
                <w:color w:val="000000" w:themeColor="text1"/>
                <w:sz w:val="24"/>
                <w:szCs w:val="24"/>
                <w:u w:val="none"/>
              </w:rPr>
              <w:t>Justification for the study</w:t>
            </w:r>
            <w:r w:rsidR="00335FBF" w:rsidRPr="000B4BA8">
              <w:rPr>
                <w:rFonts w:ascii="Times New Roman" w:hAnsi="Times New Roman" w:cs="Times New Roman"/>
                <w:webHidden/>
                <w:sz w:val="24"/>
                <w:szCs w:val="24"/>
              </w:rPr>
              <w:tab/>
            </w:r>
            <w:r w:rsidR="0090673E">
              <w:rPr>
                <w:rFonts w:ascii="Times New Roman" w:hAnsi="Times New Roman" w:cs="Times New Roman"/>
                <w:webHidden/>
                <w:sz w:val="24"/>
                <w:szCs w:val="24"/>
              </w:rPr>
              <w:t>2-3</w:t>
            </w:r>
          </w:hyperlink>
        </w:p>
        <w:p w:rsidR="00335FBF" w:rsidRPr="000B4BA8" w:rsidRDefault="00193EAD" w:rsidP="000B4BA8">
          <w:pPr>
            <w:pStyle w:val="TOC2"/>
            <w:spacing w:line="360" w:lineRule="auto"/>
            <w:rPr>
              <w:rFonts w:ascii="Times New Roman" w:eastAsiaTheme="minorEastAsia" w:hAnsi="Times New Roman" w:cs="Times New Roman"/>
              <w:sz w:val="24"/>
              <w:szCs w:val="24"/>
              <w:lang w:eastAsia="en-GB"/>
            </w:rPr>
          </w:pPr>
          <w:hyperlink w:anchor="_Toc105485746" w:history="1">
            <w:r w:rsidR="00335FBF" w:rsidRPr="000B4BA8">
              <w:rPr>
                <w:rStyle w:val="Hyperlink"/>
                <w:rFonts w:ascii="Times New Roman" w:hAnsi="Times New Roman" w:cs="Times New Roman"/>
                <w:color w:val="000000" w:themeColor="text1"/>
                <w:sz w:val="24"/>
                <w:szCs w:val="24"/>
                <w:u w:val="none"/>
              </w:rPr>
              <w:t>1.4</w:t>
            </w:r>
            <w:r w:rsidR="00335FBF" w:rsidRPr="000B4BA8">
              <w:rPr>
                <w:rFonts w:ascii="Times New Roman" w:eastAsiaTheme="minorEastAsia" w:hAnsi="Times New Roman" w:cs="Times New Roman"/>
                <w:sz w:val="24"/>
                <w:szCs w:val="24"/>
                <w:lang w:eastAsia="en-GB"/>
              </w:rPr>
              <w:tab/>
            </w:r>
            <w:r w:rsidR="00335FBF" w:rsidRPr="000B4BA8">
              <w:rPr>
                <w:rStyle w:val="Hyperlink"/>
                <w:rFonts w:ascii="Times New Roman" w:hAnsi="Times New Roman" w:cs="Times New Roman"/>
                <w:color w:val="000000" w:themeColor="text1"/>
                <w:sz w:val="24"/>
                <w:szCs w:val="24"/>
                <w:u w:val="none"/>
              </w:rPr>
              <w:t>Objectives of the study</w:t>
            </w:r>
            <w:r w:rsidR="00335FBF" w:rsidRPr="000B4BA8">
              <w:rPr>
                <w:rFonts w:ascii="Times New Roman" w:hAnsi="Times New Roman" w:cs="Times New Roman"/>
                <w:webHidden/>
                <w:sz w:val="24"/>
                <w:szCs w:val="24"/>
              </w:rPr>
              <w:tab/>
            </w:r>
            <w:r w:rsidR="0090673E">
              <w:rPr>
                <w:rFonts w:ascii="Times New Roman" w:hAnsi="Times New Roman" w:cs="Times New Roman"/>
                <w:webHidden/>
                <w:sz w:val="24"/>
                <w:szCs w:val="24"/>
              </w:rPr>
              <w:t>3</w:t>
            </w:r>
          </w:hyperlink>
        </w:p>
        <w:p w:rsidR="00335FBF" w:rsidRPr="000B4BA8" w:rsidRDefault="00193EAD" w:rsidP="000B4BA8">
          <w:pPr>
            <w:pStyle w:val="TOC1"/>
            <w:tabs>
              <w:tab w:val="right" w:leader="dot" w:pos="8296"/>
            </w:tabs>
            <w:spacing w:line="360" w:lineRule="auto"/>
            <w:rPr>
              <w:rFonts w:ascii="Times New Roman" w:eastAsiaTheme="minorEastAsia" w:hAnsi="Times New Roman" w:cs="Times New Roman"/>
              <w:noProof/>
              <w:color w:val="000000" w:themeColor="text1"/>
              <w:sz w:val="24"/>
              <w:szCs w:val="24"/>
              <w:lang w:eastAsia="en-GB"/>
            </w:rPr>
          </w:pPr>
          <w:hyperlink w:anchor="_Toc105485747" w:history="1">
            <w:r w:rsidR="00335FBF" w:rsidRPr="000B4BA8">
              <w:rPr>
                <w:rStyle w:val="Hyperlink"/>
                <w:rFonts w:ascii="Times New Roman" w:hAnsi="Times New Roman" w:cs="Times New Roman"/>
                <w:noProof/>
                <w:color w:val="000000" w:themeColor="text1"/>
                <w:sz w:val="24"/>
                <w:szCs w:val="24"/>
                <w:u w:val="none"/>
                <w:lang w:eastAsia="zh-CN"/>
              </w:rPr>
              <w:t>CHAPTER TWO</w:t>
            </w:r>
            <w:r w:rsidR="00335FBF" w:rsidRPr="000B4BA8">
              <w:rPr>
                <w:rFonts w:ascii="Times New Roman" w:hAnsi="Times New Roman" w:cs="Times New Roman"/>
                <w:noProof/>
                <w:webHidden/>
                <w:color w:val="000000" w:themeColor="text1"/>
                <w:sz w:val="24"/>
                <w:szCs w:val="24"/>
              </w:rPr>
              <w:tab/>
            </w:r>
          </w:hyperlink>
          <w:r w:rsidR="00C83BE5">
            <w:rPr>
              <w:rFonts w:ascii="Times New Roman" w:hAnsi="Times New Roman" w:cs="Times New Roman"/>
              <w:noProof/>
              <w:webHidden/>
              <w:color w:val="000000" w:themeColor="text1"/>
              <w:sz w:val="24"/>
              <w:szCs w:val="24"/>
            </w:rPr>
            <w:t>4</w:t>
          </w:r>
        </w:p>
        <w:p w:rsidR="00335FBF" w:rsidRPr="000B4BA8" w:rsidRDefault="00193EAD" w:rsidP="000B4BA8">
          <w:pPr>
            <w:pStyle w:val="TOC1"/>
            <w:tabs>
              <w:tab w:val="left" w:pos="660"/>
              <w:tab w:val="right" w:leader="dot" w:pos="8296"/>
            </w:tabs>
            <w:spacing w:line="360" w:lineRule="auto"/>
            <w:rPr>
              <w:rFonts w:ascii="Times New Roman" w:eastAsiaTheme="minorEastAsia" w:hAnsi="Times New Roman" w:cs="Times New Roman"/>
              <w:noProof/>
              <w:color w:val="000000" w:themeColor="text1"/>
              <w:sz w:val="24"/>
              <w:szCs w:val="24"/>
              <w:lang w:eastAsia="en-GB"/>
            </w:rPr>
          </w:pPr>
          <w:hyperlink w:anchor="_Toc105485748" w:history="1">
            <w:r w:rsidR="00335FBF" w:rsidRPr="000B4BA8">
              <w:rPr>
                <w:rStyle w:val="Hyperlink"/>
                <w:rFonts w:ascii="Times New Roman" w:eastAsia="Calibri" w:hAnsi="Times New Roman" w:cs="Times New Roman"/>
                <w:noProof/>
                <w:color w:val="000000" w:themeColor="text1"/>
                <w:sz w:val="24"/>
                <w:szCs w:val="24"/>
                <w:u w:val="none"/>
              </w:rPr>
              <w:t>2.0</w:t>
            </w:r>
            <w:r w:rsidR="00335FBF" w:rsidRPr="000B4BA8">
              <w:rPr>
                <w:rFonts w:ascii="Times New Roman" w:eastAsiaTheme="minorEastAsia" w:hAnsi="Times New Roman" w:cs="Times New Roman"/>
                <w:noProof/>
                <w:color w:val="000000" w:themeColor="text1"/>
                <w:sz w:val="24"/>
                <w:szCs w:val="24"/>
                <w:lang w:eastAsia="en-GB"/>
              </w:rPr>
              <w:tab/>
            </w:r>
            <w:r w:rsidR="00335FBF" w:rsidRPr="000B4BA8">
              <w:rPr>
                <w:rStyle w:val="Hyperlink"/>
                <w:rFonts w:ascii="Times New Roman" w:eastAsia="Calibri" w:hAnsi="Times New Roman" w:cs="Times New Roman"/>
                <w:noProof/>
                <w:color w:val="000000" w:themeColor="text1"/>
                <w:sz w:val="24"/>
                <w:szCs w:val="24"/>
                <w:u w:val="none"/>
              </w:rPr>
              <w:t xml:space="preserve">   </w:t>
            </w:r>
            <w:r w:rsidR="00335FBF" w:rsidRPr="000B4BA8">
              <w:rPr>
                <w:rStyle w:val="Hyperlink"/>
                <w:rFonts w:ascii="Times New Roman" w:hAnsi="Times New Roman" w:cs="Times New Roman"/>
                <w:noProof/>
                <w:color w:val="000000" w:themeColor="text1"/>
                <w:sz w:val="24"/>
                <w:szCs w:val="24"/>
                <w:u w:val="none"/>
                <w:lang w:eastAsia="zh-CN"/>
              </w:rPr>
              <w:t>LITERATURE REVIEW</w:t>
            </w:r>
            <w:r w:rsidR="00335FBF" w:rsidRPr="000B4BA8">
              <w:rPr>
                <w:rFonts w:ascii="Times New Roman" w:hAnsi="Times New Roman" w:cs="Times New Roman"/>
                <w:noProof/>
                <w:webHidden/>
                <w:color w:val="000000" w:themeColor="text1"/>
                <w:sz w:val="24"/>
                <w:szCs w:val="24"/>
              </w:rPr>
              <w:tab/>
            </w:r>
            <w:r w:rsidR="00C83BE5">
              <w:rPr>
                <w:rFonts w:ascii="Times New Roman" w:hAnsi="Times New Roman" w:cs="Times New Roman"/>
                <w:noProof/>
                <w:webHidden/>
                <w:color w:val="000000" w:themeColor="text1"/>
                <w:sz w:val="24"/>
                <w:szCs w:val="24"/>
              </w:rPr>
              <w:t>4</w:t>
            </w:r>
          </w:hyperlink>
        </w:p>
        <w:p w:rsidR="006D61D8" w:rsidRPr="000B4BA8" w:rsidRDefault="00374806" w:rsidP="000B4BA8">
          <w:pPr>
            <w:pStyle w:val="TOC2"/>
            <w:spacing w:line="360" w:lineRule="auto"/>
            <w:rPr>
              <w:rStyle w:val="Hyperlink"/>
              <w:rFonts w:ascii="Times New Roman" w:hAnsi="Times New Roman" w:cs="Times New Roman"/>
              <w:color w:val="000000" w:themeColor="text1"/>
              <w:sz w:val="24"/>
              <w:szCs w:val="24"/>
              <w:u w:val="none"/>
            </w:rPr>
          </w:pPr>
          <w:r>
            <w:rPr>
              <w:rStyle w:val="Hyperlink"/>
              <w:rFonts w:ascii="Times New Roman" w:hAnsi="Times New Roman" w:cs="Times New Roman"/>
              <w:color w:val="000000" w:themeColor="text1"/>
              <w:sz w:val="24"/>
              <w:szCs w:val="24"/>
              <w:u w:val="none"/>
            </w:rPr>
            <w:t>2.1</w:t>
          </w:r>
          <w:r>
            <w:rPr>
              <w:rStyle w:val="Hyperlink"/>
              <w:rFonts w:ascii="Times New Roman" w:hAnsi="Times New Roman" w:cs="Times New Roman"/>
              <w:color w:val="000000" w:themeColor="text1"/>
              <w:sz w:val="24"/>
              <w:szCs w:val="24"/>
              <w:u w:val="none"/>
            </w:rPr>
            <w:tab/>
            <w:t>Origin and distribution of tomato………………</w:t>
          </w:r>
          <w:r w:rsidR="006D61D8" w:rsidRPr="000B4BA8">
            <w:rPr>
              <w:rStyle w:val="Hyperlink"/>
              <w:rFonts w:ascii="Times New Roman" w:hAnsi="Times New Roman" w:cs="Times New Roman"/>
              <w:color w:val="000000" w:themeColor="text1"/>
              <w:sz w:val="24"/>
              <w:szCs w:val="24"/>
              <w:u w:val="none"/>
            </w:rPr>
            <w:t>…………………………</w:t>
          </w:r>
          <w:r w:rsidR="00C83BE5">
            <w:rPr>
              <w:rStyle w:val="Hyperlink"/>
              <w:rFonts w:ascii="Times New Roman" w:hAnsi="Times New Roman" w:cs="Times New Roman"/>
              <w:color w:val="000000" w:themeColor="text1"/>
              <w:sz w:val="24"/>
              <w:szCs w:val="24"/>
              <w:u w:val="none"/>
            </w:rPr>
            <w:t>..</w:t>
          </w:r>
          <w:r w:rsidR="006D61D8" w:rsidRPr="000B4BA8">
            <w:rPr>
              <w:rStyle w:val="Hyperlink"/>
              <w:rFonts w:ascii="Times New Roman" w:hAnsi="Times New Roman" w:cs="Times New Roman"/>
              <w:color w:val="000000" w:themeColor="text1"/>
              <w:sz w:val="24"/>
              <w:szCs w:val="24"/>
              <w:u w:val="none"/>
            </w:rPr>
            <w:t>..</w:t>
          </w:r>
          <w:r w:rsidR="00C83BE5">
            <w:rPr>
              <w:rStyle w:val="Hyperlink"/>
              <w:rFonts w:ascii="Times New Roman" w:hAnsi="Times New Roman" w:cs="Times New Roman"/>
              <w:color w:val="000000" w:themeColor="text1"/>
              <w:sz w:val="24"/>
              <w:szCs w:val="24"/>
              <w:u w:val="none"/>
            </w:rPr>
            <w:t>4</w:t>
          </w:r>
        </w:p>
        <w:p w:rsidR="006D61D8" w:rsidRPr="000B4BA8" w:rsidRDefault="006D61D8"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2.2</w:t>
          </w:r>
          <w:r w:rsidRPr="000B4BA8">
            <w:rPr>
              <w:rFonts w:ascii="Times New Roman" w:hAnsi="Times New Roman" w:cs="Times New Roman"/>
              <w:color w:val="000000" w:themeColor="text1"/>
              <w:sz w:val="24"/>
              <w:szCs w:val="24"/>
            </w:rPr>
            <w:tab/>
            <w:t xml:space="preserve">   Plant and fruit descri</w:t>
          </w:r>
          <w:r w:rsidR="00374806">
            <w:rPr>
              <w:rFonts w:ascii="Times New Roman" w:hAnsi="Times New Roman" w:cs="Times New Roman"/>
              <w:color w:val="000000" w:themeColor="text1"/>
              <w:sz w:val="24"/>
              <w:szCs w:val="24"/>
            </w:rPr>
            <w:t>ption……………….</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5</w:t>
          </w:r>
        </w:p>
        <w:p w:rsidR="006D61D8" w:rsidRPr="000B4BA8" w:rsidRDefault="006D61D8"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2.3 </w:t>
          </w:r>
          <w:r w:rsidRPr="000B4BA8">
            <w:rPr>
              <w:rFonts w:ascii="Times New Roman" w:hAnsi="Times New Roman" w:cs="Times New Roman"/>
              <w:color w:val="000000" w:themeColor="text1"/>
              <w:sz w:val="24"/>
              <w:szCs w:val="24"/>
            </w:rPr>
            <w:tab/>
            <w:t xml:space="preserve">   Uses of tomato and nutritional value………………………</w:t>
          </w:r>
          <w:r w:rsidR="009B0AF6">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5-6</w:t>
          </w:r>
        </w:p>
        <w:p w:rsidR="006D61D8" w:rsidRPr="000B4BA8" w:rsidRDefault="009B0AF6" w:rsidP="000B4BA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2.4 </w:t>
          </w:r>
          <w:r>
            <w:rPr>
              <w:rFonts w:ascii="Times New Roman" w:hAnsi="Times New Roman" w:cs="Times New Roman"/>
              <w:color w:val="000000" w:themeColor="text1"/>
              <w:sz w:val="24"/>
              <w:szCs w:val="24"/>
            </w:rPr>
            <w:tab/>
            <w:t xml:space="preserve">    </w:t>
          </w:r>
          <w:r w:rsidR="00C71309" w:rsidRPr="000B4BA8">
            <w:rPr>
              <w:rFonts w:ascii="Times New Roman" w:hAnsi="Times New Roman" w:cs="Times New Roman"/>
              <w:color w:val="000000" w:themeColor="text1"/>
              <w:sz w:val="24"/>
              <w:szCs w:val="24"/>
            </w:rPr>
            <w:t>Botany……………………………………</w:t>
          </w:r>
          <w:r>
            <w:rPr>
              <w:rFonts w:ascii="Times New Roman" w:hAnsi="Times New Roman" w:cs="Times New Roman"/>
              <w:color w:val="000000" w:themeColor="text1"/>
              <w:sz w:val="24"/>
              <w:szCs w:val="24"/>
            </w:rPr>
            <w:t>……………………</w:t>
          </w:r>
          <w:r w:rsidR="00C71309"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…7</w:t>
          </w:r>
        </w:p>
        <w:p w:rsidR="00C71309" w:rsidRPr="000B4BA8" w:rsidRDefault="00C71309"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2.5 </w:t>
          </w:r>
          <w:r w:rsidRPr="000B4BA8">
            <w:rPr>
              <w:rFonts w:ascii="Times New Roman" w:hAnsi="Times New Roman" w:cs="Times New Roman"/>
              <w:color w:val="000000" w:themeColor="text1"/>
              <w:sz w:val="24"/>
              <w:szCs w:val="24"/>
            </w:rPr>
            <w:tab/>
            <w:t xml:space="preserve">   Agronomy…………………………………………………</w:t>
          </w:r>
          <w:r w:rsidR="009B0AF6">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009B0AF6">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7</w:t>
          </w:r>
        </w:p>
        <w:p w:rsidR="00C71309" w:rsidRPr="000B4BA8" w:rsidRDefault="00C71309"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w:t>
          </w:r>
          <w:r w:rsidR="002B457B">
            <w:rPr>
              <w:rFonts w:ascii="Times New Roman" w:hAnsi="Times New Roman" w:cs="Times New Roman"/>
              <w:color w:val="000000" w:themeColor="text1"/>
              <w:sz w:val="24"/>
              <w:szCs w:val="24"/>
            </w:rPr>
            <w:t xml:space="preserve"> </w:t>
          </w:r>
          <w:r w:rsidR="0062601F">
            <w:rPr>
              <w:rFonts w:ascii="Times New Roman" w:hAnsi="Times New Roman" w:cs="Times New Roman"/>
              <w:color w:val="000000" w:themeColor="text1"/>
              <w:sz w:val="24"/>
              <w:szCs w:val="24"/>
            </w:rPr>
            <w:t>2.5.1 Soil</w:t>
          </w:r>
          <w:r w:rsidR="00560E90" w:rsidRPr="000B4BA8">
            <w:rPr>
              <w:rFonts w:ascii="Times New Roman" w:hAnsi="Times New Roman" w:cs="Times New Roman"/>
              <w:color w:val="000000" w:themeColor="text1"/>
              <w:sz w:val="24"/>
              <w:szCs w:val="24"/>
            </w:rPr>
            <w:t>, pH and Climatic Requirements……………………</w:t>
          </w:r>
          <w:r w:rsidR="0062601F">
            <w:rPr>
              <w:rFonts w:ascii="Times New Roman" w:hAnsi="Times New Roman" w:cs="Times New Roman"/>
              <w:color w:val="000000" w:themeColor="text1"/>
              <w:sz w:val="24"/>
              <w:szCs w:val="24"/>
            </w:rPr>
            <w:t>…...</w:t>
          </w:r>
          <w:r w:rsidR="00560E90"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00560E90" w:rsidRPr="000B4BA8">
            <w:rPr>
              <w:rFonts w:ascii="Times New Roman" w:hAnsi="Times New Roman" w:cs="Times New Roman"/>
              <w:color w:val="000000" w:themeColor="text1"/>
              <w:sz w:val="24"/>
              <w:szCs w:val="24"/>
            </w:rPr>
            <w:t>…</w:t>
          </w:r>
          <w:r w:rsidR="006A4220"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7-8</w:t>
          </w:r>
        </w:p>
        <w:p w:rsidR="006A4220" w:rsidRPr="000B4BA8" w:rsidRDefault="0062601F" w:rsidP="000B4BA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2.6     </w:t>
          </w:r>
          <w:r w:rsidR="006A4220" w:rsidRPr="000B4BA8">
            <w:rPr>
              <w:rFonts w:ascii="Times New Roman" w:hAnsi="Times New Roman" w:cs="Times New Roman"/>
              <w:color w:val="000000" w:themeColor="text1"/>
              <w:sz w:val="24"/>
              <w:szCs w:val="24"/>
            </w:rPr>
            <w:t>Harvesting………………………………………………………</w:t>
          </w:r>
          <w:r>
            <w:rPr>
              <w:rFonts w:ascii="Times New Roman" w:hAnsi="Times New Roman" w:cs="Times New Roman"/>
              <w:color w:val="000000" w:themeColor="text1"/>
              <w:sz w:val="24"/>
              <w:szCs w:val="24"/>
            </w:rPr>
            <w:t>….</w:t>
          </w:r>
          <w:r w:rsidR="006A4220"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006A4220"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9</w:t>
          </w:r>
        </w:p>
        <w:p w:rsidR="006A4220" w:rsidRPr="000B4BA8" w:rsidRDefault="006A4220"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w:t>
          </w:r>
          <w:r w:rsidR="0062601F" w:rsidRPr="000B4BA8">
            <w:rPr>
              <w:rFonts w:ascii="Times New Roman" w:hAnsi="Times New Roman" w:cs="Times New Roman"/>
              <w:color w:val="000000" w:themeColor="text1"/>
              <w:sz w:val="24"/>
              <w:szCs w:val="24"/>
            </w:rPr>
            <w:t>2.6.1</w:t>
          </w:r>
          <w:r w:rsidR="0062601F">
            <w:rPr>
              <w:rFonts w:ascii="Times New Roman" w:hAnsi="Times New Roman" w:cs="Times New Roman"/>
              <w:color w:val="000000" w:themeColor="text1"/>
              <w:sz w:val="24"/>
              <w:szCs w:val="24"/>
            </w:rPr>
            <w:t xml:space="preserve"> Post-harvest ma</w:t>
          </w:r>
          <w:r w:rsidRPr="000B4BA8">
            <w:rPr>
              <w:rFonts w:ascii="Times New Roman" w:hAnsi="Times New Roman" w:cs="Times New Roman"/>
              <w:color w:val="000000" w:themeColor="text1"/>
              <w:sz w:val="24"/>
              <w:szCs w:val="24"/>
            </w:rPr>
            <w:t>nagement……………………</w:t>
          </w:r>
          <w:r w:rsidR="0062601F">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9</w:t>
          </w:r>
        </w:p>
        <w:p w:rsidR="006A4220" w:rsidRPr="000B4BA8" w:rsidRDefault="0062601F" w:rsidP="000B4BA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2.7     </w:t>
          </w:r>
          <w:r w:rsidR="006A4220" w:rsidRPr="000B4BA8">
            <w:rPr>
              <w:rFonts w:ascii="Times New Roman" w:hAnsi="Times New Roman" w:cs="Times New Roman"/>
              <w:color w:val="000000" w:themeColor="text1"/>
              <w:sz w:val="24"/>
              <w:szCs w:val="24"/>
            </w:rPr>
            <w:t>Tomato Production in Nigeria……………</w:t>
          </w:r>
          <w:r>
            <w:rPr>
              <w:rFonts w:ascii="Times New Roman" w:hAnsi="Times New Roman" w:cs="Times New Roman"/>
              <w:color w:val="000000" w:themeColor="text1"/>
              <w:sz w:val="24"/>
              <w:szCs w:val="24"/>
            </w:rPr>
            <w:t>..</w:t>
          </w:r>
          <w:r w:rsidR="006A4220"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006A4220"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9-10</w:t>
          </w:r>
        </w:p>
        <w:p w:rsidR="006A4220" w:rsidRPr="000B4BA8" w:rsidRDefault="006A4220"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2.8</w:t>
          </w:r>
          <w:r w:rsidR="0062601F">
            <w:rPr>
              <w:rFonts w:ascii="Times New Roman" w:hAnsi="Times New Roman" w:cs="Times New Roman"/>
              <w:color w:val="000000" w:themeColor="text1"/>
              <w:sz w:val="24"/>
              <w:szCs w:val="24"/>
            </w:rPr>
            <w:t xml:space="preserve">     </w:t>
          </w:r>
          <w:r w:rsidR="001A21EB" w:rsidRPr="000B4BA8">
            <w:rPr>
              <w:rFonts w:ascii="Times New Roman" w:hAnsi="Times New Roman" w:cs="Times New Roman"/>
              <w:color w:val="000000" w:themeColor="text1"/>
              <w:sz w:val="24"/>
              <w:szCs w:val="24"/>
            </w:rPr>
            <w:t xml:space="preserve">Constraints to </w:t>
          </w:r>
          <w:r w:rsidR="0062601F" w:rsidRPr="000B4BA8">
            <w:rPr>
              <w:rFonts w:ascii="Times New Roman" w:hAnsi="Times New Roman" w:cs="Times New Roman"/>
              <w:color w:val="000000" w:themeColor="text1"/>
              <w:sz w:val="24"/>
              <w:szCs w:val="24"/>
            </w:rPr>
            <w:t>production</w:t>
          </w:r>
          <w:r w:rsidR="0062601F">
            <w:rPr>
              <w:rFonts w:ascii="Times New Roman" w:hAnsi="Times New Roman" w:cs="Times New Roman"/>
              <w:color w:val="000000" w:themeColor="text1"/>
              <w:sz w:val="24"/>
              <w:szCs w:val="24"/>
            </w:rPr>
            <w:t>.</w:t>
          </w:r>
          <w:r w:rsidR="001A21EB" w:rsidRPr="000B4BA8">
            <w:rPr>
              <w:rFonts w:ascii="Times New Roman" w:hAnsi="Times New Roman" w:cs="Times New Roman"/>
              <w:color w:val="000000" w:themeColor="text1"/>
              <w:sz w:val="24"/>
              <w:szCs w:val="24"/>
            </w:rPr>
            <w:t>……………………………………………</w:t>
          </w:r>
          <w:r w:rsidR="0062601F">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001A21EB" w:rsidRPr="000B4BA8">
            <w:rPr>
              <w:rFonts w:ascii="Times New Roman" w:hAnsi="Times New Roman" w:cs="Times New Roman"/>
              <w:color w:val="000000" w:themeColor="text1"/>
              <w:sz w:val="24"/>
              <w:szCs w:val="24"/>
            </w:rPr>
            <w:t xml:space="preserve">.. </w:t>
          </w:r>
          <w:r w:rsidR="00135D3F">
            <w:rPr>
              <w:rFonts w:ascii="Times New Roman" w:hAnsi="Times New Roman" w:cs="Times New Roman"/>
              <w:color w:val="000000" w:themeColor="text1"/>
              <w:sz w:val="24"/>
              <w:szCs w:val="24"/>
            </w:rPr>
            <w:t>10</w:t>
          </w:r>
        </w:p>
        <w:p w:rsidR="006A4220" w:rsidRPr="000B4BA8" w:rsidRDefault="0062601F" w:rsidP="000B4BA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2.9     </w:t>
          </w:r>
          <w:r w:rsidR="001A21EB" w:rsidRPr="000B4BA8">
            <w:rPr>
              <w:rFonts w:ascii="Times New Roman" w:hAnsi="Times New Roman" w:cs="Times New Roman"/>
              <w:color w:val="000000" w:themeColor="text1"/>
              <w:sz w:val="24"/>
              <w:szCs w:val="24"/>
            </w:rPr>
            <w:t>Foliar Diseases of Tomato……………………………………</w:t>
          </w:r>
          <w:r>
            <w:rPr>
              <w:rFonts w:ascii="Times New Roman" w:hAnsi="Times New Roman" w:cs="Times New Roman"/>
              <w:color w:val="000000" w:themeColor="text1"/>
              <w:sz w:val="24"/>
              <w:szCs w:val="24"/>
            </w:rPr>
            <w:t>….</w:t>
          </w:r>
          <w:r w:rsidR="001A21EB"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w:t>
          </w:r>
          <w:r w:rsidR="001A21EB"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11-20</w:t>
          </w:r>
        </w:p>
        <w:p w:rsidR="00335FBF" w:rsidRPr="000B4BA8" w:rsidRDefault="001A21EB" w:rsidP="000B4BA8">
          <w:pPr>
            <w:pStyle w:val="TOC2"/>
            <w:spacing w:line="360" w:lineRule="auto"/>
            <w:ind w:left="0"/>
            <w:rPr>
              <w:rStyle w:val="Hyperlink"/>
              <w:rFonts w:ascii="Times New Roman" w:hAnsi="Times New Roman" w:cs="Times New Roman"/>
              <w:color w:val="000000" w:themeColor="text1"/>
              <w:sz w:val="24"/>
              <w:szCs w:val="24"/>
              <w:u w:val="none"/>
            </w:rPr>
          </w:pPr>
          <w:r w:rsidRPr="000B4BA8">
            <w:rPr>
              <w:rStyle w:val="Hyperlink"/>
              <w:rFonts w:ascii="Times New Roman" w:hAnsi="Times New Roman" w:cs="Times New Roman"/>
              <w:color w:val="000000" w:themeColor="text1"/>
              <w:sz w:val="24"/>
              <w:szCs w:val="24"/>
              <w:u w:val="none"/>
            </w:rPr>
            <w:t xml:space="preserve">     </w:t>
          </w:r>
          <w:hyperlink w:anchor="_Toc105485750" w:history="1">
            <w:r w:rsidR="0062601F">
              <w:rPr>
                <w:rStyle w:val="Hyperlink"/>
                <w:rFonts w:ascii="Times New Roman" w:hAnsi="Times New Roman" w:cs="Times New Roman"/>
                <w:color w:val="000000" w:themeColor="text1"/>
                <w:sz w:val="24"/>
                <w:szCs w:val="24"/>
                <w:u w:val="none"/>
              </w:rPr>
              <w:t xml:space="preserve">2.10   </w:t>
            </w:r>
            <w:r w:rsidR="00335FBF" w:rsidRPr="000B4BA8">
              <w:rPr>
                <w:rStyle w:val="Hyperlink"/>
                <w:rFonts w:ascii="Times New Roman" w:hAnsi="Times New Roman" w:cs="Times New Roman"/>
                <w:color w:val="000000" w:themeColor="text1"/>
                <w:sz w:val="24"/>
                <w:szCs w:val="24"/>
                <w:u w:val="none"/>
              </w:rPr>
              <w:t>Review of Methodological Approach</w:t>
            </w:r>
            <w:r w:rsidR="00335FBF" w:rsidRPr="000B4BA8">
              <w:rPr>
                <w:rFonts w:ascii="Times New Roman" w:hAnsi="Times New Roman" w:cs="Times New Roman"/>
                <w:webHidden/>
                <w:sz w:val="24"/>
                <w:szCs w:val="24"/>
              </w:rPr>
              <w:tab/>
            </w:r>
            <w:r w:rsidR="00135D3F">
              <w:rPr>
                <w:rFonts w:ascii="Times New Roman" w:hAnsi="Times New Roman" w:cs="Times New Roman"/>
                <w:webHidden/>
                <w:sz w:val="24"/>
                <w:szCs w:val="24"/>
              </w:rPr>
              <w:t>21</w:t>
            </w:r>
          </w:hyperlink>
        </w:p>
        <w:p w:rsidR="00854C6C" w:rsidRPr="000B4BA8" w:rsidRDefault="00854C6C"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w:t>
          </w:r>
          <w:r w:rsidR="0062601F">
            <w:rPr>
              <w:rFonts w:ascii="Times New Roman" w:hAnsi="Times New Roman" w:cs="Times New Roman"/>
              <w:color w:val="000000" w:themeColor="text1"/>
              <w:sz w:val="24"/>
              <w:szCs w:val="24"/>
            </w:rPr>
            <w:t>2.11</w:t>
          </w:r>
          <w:r w:rsidRPr="000B4BA8">
            <w:rPr>
              <w:rFonts w:ascii="Times New Roman" w:hAnsi="Times New Roman" w:cs="Times New Roman"/>
              <w:color w:val="000000" w:themeColor="text1"/>
              <w:sz w:val="24"/>
              <w:szCs w:val="24"/>
            </w:rPr>
            <w:t xml:space="preserve"> </w:t>
          </w:r>
          <w:r w:rsidR="0062601F">
            <w:rPr>
              <w:rFonts w:ascii="Times New Roman" w:hAnsi="Times New Roman" w:cs="Times New Roman"/>
              <w:color w:val="000000" w:themeColor="text1"/>
              <w:sz w:val="24"/>
              <w:szCs w:val="24"/>
            </w:rPr>
            <w:t xml:space="preserve"> </w:t>
          </w:r>
          <w:r w:rsidRPr="000B4BA8">
            <w:rPr>
              <w:rFonts w:ascii="Times New Roman" w:hAnsi="Times New Roman" w:cs="Times New Roman"/>
              <w:color w:val="000000" w:themeColor="text1"/>
              <w:sz w:val="24"/>
              <w:szCs w:val="24"/>
            </w:rPr>
            <w:t xml:space="preserve"> Features of Roma Vf, Tropimech and Tima tomato varieties…</w:t>
          </w:r>
          <w:r w:rsidR="0062601F">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22</w:t>
          </w:r>
        </w:p>
        <w:p w:rsidR="00854C6C" w:rsidRPr="000B4BA8" w:rsidRDefault="00854C6C"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w:t>
          </w:r>
          <w:r w:rsidR="0062601F">
            <w:rPr>
              <w:rFonts w:ascii="Times New Roman" w:hAnsi="Times New Roman" w:cs="Times New Roman"/>
              <w:color w:val="000000" w:themeColor="text1"/>
              <w:sz w:val="24"/>
              <w:szCs w:val="24"/>
            </w:rPr>
            <w:t xml:space="preserve">2.12   </w:t>
          </w:r>
          <w:r w:rsidRPr="000B4BA8">
            <w:rPr>
              <w:rFonts w:ascii="Times New Roman" w:hAnsi="Times New Roman" w:cs="Times New Roman"/>
              <w:color w:val="000000" w:themeColor="text1"/>
              <w:sz w:val="24"/>
              <w:szCs w:val="24"/>
            </w:rPr>
            <w:t>Gap Identified……………</w:t>
          </w:r>
          <w:r w:rsidR="0062601F">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135D3F">
            <w:rPr>
              <w:rFonts w:ascii="Times New Roman" w:hAnsi="Times New Roman" w:cs="Times New Roman"/>
              <w:color w:val="000000" w:themeColor="text1"/>
              <w:sz w:val="24"/>
              <w:szCs w:val="24"/>
            </w:rPr>
            <w:t>22</w:t>
          </w:r>
        </w:p>
        <w:p w:rsidR="00335FBF" w:rsidRPr="000B4BA8" w:rsidRDefault="00193EAD" w:rsidP="000B4BA8">
          <w:pPr>
            <w:pStyle w:val="TOC1"/>
            <w:tabs>
              <w:tab w:val="right" w:leader="dot" w:pos="8296"/>
            </w:tabs>
            <w:spacing w:line="360" w:lineRule="auto"/>
            <w:rPr>
              <w:rFonts w:ascii="Times New Roman" w:eastAsiaTheme="minorEastAsia" w:hAnsi="Times New Roman" w:cs="Times New Roman"/>
              <w:noProof/>
              <w:color w:val="000000" w:themeColor="text1"/>
              <w:sz w:val="24"/>
              <w:szCs w:val="24"/>
              <w:lang w:eastAsia="en-GB"/>
            </w:rPr>
          </w:pPr>
          <w:hyperlink w:anchor="_Toc105485751" w:history="1">
            <w:r w:rsidR="00335FBF" w:rsidRPr="000B4BA8">
              <w:rPr>
                <w:rStyle w:val="Hyperlink"/>
                <w:rFonts w:ascii="Times New Roman" w:eastAsia="SimSun" w:hAnsi="Times New Roman" w:cs="Times New Roman"/>
                <w:noProof/>
                <w:color w:val="000000" w:themeColor="text1"/>
                <w:sz w:val="24"/>
                <w:szCs w:val="24"/>
                <w:u w:val="none"/>
                <w:lang w:eastAsia="zh-CN"/>
              </w:rPr>
              <w:t>CHAPTER THREE</w:t>
            </w:r>
            <w:r w:rsidR="00335FBF" w:rsidRPr="000B4BA8">
              <w:rPr>
                <w:rFonts w:ascii="Times New Roman" w:hAnsi="Times New Roman" w:cs="Times New Roman"/>
                <w:noProof/>
                <w:webHidden/>
                <w:color w:val="000000" w:themeColor="text1"/>
                <w:sz w:val="24"/>
                <w:szCs w:val="24"/>
              </w:rPr>
              <w:tab/>
            </w:r>
            <w:r w:rsidR="00705D8C">
              <w:rPr>
                <w:rFonts w:ascii="Times New Roman" w:hAnsi="Times New Roman" w:cs="Times New Roman"/>
                <w:noProof/>
                <w:webHidden/>
                <w:color w:val="000000" w:themeColor="text1"/>
                <w:sz w:val="24"/>
                <w:szCs w:val="24"/>
              </w:rPr>
              <w:t>23</w:t>
            </w:r>
          </w:hyperlink>
        </w:p>
        <w:p w:rsidR="00335FBF" w:rsidRPr="000B4BA8" w:rsidRDefault="00193EAD" w:rsidP="000B4BA8">
          <w:pPr>
            <w:pStyle w:val="TOC1"/>
            <w:tabs>
              <w:tab w:val="left" w:pos="660"/>
              <w:tab w:val="right" w:leader="dot" w:pos="8296"/>
            </w:tabs>
            <w:spacing w:line="360" w:lineRule="auto"/>
            <w:rPr>
              <w:rFonts w:ascii="Times New Roman" w:eastAsiaTheme="minorEastAsia" w:hAnsi="Times New Roman" w:cs="Times New Roman"/>
              <w:noProof/>
              <w:color w:val="000000" w:themeColor="text1"/>
              <w:sz w:val="24"/>
              <w:szCs w:val="24"/>
              <w:lang w:eastAsia="en-GB"/>
            </w:rPr>
          </w:pPr>
          <w:hyperlink w:anchor="_Toc105485752" w:history="1">
            <w:r w:rsidR="00335FBF" w:rsidRPr="000B4BA8">
              <w:rPr>
                <w:rStyle w:val="Hyperlink"/>
                <w:rFonts w:ascii="Times New Roman" w:eastAsia="SimSun" w:hAnsi="Times New Roman" w:cs="Times New Roman"/>
                <w:noProof/>
                <w:color w:val="000000" w:themeColor="text1"/>
                <w:sz w:val="24"/>
                <w:szCs w:val="24"/>
                <w:u w:val="none"/>
                <w:lang w:eastAsia="zh-CN"/>
              </w:rPr>
              <w:t>3.0</w:t>
            </w:r>
            <w:r w:rsidR="00335FBF" w:rsidRPr="000B4BA8">
              <w:rPr>
                <w:rFonts w:ascii="Times New Roman" w:eastAsiaTheme="minorEastAsia" w:hAnsi="Times New Roman" w:cs="Times New Roman"/>
                <w:noProof/>
                <w:color w:val="000000" w:themeColor="text1"/>
                <w:sz w:val="24"/>
                <w:szCs w:val="24"/>
                <w:lang w:eastAsia="en-GB"/>
              </w:rPr>
              <w:tab/>
            </w:r>
            <w:r w:rsidR="00335FBF" w:rsidRPr="000B4BA8">
              <w:rPr>
                <w:rStyle w:val="Hyperlink"/>
                <w:rFonts w:ascii="Times New Roman" w:eastAsia="SimSun" w:hAnsi="Times New Roman" w:cs="Times New Roman"/>
                <w:noProof/>
                <w:color w:val="000000" w:themeColor="text1"/>
                <w:sz w:val="24"/>
                <w:szCs w:val="24"/>
                <w:u w:val="none"/>
                <w:lang w:eastAsia="zh-CN"/>
              </w:rPr>
              <w:t xml:space="preserve">   MATERIALS AND METHODS</w:t>
            </w:r>
            <w:r w:rsidR="00335FBF" w:rsidRPr="000B4BA8">
              <w:rPr>
                <w:rFonts w:ascii="Times New Roman" w:hAnsi="Times New Roman" w:cs="Times New Roman"/>
                <w:noProof/>
                <w:webHidden/>
                <w:color w:val="000000" w:themeColor="text1"/>
                <w:sz w:val="24"/>
                <w:szCs w:val="24"/>
              </w:rPr>
              <w:tab/>
            </w:r>
            <w:r w:rsidR="00705D8C">
              <w:rPr>
                <w:rFonts w:ascii="Times New Roman" w:hAnsi="Times New Roman" w:cs="Times New Roman"/>
                <w:noProof/>
                <w:webHidden/>
                <w:color w:val="000000" w:themeColor="text1"/>
                <w:sz w:val="24"/>
                <w:szCs w:val="24"/>
              </w:rPr>
              <w:t>23</w:t>
            </w:r>
          </w:hyperlink>
        </w:p>
        <w:p w:rsidR="00335FBF" w:rsidRPr="000B4BA8" w:rsidRDefault="00193EAD" w:rsidP="000B4BA8">
          <w:pPr>
            <w:pStyle w:val="TOC2"/>
            <w:spacing w:line="360" w:lineRule="auto"/>
            <w:rPr>
              <w:rFonts w:ascii="Times New Roman" w:eastAsiaTheme="minorEastAsia" w:hAnsi="Times New Roman" w:cs="Times New Roman"/>
              <w:sz w:val="24"/>
              <w:szCs w:val="24"/>
              <w:lang w:eastAsia="en-GB"/>
            </w:rPr>
          </w:pPr>
          <w:hyperlink w:anchor="_Toc105485753" w:history="1">
            <w:r w:rsidR="00335FBF" w:rsidRPr="000B4BA8">
              <w:rPr>
                <w:rStyle w:val="Hyperlink"/>
                <w:rFonts w:ascii="Times New Roman" w:hAnsi="Times New Roman" w:cs="Times New Roman"/>
                <w:color w:val="000000" w:themeColor="text1"/>
                <w:sz w:val="24"/>
                <w:szCs w:val="24"/>
                <w:u w:val="none"/>
                <w:lang w:eastAsia="en-GB"/>
              </w:rPr>
              <w:t>3.1</w:t>
            </w:r>
            <w:r w:rsidR="00785307" w:rsidRPr="000B4BA8">
              <w:rPr>
                <w:rFonts w:ascii="Times New Roman" w:eastAsiaTheme="minorEastAsia" w:hAnsi="Times New Roman" w:cs="Times New Roman"/>
                <w:sz w:val="24"/>
                <w:szCs w:val="24"/>
                <w:lang w:eastAsia="en-GB"/>
              </w:rPr>
              <w:t xml:space="preserve">      </w:t>
            </w:r>
            <w:r w:rsidR="00335FBF" w:rsidRPr="000B4BA8">
              <w:rPr>
                <w:rStyle w:val="Hyperlink"/>
                <w:rFonts w:ascii="Times New Roman" w:hAnsi="Times New Roman" w:cs="Times New Roman"/>
                <w:color w:val="000000" w:themeColor="text1"/>
                <w:sz w:val="24"/>
                <w:szCs w:val="24"/>
                <w:u w:val="none"/>
                <w:lang w:eastAsia="en-GB"/>
              </w:rPr>
              <w:t>Description of the experimental site</w:t>
            </w:r>
            <w:r w:rsidR="00335FBF" w:rsidRPr="000B4BA8">
              <w:rPr>
                <w:rFonts w:ascii="Times New Roman" w:hAnsi="Times New Roman" w:cs="Times New Roman"/>
                <w:webHidden/>
                <w:sz w:val="24"/>
                <w:szCs w:val="24"/>
              </w:rPr>
              <w:tab/>
            </w:r>
            <w:r w:rsidR="00705D8C">
              <w:rPr>
                <w:rFonts w:ascii="Times New Roman" w:hAnsi="Times New Roman" w:cs="Times New Roman"/>
                <w:webHidden/>
                <w:sz w:val="24"/>
                <w:szCs w:val="24"/>
              </w:rPr>
              <w:t>23</w:t>
            </w:r>
          </w:hyperlink>
        </w:p>
        <w:p w:rsidR="00335FBF" w:rsidRPr="000B4BA8" w:rsidRDefault="00193EAD" w:rsidP="000B4BA8">
          <w:pPr>
            <w:pStyle w:val="TOC2"/>
            <w:spacing w:line="360" w:lineRule="auto"/>
            <w:rPr>
              <w:rStyle w:val="Hyperlink"/>
              <w:rFonts w:ascii="Times New Roman" w:hAnsi="Times New Roman" w:cs="Times New Roman"/>
              <w:color w:val="000000" w:themeColor="text1"/>
              <w:sz w:val="24"/>
              <w:szCs w:val="24"/>
              <w:u w:val="none"/>
            </w:rPr>
          </w:pPr>
          <w:hyperlink w:anchor="_Toc105485754" w:history="1">
            <w:r w:rsidR="00335FBF" w:rsidRPr="000B4BA8">
              <w:rPr>
                <w:rStyle w:val="Hyperlink"/>
                <w:rFonts w:ascii="Times New Roman" w:hAnsi="Times New Roman" w:cs="Times New Roman"/>
                <w:color w:val="000000" w:themeColor="text1"/>
                <w:sz w:val="24"/>
                <w:szCs w:val="24"/>
                <w:u w:val="none"/>
              </w:rPr>
              <w:t>3.2</w:t>
            </w:r>
            <w:r w:rsidR="00785307" w:rsidRPr="000B4BA8">
              <w:rPr>
                <w:rFonts w:ascii="Times New Roman" w:eastAsiaTheme="minorEastAsia" w:hAnsi="Times New Roman" w:cs="Times New Roman"/>
                <w:sz w:val="24"/>
                <w:szCs w:val="24"/>
                <w:lang w:eastAsia="en-GB"/>
              </w:rPr>
              <w:t xml:space="preserve">      </w:t>
            </w:r>
            <w:r w:rsidR="00335FBF" w:rsidRPr="000B4BA8">
              <w:rPr>
                <w:rStyle w:val="Hyperlink"/>
                <w:rFonts w:ascii="Times New Roman" w:hAnsi="Times New Roman" w:cs="Times New Roman"/>
                <w:color w:val="000000" w:themeColor="text1"/>
                <w:sz w:val="24"/>
                <w:szCs w:val="24"/>
                <w:u w:val="none"/>
              </w:rPr>
              <w:t>Source of materials,</w:t>
            </w:r>
            <w:r w:rsidR="00854C6C" w:rsidRPr="000B4BA8">
              <w:rPr>
                <w:rStyle w:val="Hyperlink"/>
                <w:rFonts w:ascii="Times New Roman" w:hAnsi="Times New Roman" w:cs="Times New Roman"/>
                <w:color w:val="000000" w:themeColor="text1"/>
                <w:sz w:val="24"/>
                <w:szCs w:val="24"/>
                <w:u w:val="none"/>
              </w:rPr>
              <w:t xml:space="preserve"> </w:t>
            </w:r>
            <w:r w:rsidR="00785307" w:rsidRPr="000B4BA8">
              <w:rPr>
                <w:rStyle w:val="Hyperlink"/>
                <w:rFonts w:ascii="Times New Roman" w:hAnsi="Times New Roman" w:cs="Times New Roman"/>
                <w:color w:val="000000" w:themeColor="text1"/>
                <w:sz w:val="24"/>
                <w:szCs w:val="24"/>
                <w:u w:val="none"/>
              </w:rPr>
              <w:t>curing of poultry manure and soil sterilization</w:t>
            </w:r>
            <w:r w:rsidR="00335FBF" w:rsidRPr="000B4BA8">
              <w:rPr>
                <w:rFonts w:ascii="Times New Roman" w:hAnsi="Times New Roman" w:cs="Times New Roman"/>
                <w:webHidden/>
                <w:sz w:val="24"/>
                <w:szCs w:val="24"/>
              </w:rPr>
              <w:tab/>
            </w:r>
            <w:r w:rsidR="00705D8C">
              <w:rPr>
                <w:rFonts w:ascii="Times New Roman" w:hAnsi="Times New Roman" w:cs="Times New Roman"/>
                <w:webHidden/>
                <w:sz w:val="24"/>
                <w:szCs w:val="24"/>
              </w:rPr>
              <w:t>23</w:t>
            </w:r>
          </w:hyperlink>
        </w:p>
        <w:p w:rsidR="00785307" w:rsidRPr="000B4BA8" w:rsidRDefault="00785307"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3.3</w:t>
          </w:r>
          <w:r w:rsidRPr="000B4BA8">
            <w:rPr>
              <w:rFonts w:ascii="Times New Roman" w:hAnsi="Times New Roman" w:cs="Times New Roman"/>
              <w:color w:val="000000" w:themeColor="text1"/>
              <w:sz w:val="24"/>
              <w:szCs w:val="24"/>
            </w:rPr>
            <w:tab/>
            <w:t xml:space="preserve"> Nursery Operation…</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23</w:t>
          </w:r>
        </w:p>
        <w:p w:rsidR="00785307" w:rsidRPr="000B4BA8" w:rsidRDefault="00785307"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3.4</w:t>
          </w:r>
          <w:r w:rsidRPr="000B4BA8">
            <w:rPr>
              <w:rFonts w:ascii="Times New Roman" w:hAnsi="Times New Roman" w:cs="Times New Roman"/>
              <w:color w:val="000000" w:themeColor="text1"/>
              <w:sz w:val="24"/>
              <w:szCs w:val="24"/>
            </w:rPr>
            <w:tab/>
            <w:t xml:space="preserve"> Land Preparation, transplanting and experimental design……………</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23-24</w:t>
          </w:r>
        </w:p>
        <w:p w:rsidR="0029309B" w:rsidRPr="000B4BA8" w:rsidRDefault="0029309B"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3.5     </w:t>
          </w:r>
          <w:r w:rsidR="006405C6" w:rsidRPr="000B4BA8">
            <w:rPr>
              <w:rFonts w:ascii="Times New Roman" w:hAnsi="Times New Roman" w:cs="Times New Roman"/>
              <w:color w:val="000000" w:themeColor="text1"/>
              <w:sz w:val="24"/>
              <w:szCs w:val="24"/>
            </w:rPr>
            <w:t xml:space="preserve">  </w:t>
          </w:r>
          <w:r w:rsidRPr="000B4BA8">
            <w:rPr>
              <w:rFonts w:ascii="Times New Roman" w:hAnsi="Times New Roman" w:cs="Times New Roman"/>
              <w:color w:val="000000" w:themeColor="text1"/>
              <w:sz w:val="24"/>
              <w:szCs w:val="24"/>
            </w:rPr>
            <w:t>Field layout………………………………………</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24</w:t>
          </w:r>
        </w:p>
        <w:p w:rsidR="006405C6" w:rsidRPr="000B4BA8" w:rsidRDefault="006405C6"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3.6</w:t>
          </w:r>
          <w:r w:rsidRPr="000B4BA8">
            <w:rPr>
              <w:rFonts w:ascii="Times New Roman" w:hAnsi="Times New Roman" w:cs="Times New Roman"/>
              <w:color w:val="000000" w:themeColor="text1"/>
              <w:sz w:val="24"/>
              <w:szCs w:val="24"/>
            </w:rPr>
            <w:tab/>
            <w:t xml:space="preserve"> Data Collection…………………………</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26-28</w:t>
          </w:r>
        </w:p>
        <w:p w:rsidR="006405C6" w:rsidRPr="000B4BA8" w:rsidRDefault="006405C6"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3.7       Data Analysis………………………………………</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28</w:t>
          </w:r>
        </w:p>
        <w:p w:rsidR="00A27852" w:rsidRPr="000B4BA8" w:rsidRDefault="00A27852"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CHAPTER FOUR……………………………</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29</w:t>
          </w:r>
        </w:p>
        <w:p w:rsidR="00A27852" w:rsidRPr="000B4BA8" w:rsidRDefault="00A27852"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4.0</w:t>
          </w:r>
          <w:r w:rsidRPr="000B4BA8">
            <w:rPr>
              <w:rFonts w:ascii="Times New Roman" w:hAnsi="Times New Roman" w:cs="Times New Roman"/>
              <w:color w:val="000000" w:themeColor="text1"/>
              <w:sz w:val="24"/>
              <w:szCs w:val="24"/>
            </w:rPr>
            <w:tab/>
            <w:t>RESULT AND DISCUSSION……………………………………………….</w:t>
          </w:r>
          <w:r w:rsidR="00705D8C">
            <w:rPr>
              <w:rFonts w:ascii="Times New Roman" w:hAnsi="Times New Roman" w:cs="Times New Roman"/>
              <w:color w:val="000000" w:themeColor="text1"/>
              <w:sz w:val="24"/>
              <w:szCs w:val="24"/>
            </w:rPr>
            <w:t>29</w:t>
          </w:r>
        </w:p>
        <w:p w:rsidR="00A27852" w:rsidRPr="000B4BA8" w:rsidRDefault="00A27852"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4.1</w:t>
          </w:r>
          <w:r w:rsidRPr="000B4BA8">
            <w:rPr>
              <w:rFonts w:ascii="Times New Roman" w:hAnsi="Times New Roman" w:cs="Times New Roman"/>
              <w:color w:val="000000" w:themeColor="text1"/>
              <w:sz w:val="24"/>
              <w:szCs w:val="24"/>
            </w:rPr>
            <w:tab/>
            <w:t>Identified pathogens……………</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….,,,29-32</w:t>
          </w:r>
        </w:p>
        <w:p w:rsidR="00367DCB" w:rsidRPr="000B4BA8" w:rsidRDefault="00367DCB"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4.2</w:t>
          </w:r>
          <w:r w:rsidRPr="000B4BA8">
            <w:rPr>
              <w:rFonts w:ascii="Times New Roman" w:hAnsi="Times New Roman" w:cs="Times New Roman"/>
              <w:color w:val="000000" w:themeColor="text1"/>
              <w:sz w:val="24"/>
              <w:szCs w:val="24"/>
            </w:rPr>
            <w:tab/>
            <w:t>Disease Incidence…………</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33-35</w:t>
          </w:r>
        </w:p>
        <w:p w:rsidR="000C24C2" w:rsidRPr="000B4BA8" w:rsidRDefault="000C24C2"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4.3</w:t>
          </w:r>
          <w:r w:rsidRPr="000B4BA8">
            <w:rPr>
              <w:rFonts w:ascii="Times New Roman" w:hAnsi="Times New Roman" w:cs="Times New Roman"/>
              <w:color w:val="000000" w:themeColor="text1"/>
              <w:sz w:val="24"/>
              <w:szCs w:val="24"/>
            </w:rPr>
            <w:tab/>
            <w:t>Disease Severity……………</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36-38</w:t>
          </w:r>
        </w:p>
        <w:p w:rsidR="007B1EAF" w:rsidRPr="000B4BA8" w:rsidRDefault="007B1EAF"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4.4 </w:t>
          </w:r>
          <w:r w:rsidRPr="000B4BA8">
            <w:rPr>
              <w:rFonts w:ascii="Times New Roman" w:hAnsi="Times New Roman" w:cs="Times New Roman"/>
              <w:color w:val="000000" w:themeColor="text1"/>
              <w:sz w:val="24"/>
              <w:szCs w:val="24"/>
            </w:rPr>
            <w:tab/>
            <w:t>Response of four tomato varieties to some growth parameters…………</w:t>
          </w:r>
          <w:r w:rsidR="00CC71CC">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39-42</w:t>
          </w:r>
        </w:p>
        <w:p w:rsidR="007B1EAF" w:rsidRPr="000B4BA8" w:rsidRDefault="007B1EAF"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4.5    Meteorological data ……………………</w:t>
          </w:r>
          <w:r w:rsidR="000A3D21">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CC71CC">
            <w:rPr>
              <w:rFonts w:ascii="Times New Roman" w:hAnsi="Times New Roman" w:cs="Times New Roman"/>
              <w:color w:val="000000" w:themeColor="text1"/>
              <w:sz w:val="24"/>
              <w:szCs w:val="24"/>
            </w:rPr>
            <w:t>.</w:t>
          </w:r>
          <w:r w:rsidR="00705D8C">
            <w:rPr>
              <w:rFonts w:ascii="Times New Roman" w:hAnsi="Times New Roman" w:cs="Times New Roman"/>
              <w:color w:val="000000" w:themeColor="text1"/>
              <w:sz w:val="24"/>
              <w:szCs w:val="24"/>
            </w:rPr>
            <w:t>43</w:t>
          </w:r>
        </w:p>
        <w:p w:rsidR="007B1EAF" w:rsidRPr="000B4BA8" w:rsidRDefault="007B1EAF"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    4.6    </w:t>
          </w:r>
          <w:r w:rsidR="000A3D21" w:rsidRPr="000B4BA8">
            <w:rPr>
              <w:rFonts w:ascii="Times New Roman" w:hAnsi="Times New Roman" w:cs="Times New Roman"/>
              <w:color w:val="000000" w:themeColor="text1"/>
              <w:sz w:val="24"/>
              <w:szCs w:val="24"/>
            </w:rPr>
            <w:t>Discussio</w:t>
          </w:r>
          <w:r w:rsidR="000A3D21">
            <w:rPr>
              <w:rFonts w:ascii="Times New Roman" w:hAnsi="Times New Roman" w:cs="Times New Roman"/>
              <w:color w:val="000000" w:themeColor="text1"/>
              <w:sz w:val="24"/>
              <w:szCs w:val="24"/>
            </w:rPr>
            <w:t>n</w:t>
          </w:r>
          <w:r w:rsidRPr="000B4BA8">
            <w:rPr>
              <w:rFonts w:ascii="Times New Roman" w:hAnsi="Times New Roman" w:cs="Times New Roman"/>
              <w:color w:val="000000" w:themeColor="text1"/>
              <w:sz w:val="24"/>
              <w:szCs w:val="24"/>
            </w:rPr>
            <w:t>……………………………………………………………</w:t>
          </w:r>
          <w:r w:rsidR="00FC2BD3">
            <w:rPr>
              <w:rFonts w:ascii="Times New Roman" w:hAnsi="Times New Roman" w:cs="Times New Roman"/>
              <w:color w:val="000000" w:themeColor="text1"/>
              <w:sz w:val="24"/>
              <w:szCs w:val="24"/>
            </w:rPr>
            <w:t>.</w:t>
          </w:r>
          <w:r w:rsidRPr="000B4BA8">
            <w:rPr>
              <w:rFonts w:ascii="Times New Roman" w:hAnsi="Times New Roman" w:cs="Times New Roman"/>
              <w:color w:val="000000" w:themeColor="text1"/>
              <w:sz w:val="24"/>
              <w:szCs w:val="24"/>
            </w:rPr>
            <w:t>…</w:t>
          </w:r>
          <w:r w:rsidR="00CC71CC">
            <w:rPr>
              <w:rFonts w:ascii="Times New Roman" w:hAnsi="Times New Roman" w:cs="Times New Roman"/>
              <w:color w:val="000000" w:themeColor="text1"/>
              <w:sz w:val="24"/>
              <w:szCs w:val="24"/>
            </w:rPr>
            <w:t>.</w:t>
          </w:r>
          <w:r w:rsidR="00FC2BD3">
            <w:rPr>
              <w:rFonts w:ascii="Times New Roman" w:hAnsi="Times New Roman" w:cs="Times New Roman"/>
              <w:color w:val="000000" w:themeColor="text1"/>
              <w:sz w:val="24"/>
              <w:szCs w:val="24"/>
            </w:rPr>
            <w:t>44-46</w:t>
          </w:r>
        </w:p>
        <w:p w:rsidR="007B1EAF" w:rsidRPr="000B4BA8" w:rsidRDefault="007B1EAF"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CHAPTER FIVE</w:t>
          </w:r>
        </w:p>
        <w:p w:rsidR="007B1EAF" w:rsidRDefault="007B1EAF" w:rsidP="000B4BA8">
          <w:pPr>
            <w:spacing w:line="360" w:lineRule="auto"/>
            <w:rPr>
              <w:rFonts w:ascii="Times New Roman" w:hAnsi="Times New Roman" w:cs="Times New Roman"/>
              <w:color w:val="000000" w:themeColor="text1"/>
              <w:sz w:val="24"/>
              <w:szCs w:val="24"/>
            </w:rPr>
          </w:pPr>
          <w:r w:rsidRPr="000B4BA8">
            <w:rPr>
              <w:rFonts w:ascii="Times New Roman" w:hAnsi="Times New Roman" w:cs="Times New Roman"/>
              <w:color w:val="000000" w:themeColor="text1"/>
              <w:sz w:val="24"/>
              <w:szCs w:val="24"/>
            </w:rPr>
            <w:t xml:space="preserve">5.0 </w:t>
          </w:r>
          <w:r w:rsidRPr="000B4BA8">
            <w:rPr>
              <w:rFonts w:ascii="Times New Roman" w:hAnsi="Times New Roman" w:cs="Times New Roman"/>
              <w:color w:val="000000" w:themeColor="text1"/>
              <w:sz w:val="24"/>
              <w:szCs w:val="24"/>
            </w:rPr>
            <w:tab/>
            <w:t>CONCLUSION, AND RECOMMENDATIONS</w:t>
          </w:r>
          <w:r w:rsidR="00772490" w:rsidRPr="000B4BA8">
            <w:rPr>
              <w:rFonts w:ascii="Times New Roman" w:hAnsi="Times New Roman" w:cs="Times New Roman"/>
              <w:color w:val="000000" w:themeColor="text1"/>
              <w:sz w:val="24"/>
              <w:szCs w:val="24"/>
            </w:rPr>
            <w:t>……</w:t>
          </w:r>
          <w:r w:rsidR="000A3D21">
            <w:rPr>
              <w:rFonts w:ascii="Times New Roman" w:hAnsi="Times New Roman" w:cs="Times New Roman"/>
              <w:color w:val="000000" w:themeColor="text1"/>
              <w:sz w:val="24"/>
              <w:szCs w:val="24"/>
            </w:rPr>
            <w:t>….</w:t>
          </w:r>
          <w:r w:rsidR="00772490" w:rsidRPr="000B4BA8">
            <w:rPr>
              <w:rFonts w:ascii="Times New Roman" w:hAnsi="Times New Roman" w:cs="Times New Roman"/>
              <w:color w:val="000000" w:themeColor="text1"/>
              <w:sz w:val="24"/>
              <w:szCs w:val="24"/>
            </w:rPr>
            <w:t>……</w:t>
          </w:r>
          <w:r w:rsidR="00CC71CC">
            <w:rPr>
              <w:rFonts w:ascii="Times New Roman" w:hAnsi="Times New Roman" w:cs="Times New Roman"/>
              <w:color w:val="000000" w:themeColor="text1"/>
              <w:sz w:val="24"/>
              <w:szCs w:val="24"/>
            </w:rPr>
            <w:t>…………</w:t>
          </w:r>
          <w:r w:rsidR="00FC2BD3">
            <w:rPr>
              <w:rFonts w:ascii="Times New Roman" w:hAnsi="Times New Roman" w:cs="Times New Roman"/>
              <w:color w:val="000000" w:themeColor="text1"/>
              <w:sz w:val="24"/>
              <w:szCs w:val="24"/>
            </w:rPr>
            <w:t>.</w:t>
          </w:r>
          <w:r w:rsidR="00CC71CC">
            <w:rPr>
              <w:rFonts w:ascii="Times New Roman" w:hAnsi="Times New Roman" w:cs="Times New Roman"/>
              <w:color w:val="000000" w:themeColor="text1"/>
              <w:sz w:val="24"/>
              <w:szCs w:val="24"/>
            </w:rPr>
            <w:t>….</w:t>
          </w:r>
          <w:r w:rsidR="00FC2BD3">
            <w:rPr>
              <w:rFonts w:ascii="Times New Roman" w:hAnsi="Times New Roman" w:cs="Times New Roman"/>
              <w:color w:val="000000" w:themeColor="text1"/>
              <w:sz w:val="24"/>
              <w:szCs w:val="24"/>
            </w:rPr>
            <w:t>47</w:t>
          </w:r>
        </w:p>
        <w:p w:rsidR="00C50855" w:rsidRPr="000B4BA8" w:rsidRDefault="00C50855" w:rsidP="000B4BA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REFERENCES…………………………………………………………………</w:t>
          </w:r>
          <w:r w:rsidR="00FD55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.48</w:t>
          </w:r>
          <w:r w:rsidR="00FD55EE">
            <w:rPr>
              <w:rFonts w:ascii="Times New Roman" w:hAnsi="Times New Roman" w:cs="Times New Roman"/>
              <w:color w:val="000000" w:themeColor="text1"/>
              <w:sz w:val="24"/>
              <w:szCs w:val="24"/>
            </w:rPr>
            <w:t>-63</w:t>
          </w:r>
        </w:p>
        <w:p w:rsidR="0029309B" w:rsidRPr="000B4BA8" w:rsidRDefault="0029309B" w:rsidP="000B4BA8">
          <w:pPr>
            <w:spacing w:line="360" w:lineRule="auto"/>
            <w:rPr>
              <w:rFonts w:ascii="Times New Roman" w:hAnsi="Times New Roman" w:cs="Times New Roman"/>
              <w:color w:val="000000" w:themeColor="text1"/>
              <w:sz w:val="24"/>
              <w:szCs w:val="24"/>
            </w:rPr>
          </w:pPr>
        </w:p>
        <w:p w:rsidR="0029309B" w:rsidRPr="000B4BA8" w:rsidRDefault="0029309B" w:rsidP="000B4BA8">
          <w:pPr>
            <w:spacing w:line="360" w:lineRule="auto"/>
            <w:rPr>
              <w:rFonts w:ascii="Times New Roman" w:hAnsi="Times New Roman" w:cs="Times New Roman"/>
              <w:color w:val="000000" w:themeColor="text1"/>
              <w:sz w:val="24"/>
              <w:szCs w:val="24"/>
            </w:rPr>
          </w:pPr>
        </w:p>
        <w:p w:rsidR="00335FBF" w:rsidRDefault="00335FBF" w:rsidP="000B4BA8">
          <w:pPr>
            <w:spacing w:line="360" w:lineRule="auto"/>
          </w:pPr>
          <w:r w:rsidRPr="000B4BA8">
            <w:rPr>
              <w:rFonts w:ascii="Times New Roman" w:hAnsi="Times New Roman" w:cs="Times New Roman"/>
              <w:b/>
              <w:bCs/>
              <w:noProof/>
              <w:color w:val="000000" w:themeColor="text1"/>
              <w:sz w:val="24"/>
              <w:szCs w:val="24"/>
            </w:rPr>
            <w:fldChar w:fldCharType="end"/>
          </w:r>
        </w:p>
      </w:sdtContent>
    </w:sdt>
    <w:p w:rsidR="00826574" w:rsidRDefault="00826574" w:rsidP="00075AFD">
      <w:pPr>
        <w:autoSpaceDE w:val="0"/>
        <w:autoSpaceDN w:val="0"/>
        <w:adjustRightInd w:val="0"/>
        <w:spacing w:before="240" w:line="480" w:lineRule="auto"/>
        <w:ind w:left="-851" w:right="-58"/>
        <w:jc w:val="center"/>
        <w:rPr>
          <w:rFonts w:ascii="Times New Roman" w:eastAsiaTheme="majorEastAsia" w:hAnsi="Times New Roman" w:cs="Times New Roman"/>
          <w:b/>
          <w:bCs/>
          <w:sz w:val="28"/>
          <w:szCs w:val="28"/>
          <w:lang w:val="en-US"/>
        </w:rPr>
      </w:pPr>
      <w:r>
        <w:rPr>
          <w:szCs w:val="28"/>
        </w:rPr>
        <w:br w:type="page"/>
      </w:r>
    </w:p>
    <w:p w:rsidR="004C0E18" w:rsidRPr="00830CD1" w:rsidRDefault="00830CD1" w:rsidP="00075AFD">
      <w:pPr>
        <w:suppressAutoHyphens w:val="0"/>
        <w:spacing w:after="0" w:line="240" w:lineRule="auto"/>
        <w:ind w:left="-851" w:right="-58" w:firstLine="720"/>
        <w:jc w:val="center"/>
        <w:rPr>
          <w:rFonts w:ascii="Times New Roman" w:hAnsi="Times New Roman" w:cs="Times New Roman"/>
          <w:b/>
          <w:sz w:val="32"/>
          <w:szCs w:val="32"/>
        </w:rPr>
      </w:pPr>
      <w:r w:rsidRPr="00830CD1">
        <w:rPr>
          <w:rFonts w:ascii="Times New Roman" w:hAnsi="Times New Roman" w:cs="Times New Roman"/>
          <w:b/>
          <w:sz w:val="32"/>
          <w:szCs w:val="32"/>
        </w:rPr>
        <w:t xml:space="preserve">LIST OF TABLES </w:t>
      </w:r>
    </w:p>
    <w:p w:rsidR="00C663D0" w:rsidRDefault="00C663D0" w:rsidP="00075AFD">
      <w:pPr>
        <w:suppressAutoHyphens w:val="0"/>
        <w:spacing w:after="0" w:line="240" w:lineRule="auto"/>
        <w:ind w:left="-851" w:right="-58" w:firstLine="720"/>
        <w:jc w:val="center"/>
        <w:rPr>
          <w:rFonts w:ascii="Times New Roman" w:hAnsi="Times New Roman" w:cs="Times New Roman"/>
          <w:b/>
          <w:sz w:val="28"/>
          <w:szCs w:val="28"/>
        </w:rPr>
      </w:pPr>
    </w:p>
    <w:p w:rsidR="00494DD5" w:rsidRPr="00494DD5" w:rsidRDefault="00C663D0" w:rsidP="00494DD5">
      <w:pPr>
        <w:pStyle w:val="ListParagraph"/>
        <w:numPr>
          <w:ilvl w:val="0"/>
          <w:numId w:val="18"/>
        </w:numPr>
        <w:suppressAutoHyphens w:val="0"/>
        <w:spacing w:after="0" w:line="480" w:lineRule="auto"/>
        <w:ind w:left="-851" w:right="-58"/>
        <w:jc w:val="both"/>
        <w:rPr>
          <w:rFonts w:ascii="Times New Roman" w:hAnsi="Times New Roman" w:cs="Times New Roman"/>
          <w:sz w:val="24"/>
          <w:szCs w:val="24"/>
        </w:rPr>
      </w:pPr>
      <w:r w:rsidRPr="00763F7E">
        <w:rPr>
          <w:rFonts w:ascii="Times New Roman" w:hAnsi="Times New Roman" w:cs="Times New Roman"/>
          <w:b/>
          <w:sz w:val="24"/>
          <w:szCs w:val="24"/>
        </w:rPr>
        <w:t>Table 1</w:t>
      </w:r>
      <w:r w:rsidR="00C875B3" w:rsidRPr="00463C33">
        <w:rPr>
          <w:rFonts w:ascii="Times New Roman" w:hAnsi="Times New Roman" w:cs="Times New Roman"/>
          <w:sz w:val="24"/>
          <w:szCs w:val="24"/>
        </w:rPr>
        <w:t>:</w:t>
      </w:r>
      <w:r w:rsidR="00B24F2C" w:rsidRPr="00463C33">
        <w:rPr>
          <w:rFonts w:ascii="Times New Roman" w:hAnsi="Times New Roman" w:cs="Times New Roman"/>
          <w:sz w:val="24"/>
          <w:szCs w:val="24"/>
        </w:rPr>
        <w:t xml:space="preserve"> </w:t>
      </w:r>
      <w:r w:rsidR="00B24F2C" w:rsidRPr="00463C33">
        <w:rPr>
          <w:rFonts w:ascii="Times New Roman" w:eastAsia="Times New Roman" w:hAnsi="Times New Roman" w:cs="Times New Roman"/>
          <w:color w:val="000000"/>
          <w:sz w:val="24"/>
          <w:szCs w:val="24"/>
          <w:lang w:val="en-US"/>
        </w:rPr>
        <w:t>Nutritional Value of tomato per 100g (3.5 oz)</w:t>
      </w:r>
      <w:r w:rsidR="00763F7E">
        <w:rPr>
          <w:rFonts w:ascii="Times New Roman" w:eastAsia="Times New Roman" w:hAnsi="Times New Roman" w:cs="Times New Roman"/>
          <w:color w:val="000000"/>
          <w:sz w:val="24"/>
          <w:szCs w:val="24"/>
          <w:lang w:val="en-US"/>
        </w:rPr>
        <w:t xml:space="preserve"> </w:t>
      </w:r>
      <w:r w:rsidR="00B24F2C" w:rsidRPr="00463C33">
        <w:rPr>
          <w:rFonts w:ascii="Times New Roman" w:eastAsia="Times New Roman" w:hAnsi="Times New Roman" w:cs="Times New Roman"/>
          <w:color w:val="000000"/>
          <w:sz w:val="24"/>
          <w:szCs w:val="24"/>
          <w:lang w:val="en-US"/>
        </w:rPr>
        <w:t>…………………………………</w:t>
      </w:r>
      <w:r w:rsidR="00485C05">
        <w:rPr>
          <w:rFonts w:ascii="Times New Roman" w:eastAsia="Times New Roman" w:hAnsi="Times New Roman" w:cs="Times New Roman"/>
          <w:color w:val="000000"/>
          <w:sz w:val="24"/>
          <w:szCs w:val="24"/>
          <w:lang w:val="en-US"/>
        </w:rPr>
        <w:t>.</w:t>
      </w:r>
      <w:r w:rsidR="00463C33">
        <w:rPr>
          <w:rFonts w:ascii="Times New Roman" w:eastAsia="Times New Roman" w:hAnsi="Times New Roman" w:cs="Times New Roman"/>
          <w:color w:val="000000"/>
          <w:sz w:val="24"/>
          <w:szCs w:val="24"/>
          <w:lang w:val="en-US"/>
        </w:rPr>
        <w:t>..</w:t>
      </w:r>
      <w:r w:rsidR="00F13685">
        <w:rPr>
          <w:rFonts w:ascii="Times New Roman" w:eastAsia="Times New Roman" w:hAnsi="Times New Roman" w:cs="Times New Roman"/>
          <w:color w:val="000000"/>
          <w:sz w:val="24"/>
          <w:szCs w:val="24"/>
          <w:lang w:val="en-US"/>
        </w:rPr>
        <w:t>.</w:t>
      </w:r>
      <w:r w:rsidR="00FD55EE">
        <w:rPr>
          <w:rFonts w:ascii="Times New Roman" w:eastAsia="Times New Roman" w:hAnsi="Times New Roman" w:cs="Times New Roman"/>
          <w:color w:val="000000"/>
          <w:sz w:val="24"/>
          <w:szCs w:val="24"/>
          <w:lang w:val="en-US"/>
        </w:rPr>
        <w:t>........</w:t>
      </w:r>
      <w:r w:rsidR="005D69BE">
        <w:rPr>
          <w:rFonts w:ascii="Times New Roman" w:eastAsia="Times New Roman" w:hAnsi="Times New Roman" w:cs="Times New Roman"/>
          <w:color w:val="000000"/>
          <w:sz w:val="24"/>
          <w:szCs w:val="24"/>
          <w:lang w:val="en-US"/>
        </w:rPr>
        <w:t>6</w:t>
      </w:r>
    </w:p>
    <w:p w:rsidR="005D1578" w:rsidRDefault="00EB3466" w:rsidP="005D1578">
      <w:pPr>
        <w:pStyle w:val="ListParagraph"/>
        <w:numPr>
          <w:ilvl w:val="0"/>
          <w:numId w:val="18"/>
        </w:numPr>
        <w:suppressAutoHyphens w:val="0"/>
        <w:spacing w:after="0" w:line="480" w:lineRule="auto"/>
        <w:ind w:left="-851" w:right="-58"/>
        <w:jc w:val="both"/>
        <w:rPr>
          <w:rFonts w:ascii="Times New Roman" w:hAnsi="Times New Roman" w:cs="Times New Roman"/>
          <w:sz w:val="24"/>
          <w:szCs w:val="24"/>
        </w:rPr>
      </w:pPr>
      <w:r w:rsidRPr="00494DD5">
        <w:rPr>
          <w:rFonts w:ascii="Times New Roman" w:eastAsia="Times New Roman" w:hAnsi="Times New Roman" w:cs="Times New Roman"/>
          <w:b/>
          <w:color w:val="000000"/>
          <w:sz w:val="24"/>
          <w:szCs w:val="24"/>
          <w:lang w:val="en-US"/>
        </w:rPr>
        <w:t>Table 2</w:t>
      </w:r>
      <w:r w:rsidR="00FD37FD" w:rsidRPr="00494DD5">
        <w:rPr>
          <w:rFonts w:ascii="Times New Roman" w:eastAsia="Times New Roman" w:hAnsi="Times New Roman" w:cs="Times New Roman"/>
          <w:b/>
          <w:color w:val="000000"/>
          <w:sz w:val="24"/>
          <w:szCs w:val="24"/>
          <w:lang w:val="en-US"/>
        </w:rPr>
        <w:t>:</w:t>
      </w:r>
      <w:r w:rsidR="00FD37FD" w:rsidRPr="00494DD5">
        <w:rPr>
          <w:rFonts w:ascii="Times New Roman" w:hAnsi="Times New Roman" w:cs="Times New Roman"/>
          <w:sz w:val="24"/>
          <w:szCs w:val="24"/>
        </w:rPr>
        <w:t xml:space="preserve"> </w:t>
      </w:r>
      <w:r w:rsidR="008F6BC8" w:rsidRPr="00494DD5">
        <w:rPr>
          <w:rFonts w:ascii="Times New Roman" w:hAnsi="Times New Roman" w:cs="Times New Roman"/>
          <w:sz w:val="24"/>
          <w:szCs w:val="24"/>
        </w:rPr>
        <w:t>Growth Stages and Te</w:t>
      </w:r>
      <w:r w:rsidR="005D69BE" w:rsidRPr="00494DD5">
        <w:rPr>
          <w:rFonts w:ascii="Times New Roman" w:hAnsi="Times New Roman" w:cs="Times New Roman"/>
          <w:sz w:val="24"/>
          <w:szCs w:val="24"/>
        </w:rPr>
        <w:t>mperature Requirement…………………………..</w:t>
      </w:r>
      <w:r w:rsidR="008F6BC8" w:rsidRPr="00494DD5">
        <w:rPr>
          <w:rFonts w:ascii="Times New Roman" w:hAnsi="Times New Roman" w:cs="Times New Roman"/>
          <w:sz w:val="24"/>
          <w:szCs w:val="24"/>
        </w:rPr>
        <w:t>…</w:t>
      </w:r>
      <w:r w:rsidR="00F13685" w:rsidRPr="00494DD5">
        <w:rPr>
          <w:rFonts w:ascii="Times New Roman" w:hAnsi="Times New Roman" w:cs="Times New Roman"/>
          <w:sz w:val="24"/>
          <w:szCs w:val="24"/>
        </w:rPr>
        <w:t>……</w:t>
      </w:r>
      <w:r w:rsidR="00494DD5">
        <w:rPr>
          <w:rFonts w:ascii="Times New Roman" w:hAnsi="Times New Roman" w:cs="Times New Roman"/>
          <w:sz w:val="24"/>
          <w:szCs w:val="24"/>
        </w:rPr>
        <w:t>..</w:t>
      </w:r>
      <w:r w:rsidR="005D69BE" w:rsidRPr="00494DD5">
        <w:rPr>
          <w:rFonts w:ascii="Times New Roman" w:hAnsi="Times New Roman" w:cs="Times New Roman"/>
          <w:sz w:val="24"/>
          <w:szCs w:val="24"/>
        </w:rPr>
        <w:t>…</w:t>
      </w:r>
      <w:r w:rsidR="00FD55EE">
        <w:rPr>
          <w:rFonts w:ascii="Times New Roman" w:hAnsi="Times New Roman" w:cs="Times New Roman"/>
          <w:sz w:val="24"/>
          <w:szCs w:val="24"/>
        </w:rPr>
        <w:t>…</w:t>
      </w:r>
      <w:r w:rsidR="005D69BE" w:rsidRPr="00494DD5">
        <w:rPr>
          <w:rFonts w:ascii="Times New Roman" w:hAnsi="Times New Roman" w:cs="Times New Roman"/>
          <w:sz w:val="24"/>
          <w:szCs w:val="24"/>
        </w:rPr>
        <w:t>8</w:t>
      </w:r>
    </w:p>
    <w:p w:rsidR="001E3420" w:rsidRPr="001E3420" w:rsidRDefault="00EB3466" w:rsidP="001E3420">
      <w:pPr>
        <w:pStyle w:val="ListParagraph"/>
        <w:numPr>
          <w:ilvl w:val="0"/>
          <w:numId w:val="18"/>
        </w:numPr>
        <w:suppressAutoHyphens w:val="0"/>
        <w:spacing w:after="0" w:line="480" w:lineRule="auto"/>
        <w:ind w:left="-851" w:right="-58"/>
        <w:jc w:val="both"/>
        <w:rPr>
          <w:rFonts w:ascii="Times New Roman" w:hAnsi="Times New Roman" w:cs="Times New Roman"/>
          <w:sz w:val="24"/>
          <w:szCs w:val="24"/>
        </w:rPr>
      </w:pPr>
      <w:r w:rsidRPr="005D1578">
        <w:rPr>
          <w:rFonts w:ascii="Times New Roman" w:eastAsia="Times New Roman" w:hAnsi="Times New Roman" w:cs="Times New Roman"/>
          <w:b/>
          <w:color w:val="000000"/>
          <w:sz w:val="24"/>
          <w:szCs w:val="24"/>
          <w:lang w:val="en-US"/>
        </w:rPr>
        <w:t>Table 3</w:t>
      </w:r>
      <w:r w:rsidR="00ED73CF" w:rsidRPr="005D1578">
        <w:rPr>
          <w:rFonts w:ascii="Times New Roman" w:eastAsia="Times New Roman" w:hAnsi="Times New Roman" w:cs="Times New Roman"/>
          <w:b/>
          <w:color w:val="000000"/>
          <w:sz w:val="24"/>
          <w:szCs w:val="24"/>
          <w:lang w:val="en-US"/>
        </w:rPr>
        <w:t xml:space="preserve">: </w:t>
      </w:r>
      <w:r w:rsidR="005D1578" w:rsidRPr="00250BB4">
        <w:rPr>
          <w:rFonts w:ascii="Times New Roman" w:eastAsia="Times New Roman" w:hAnsi="Times New Roman" w:cs="Times New Roman"/>
          <w:color w:val="000000"/>
          <w:sz w:val="24"/>
          <w:szCs w:val="24"/>
          <w:lang w:val="en-US"/>
        </w:rPr>
        <w:t>Plant height (cm) of four tomato varieties as influenced by foliar diseases……</w:t>
      </w:r>
      <w:r w:rsidR="00250BB4">
        <w:rPr>
          <w:rFonts w:ascii="Times New Roman" w:eastAsia="Times New Roman" w:hAnsi="Times New Roman" w:cs="Times New Roman"/>
          <w:color w:val="000000"/>
          <w:sz w:val="24"/>
          <w:szCs w:val="24"/>
          <w:lang w:val="en-US"/>
        </w:rPr>
        <w:t>……..</w:t>
      </w:r>
      <w:r w:rsidR="005D1578" w:rsidRPr="00250BB4">
        <w:rPr>
          <w:rFonts w:ascii="Times New Roman" w:eastAsia="Times New Roman" w:hAnsi="Times New Roman" w:cs="Times New Roman"/>
          <w:color w:val="000000"/>
          <w:sz w:val="24"/>
          <w:szCs w:val="24"/>
          <w:lang w:val="en-US"/>
        </w:rPr>
        <w:t>..</w:t>
      </w:r>
      <w:r w:rsidR="00EB578F">
        <w:rPr>
          <w:rFonts w:ascii="Times New Roman" w:eastAsia="Times New Roman" w:hAnsi="Times New Roman" w:cs="Times New Roman"/>
          <w:color w:val="000000"/>
          <w:sz w:val="24"/>
          <w:szCs w:val="24"/>
          <w:lang w:val="en-US"/>
        </w:rPr>
        <w:t>40</w:t>
      </w:r>
    </w:p>
    <w:p w:rsidR="001E3420" w:rsidRPr="001E3420" w:rsidRDefault="005D1578" w:rsidP="001E3420">
      <w:pPr>
        <w:pStyle w:val="ListParagraph"/>
        <w:numPr>
          <w:ilvl w:val="0"/>
          <w:numId w:val="18"/>
        </w:numPr>
        <w:suppressAutoHyphens w:val="0"/>
        <w:spacing w:after="0" w:line="480" w:lineRule="auto"/>
        <w:ind w:left="-851" w:right="-58"/>
        <w:jc w:val="both"/>
        <w:rPr>
          <w:rFonts w:ascii="Times New Roman" w:hAnsi="Times New Roman" w:cs="Times New Roman"/>
          <w:sz w:val="24"/>
          <w:szCs w:val="24"/>
        </w:rPr>
      </w:pPr>
      <w:r w:rsidRPr="001E3420">
        <w:rPr>
          <w:rFonts w:ascii="Times New Roman" w:eastAsia="Times New Roman" w:hAnsi="Times New Roman" w:cs="Times New Roman"/>
          <w:b/>
          <w:color w:val="000000"/>
          <w:sz w:val="24"/>
          <w:szCs w:val="24"/>
          <w:lang w:val="en-US"/>
        </w:rPr>
        <w:t xml:space="preserve">Table 4: </w:t>
      </w:r>
      <w:r w:rsidR="00D267C4" w:rsidRPr="00250BB4">
        <w:rPr>
          <w:rFonts w:ascii="Times New Roman" w:eastAsia="Times New Roman" w:hAnsi="Times New Roman" w:cs="Times New Roman"/>
          <w:color w:val="000000"/>
          <w:sz w:val="24"/>
          <w:szCs w:val="24"/>
          <w:lang w:val="en-US"/>
        </w:rPr>
        <w:t>Number of leaves of four tomato varieties as influenced by foliar diseases……</w:t>
      </w:r>
      <w:r w:rsidR="00250BB4">
        <w:rPr>
          <w:rFonts w:ascii="Times New Roman" w:eastAsia="Times New Roman" w:hAnsi="Times New Roman" w:cs="Times New Roman"/>
          <w:color w:val="000000"/>
          <w:sz w:val="24"/>
          <w:szCs w:val="24"/>
          <w:lang w:val="en-US"/>
        </w:rPr>
        <w:t>……</w:t>
      </w:r>
      <w:r w:rsidR="00D267C4" w:rsidRPr="00250BB4">
        <w:rPr>
          <w:rFonts w:ascii="Times New Roman" w:eastAsia="Times New Roman" w:hAnsi="Times New Roman" w:cs="Times New Roman"/>
          <w:color w:val="000000"/>
          <w:sz w:val="24"/>
          <w:szCs w:val="24"/>
          <w:lang w:val="en-US"/>
        </w:rPr>
        <w:t>..</w:t>
      </w:r>
      <w:r w:rsidR="00250BB4">
        <w:rPr>
          <w:rFonts w:ascii="Times New Roman" w:eastAsia="Times New Roman" w:hAnsi="Times New Roman" w:cs="Times New Roman"/>
          <w:color w:val="000000"/>
          <w:sz w:val="24"/>
          <w:szCs w:val="24"/>
          <w:lang w:val="en-US"/>
        </w:rPr>
        <w:t>.</w:t>
      </w:r>
      <w:r w:rsidR="00EB578F">
        <w:rPr>
          <w:rFonts w:ascii="Times New Roman" w:eastAsia="Times New Roman" w:hAnsi="Times New Roman" w:cs="Times New Roman"/>
          <w:color w:val="000000"/>
          <w:sz w:val="24"/>
          <w:szCs w:val="24"/>
          <w:lang w:val="en-US"/>
        </w:rPr>
        <w:t>41</w:t>
      </w:r>
    </w:p>
    <w:p w:rsidR="001E3420" w:rsidRDefault="00B15B24" w:rsidP="001E3420">
      <w:pPr>
        <w:pStyle w:val="ListParagraph"/>
        <w:numPr>
          <w:ilvl w:val="0"/>
          <w:numId w:val="18"/>
        </w:numPr>
        <w:suppressAutoHyphens w:val="0"/>
        <w:spacing w:after="0" w:line="480" w:lineRule="auto"/>
        <w:ind w:left="-851" w:right="-58"/>
        <w:jc w:val="both"/>
        <w:rPr>
          <w:rFonts w:ascii="Times New Roman" w:hAnsi="Times New Roman" w:cs="Times New Roman"/>
          <w:sz w:val="24"/>
          <w:szCs w:val="24"/>
        </w:rPr>
      </w:pPr>
      <w:r w:rsidRPr="001E3420">
        <w:rPr>
          <w:rFonts w:ascii="Times New Roman" w:hAnsi="Times New Roman" w:cs="Times New Roman"/>
          <w:b/>
          <w:sz w:val="24"/>
          <w:szCs w:val="24"/>
        </w:rPr>
        <w:t>Table 5</w:t>
      </w:r>
      <w:r w:rsidR="00D267C4" w:rsidRPr="001E3420">
        <w:rPr>
          <w:rFonts w:ascii="Times New Roman" w:hAnsi="Times New Roman" w:cs="Times New Roman"/>
          <w:sz w:val="24"/>
          <w:szCs w:val="24"/>
        </w:rPr>
        <w:t>: Number of branches of four tomato varieties as influenced by foliar diseases……</w:t>
      </w:r>
      <w:r w:rsidR="00250BB4">
        <w:rPr>
          <w:rFonts w:ascii="Times New Roman" w:hAnsi="Times New Roman" w:cs="Times New Roman"/>
          <w:sz w:val="24"/>
          <w:szCs w:val="24"/>
        </w:rPr>
        <w:t>..</w:t>
      </w:r>
      <w:r w:rsidR="00D267C4" w:rsidRPr="001E3420">
        <w:rPr>
          <w:rFonts w:ascii="Times New Roman" w:hAnsi="Times New Roman" w:cs="Times New Roman"/>
          <w:sz w:val="24"/>
          <w:szCs w:val="24"/>
        </w:rPr>
        <w:t>…</w:t>
      </w:r>
      <w:r w:rsidR="00250BB4">
        <w:rPr>
          <w:rFonts w:ascii="Times New Roman" w:hAnsi="Times New Roman" w:cs="Times New Roman"/>
          <w:sz w:val="24"/>
          <w:szCs w:val="24"/>
        </w:rPr>
        <w:t>.</w:t>
      </w:r>
      <w:r w:rsidR="00EB578F">
        <w:rPr>
          <w:rFonts w:ascii="Times New Roman" w:hAnsi="Times New Roman" w:cs="Times New Roman"/>
          <w:sz w:val="24"/>
          <w:szCs w:val="24"/>
        </w:rPr>
        <w:t>42</w:t>
      </w:r>
    </w:p>
    <w:p w:rsidR="00B15B24" w:rsidRPr="001E3420" w:rsidRDefault="00B15B24" w:rsidP="001E3420">
      <w:pPr>
        <w:pStyle w:val="ListParagraph"/>
        <w:numPr>
          <w:ilvl w:val="0"/>
          <w:numId w:val="18"/>
        </w:numPr>
        <w:suppressAutoHyphens w:val="0"/>
        <w:spacing w:after="0" w:line="480" w:lineRule="auto"/>
        <w:ind w:left="-851" w:right="-58"/>
        <w:jc w:val="both"/>
        <w:rPr>
          <w:rFonts w:ascii="Times New Roman" w:hAnsi="Times New Roman" w:cs="Times New Roman"/>
          <w:sz w:val="24"/>
          <w:szCs w:val="24"/>
        </w:rPr>
      </w:pPr>
      <w:r w:rsidRPr="001E3420">
        <w:rPr>
          <w:rFonts w:ascii="Times New Roman" w:hAnsi="Times New Roman" w:cs="Times New Roman"/>
          <w:b/>
          <w:sz w:val="24"/>
          <w:szCs w:val="24"/>
        </w:rPr>
        <w:t>Table 6</w:t>
      </w:r>
      <w:r w:rsidRPr="001E3420">
        <w:rPr>
          <w:rFonts w:ascii="Times New Roman" w:hAnsi="Times New Roman" w:cs="Times New Roman"/>
          <w:sz w:val="24"/>
          <w:szCs w:val="24"/>
        </w:rPr>
        <w:t>: Meteorological data recorded for the research area…………………………………</w:t>
      </w:r>
      <w:r w:rsidR="00250BB4">
        <w:rPr>
          <w:rFonts w:ascii="Times New Roman" w:hAnsi="Times New Roman" w:cs="Times New Roman"/>
          <w:sz w:val="24"/>
          <w:szCs w:val="24"/>
        </w:rPr>
        <w:t>..</w:t>
      </w:r>
      <w:r w:rsidR="003F2BF5">
        <w:rPr>
          <w:rFonts w:ascii="Times New Roman" w:hAnsi="Times New Roman" w:cs="Times New Roman"/>
          <w:sz w:val="24"/>
          <w:szCs w:val="24"/>
        </w:rPr>
        <w:t>43</w:t>
      </w:r>
    </w:p>
    <w:p w:rsidR="00B15B24" w:rsidRPr="001E3420" w:rsidRDefault="00B15B24" w:rsidP="001E3420">
      <w:pPr>
        <w:suppressAutoHyphens w:val="0"/>
        <w:spacing w:after="0" w:line="480" w:lineRule="auto"/>
        <w:ind w:right="-58"/>
        <w:jc w:val="both"/>
        <w:rPr>
          <w:rFonts w:ascii="Times New Roman" w:hAnsi="Times New Roman" w:cs="Times New Roman"/>
          <w:sz w:val="24"/>
          <w:szCs w:val="24"/>
        </w:rPr>
      </w:pPr>
    </w:p>
    <w:p w:rsidR="005D1578" w:rsidRPr="005D1578" w:rsidRDefault="005D1578" w:rsidP="005D1578">
      <w:pPr>
        <w:suppressAutoHyphens w:val="0"/>
        <w:spacing w:after="0" w:line="480" w:lineRule="auto"/>
        <w:ind w:right="-58"/>
        <w:jc w:val="both"/>
        <w:rPr>
          <w:rFonts w:ascii="Times New Roman" w:hAnsi="Times New Roman" w:cs="Times New Roman"/>
          <w:b/>
          <w:sz w:val="28"/>
          <w:szCs w:val="28"/>
        </w:rPr>
      </w:pPr>
    </w:p>
    <w:p w:rsidR="00C663D0" w:rsidRDefault="00C663D0" w:rsidP="00075AFD">
      <w:pPr>
        <w:suppressAutoHyphens w:val="0"/>
        <w:spacing w:after="0" w:line="240" w:lineRule="auto"/>
        <w:ind w:left="-851" w:right="-58" w:firstLine="720"/>
        <w:jc w:val="center"/>
        <w:rPr>
          <w:rFonts w:ascii="Times New Roman" w:hAnsi="Times New Roman" w:cs="Times New Roman"/>
          <w:b/>
          <w:sz w:val="28"/>
          <w:szCs w:val="28"/>
        </w:rPr>
      </w:pPr>
    </w:p>
    <w:p w:rsidR="00C663D0" w:rsidRDefault="00C663D0" w:rsidP="00075AFD">
      <w:pPr>
        <w:suppressAutoHyphens w:val="0"/>
        <w:spacing w:after="0" w:line="240" w:lineRule="auto"/>
        <w:ind w:left="-851" w:right="-58"/>
        <w:rPr>
          <w:rFonts w:ascii="Times New Roman" w:hAnsi="Times New Roman" w:cs="Times New Roman"/>
          <w:b/>
          <w:sz w:val="28"/>
          <w:szCs w:val="28"/>
        </w:rPr>
      </w:pPr>
      <w:r>
        <w:rPr>
          <w:rFonts w:ascii="Times New Roman" w:hAnsi="Times New Roman" w:cs="Times New Roman"/>
          <w:b/>
          <w:sz w:val="28"/>
          <w:szCs w:val="28"/>
        </w:rPr>
        <w:br w:type="page"/>
      </w:r>
    </w:p>
    <w:p w:rsidR="00C663D0" w:rsidRPr="00C663D0" w:rsidRDefault="00C663D0" w:rsidP="00075AFD">
      <w:pPr>
        <w:suppressAutoHyphens w:val="0"/>
        <w:spacing w:after="0" w:line="240" w:lineRule="auto"/>
        <w:ind w:left="-851" w:right="-58" w:firstLine="720"/>
        <w:jc w:val="center"/>
        <w:rPr>
          <w:rFonts w:ascii="Times New Roman" w:hAnsi="Times New Roman" w:cs="Times New Roman"/>
          <w:b/>
          <w:sz w:val="28"/>
          <w:szCs w:val="28"/>
        </w:rPr>
      </w:pPr>
    </w:p>
    <w:p w:rsidR="001342D0" w:rsidRPr="00D90417" w:rsidRDefault="00D90417" w:rsidP="00075AFD">
      <w:pPr>
        <w:suppressAutoHyphens w:val="0"/>
        <w:spacing w:after="0" w:line="240" w:lineRule="auto"/>
        <w:ind w:left="-851" w:right="-58"/>
        <w:jc w:val="center"/>
        <w:rPr>
          <w:rFonts w:ascii="Times New Roman" w:eastAsiaTheme="majorEastAsia" w:hAnsi="Times New Roman" w:cs="Times New Roman"/>
          <w:b/>
          <w:bCs/>
          <w:sz w:val="32"/>
          <w:szCs w:val="32"/>
          <w:lang w:val="en-US"/>
        </w:rPr>
      </w:pPr>
      <w:r w:rsidRPr="00D90417">
        <w:rPr>
          <w:rFonts w:ascii="Times New Roman" w:eastAsiaTheme="majorEastAsia" w:hAnsi="Times New Roman" w:cs="Times New Roman"/>
          <w:b/>
          <w:bCs/>
          <w:sz w:val="32"/>
          <w:szCs w:val="32"/>
          <w:lang w:val="en-US"/>
        </w:rPr>
        <w:t>LIST OF FIGURES</w:t>
      </w:r>
    </w:p>
    <w:p w:rsidR="001342D0" w:rsidRDefault="001342D0" w:rsidP="00075AFD">
      <w:pPr>
        <w:suppressAutoHyphens w:val="0"/>
        <w:spacing w:after="0" w:line="480" w:lineRule="auto"/>
        <w:ind w:left="-851" w:right="-58"/>
        <w:jc w:val="both"/>
        <w:rPr>
          <w:rFonts w:ascii="Times New Roman" w:eastAsiaTheme="majorEastAsia" w:hAnsi="Times New Roman" w:cs="Times New Roman"/>
          <w:b/>
          <w:bCs/>
          <w:sz w:val="28"/>
          <w:szCs w:val="28"/>
          <w:lang w:val="en-US"/>
        </w:rPr>
      </w:pPr>
    </w:p>
    <w:p w:rsidR="005E4589" w:rsidRPr="002F4485" w:rsidRDefault="005E4589" w:rsidP="00075AFD">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lang w:val="en-US"/>
        </w:rPr>
      </w:pPr>
      <w:r w:rsidRPr="007B0BDC">
        <w:rPr>
          <w:rFonts w:ascii="Times New Roman" w:eastAsiaTheme="majorEastAsia" w:hAnsi="Times New Roman" w:cs="Times New Roman"/>
          <w:b/>
          <w:bCs/>
          <w:sz w:val="24"/>
          <w:szCs w:val="24"/>
          <w:lang w:val="en-US"/>
        </w:rPr>
        <w:t>Figure 1</w:t>
      </w:r>
      <w:r w:rsidRPr="002F4485">
        <w:rPr>
          <w:rFonts w:ascii="Times New Roman" w:eastAsiaTheme="majorEastAsia" w:hAnsi="Times New Roman" w:cs="Times New Roman"/>
          <w:bCs/>
          <w:sz w:val="24"/>
          <w:szCs w:val="24"/>
          <w:lang w:val="en-US"/>
        </w:rPr>
        <w:t xml:space="preserve">: </w:t>
      </w:r>
      <w:r w:rsidR="00B5292F" w:rsidRPr="002F4485">
        <w:rPr>
          <w:rFonts w:ascii="Times New Roman" w:hAnsi="Times New Roman" w:cs="Times New Roman"/>
          <w:color w:val="000000" w:themeColor="text1"/>
          <w:sz w:val="24"/>
          <w:szCs w:val="24"/>
          <w:lang w:val="en-US"/>
        </w:rPr>
        <w:t>Healthy Tomato plant/fruit</w:t>
      </w:r>
      <w:r w:rsidR="006D6064">
        <w:rPr>
          <w:rFonts w:ascii="Times New Roman" w:hAnsi="Times New Roman" w:cs="Times New Roman"/>
          <w:color w:val="000000" w:themeColor="text1"/>
          <w:sz w:val="24"/>
          <w:szCs w:val="24"/>
          <w:lang w:val="en-US"/>
        </w:rPr>
        <w:t xml:space="preserve"> </w:t>
      </w:r>
      <w:r w:rsidR="00221D4B">
        <w:rPr>
          <w:rFonts w:ascii="Times New Roman" w:hAnsi="Times New Roman" w:cs="Times New Roman"/>
          <w:color w:val="000000" w:themeColor="text1"/>
          <w:sz w:val="24"/>
          <w:szCs w:val="24"/>
          <w:lang w:val="en-US"/>
        </w:rPr>
        <w:t>……………………………………………</w:t>
      </w:r>
      <w:r w:rsidR="001972D4">
        <w:rPr>
          <w:rFonts w:ascii="Times New Roman" w:hAnsi="Times New Roman" w:cs="Times New Roman"/>
          <w:color w:val="000000" w:themeColor="text1"/>
          <w:sz w:val="24"/>
          <w:szCs w:val="24"/>
          <w:lang w:val="en-US"/>
        </w:rPr>
        <w:t>…………</w:t>
      </w:r>
      <w:r w:rsidR="00221D4B">
        <w:rPr>
          <w:rFonts w:ascii="Times New Roman" w:hAnsi="Times New Roman" w:cs="Times New Roman"/>
          <w:color w:val="000000" w:themeColor="text1"/>
          <w:sz w:val="24"/>
          <w:szCs w:val="24"/>
          <w:lang w:val="en-US"/>
        </w:rPr>
        <w:t>......</w:t>
      </w:r>
      <w:r w:rsidR="00FD55EE">
        <w:rPr>
          <w:rFonts w:ascii="Times New Roman" w:hAnsi="Times New Roman" w:cs="Times New Roman"/>
          <w:color w:val="000000" w:themeColor="text1"/>
          <w:sz w:val="24"/>
          <w:szCs w:val="24"/>
          <w:lang w:val="en-US"/>
        </w:rPr>
        <w:t>4</w:t>
      </w:r>
    </w:p>
    <w:p w:rsidR="00160C2F" w:rsidRPr="002F4485" w:rsidRDefault="0088565F" w:rsidP="00075AFD">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7B0BDC">
        <w:rPr>
          <w:rFonts w:ascii="Times New Roman" w:eastAsiaTheme="majorEastAsia" w:hAnsi="Times New Roman" w:cs="Times New Roman"/>
          <w:b/>
          <w:bCs/>
          <w:sz w:val="24"/>
          <w:szCs w:val="24"/>
          <w:lang w:val="en-US"/>
        </w:rPr>
        <w:t>Figure 2</w:t>
      </w:r>
      <w:r w:rsidRPr="002F4485">
        <w:rPr>
          <w:rFonts w:ascii="Times New Roman" w:eastAsiaTheme="majorEastAsia" w:hAnsi="Times New Roman" w:cs="Times New Roman"/>
          <w:bCs/>
          <w:sz w:val="24"/>
          <w:szCs w:val="24"/>
          <w:lang w:val="en-US"/>
        </w:rPr>
        <w:t xml:space="preserve">: </w:t>
      </w:r>
      <w:r w:rsidR="00160C2F" w:rsidRPr="002F4485">
        <w:rPr>
          <w:rFonts w:ascii="Times New Roman" w:eastAsiaTheme="majorEastAsia" w:hAnsi="Times New Roman" w:cs="Times New Roman"/>
          <w:bCs/>
          <w:sz w:val="24"/>
          <w:szCs w:val="24"/>
        </w:rPr>
        <w:t>Symptom of early blight on tomato leaf</w:t>
      </w:r>
      <w:r w:rsidR="006D6064">
        <w:rPr>
          <w:rFonts w:ascii="Times New Roman" w:eastAsiaTheme="majorEastAsia" w:hAnsi="Times New Roman" w:cs="Times New Roman"/>
          <w:bCs/>
          <w:sz w:val="24"/>
          <w:szCs w:val="24"/>
        </w:rPr>
        <w:t xml:space="preserve"> </w:t>
      </w:r>
      <w:r w:rsidR="00160C2F" w:rsidRPr="002F4485">
        <w:rPr>
          <w:rFonts w:ascii="Times New Roman" w:eastAsiaTheme="majorEastAsia" w:hAnsi="Times New Roman" w:cs="Times New Roman"/>
          <w:bCs/>
          <w:sz w:val="24"/>
          <w:szCs w:val="24"/>
        </w:rPr>
        <w:t>………………………………</w:t>
      </w:r>
      <w:r w:rsidR="001972D4">
        <w:rPr>
          <w:rFonts w:ascii="Times New Roman" w:eastAsiaTheme="majorEastAsia" w:hAnsi="Times New Roman" w:cs="Times New Roman"/>
          <w:bCs/>
          <w:sz w:val="24"/>
          <w:szCs w:val="24"/>
        </w:rPr>
        <w:t>………..</w:t>
      </w:r>
      <w:r w:rsidR="00160C2F" w:rsidRPr="002F4485">
        <w:rPr>
          <w:rFonts w:ascii="Times New Roman" w:eastAsiaTheme="majorEastAsia" w:hAnsi="Times New Roman" w:cs="Times New Roman"/>
          <w:bCs/>
          <w:sz w:val="24"/>
          <w:szCs w:val="24"/>
        </w:rPr>
        <w:t>…</w:t>
      </w:r>
      <w:r w:rsidR="00FE41AD">
        <w:rPr>
          <w:rFonts w:ascii="Times New Roman" w:eastAsiaTheme="majorEastAsia" w:hAnsi="Times New Roman" w:cs="Times New Roman"/>
          <w:bCs/>
          <w:sz w:val="24"/>
          <w:szCs w:val="24"/>
        </w:rPr>
        <w:t>..</w:t>
      </w:r>
      <w:r w:rsidR="002837EF">
        <w:rPr>
          <w:rFonts w:ascii="Times New Roman" w:eastAsiaTheme="majorEastAsia" w:hAnsi="Times New Roman" w:cs="Times New Roman"/>
          <w:bCs/>
          <w:sz w:val="24"/>
          <w:szCs w:val="24"/>
        </w:rPr>
        <w:t>.</w:t>
      </w:r>
      <w:r w:rsidR="00FD55EE">
        <w:rPr>
          <w:rFonts w:ascii="Times New Roman" w:eastAsiaTheme="majorEastAsia" w:hAnsi="Times New Roman" w:cs="Times New Roman"/>
          <w:bCs/>
          <w:sz w:val="24"/>
          <w:szCs w:val="24"/>
        </w:rPr>
        <w:t>1</w:t>
      </w:r>
      <w:r w:rsidR="004E666D">
        <w:rPr>
          <w:rFonts w:ascii="Times New Roman" w:eastAsiaTheme="majorEastAsia" w:hAnsi="Times New Roman" w:cs="Times New Roman"/>
          <w:bCs/>
          <w:sz w:val="24"/>
          <w:szCs w:val="24"/>
        </w:rPr>
        <w:t>1</w:t>
      </w:r>
    </w:p>
    <w:p w:rsidR="002F4485" w:rsidRPr="00E00614" w:rsidRDefault="002F4485" w:rsidP="00075AFD">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7B0BDC">
        <w:rPr>
          <w:rFonts w:ascii="Times New Roman" w:eastAsiaTheme="majorEastAsia" w:hAnsi="Times New Roman" w:cs="Times New Roman"/>
          <w:b/>
          <w:bCs/>
          <w:sz w:val="24"/>
          <w:szCs w:val="24"/>
        </w:rPr>
        <w:t>Figure 3</w:t>
      </w:r>
      <w:r w:rsidRPr="002F4485">
        <w:rPr>
          <w:rFonts w:ascii="Times New Roman" w:eastAsiaTheme="majorEastAsia" w:hAnsi="Times New Roman" w:cs="Times New Roman"/>
          <w:bCs/>
          <w:sz w:val="24"/>
          <w:szCs w:val="24"/>
        </w:rPr>
        <w:t>:</w:t>
      </w:r>
      <w:r w:rsidR="00C418A7">
        <w:rPr>
          <w:rFonts w:ascii="Times New Roman" w:eastAsiaTheme="majorEastAsia" w:hAnsi="Times New Roman" w:cs="Times New Roman"/>
          <w:bCs/>
          <w:sz w:val="24"/>
          <w:szCs w:val="24"/>
        </w:rPr>
        <w:t xml:space="preserve"> Symptom of </w:t>
      </w:r>
      <w:r w:rsidR="00E00614">
        <w:rPr>
          <w:rFonts w:ascii="Times New Roman" w:eastAsiaTheme="majorEastAsia" w:hAnsi="Times New Roman" w:cs="Times New Roman"/>
          <w:bCs/>
          <w:sz w:val="24"/>
          <w:szCs w:val="24"/>
        </w:rPr>
        <w:t>s</w:t>
      </w:r>
      <w:r w:rsidR="009B44B1">
        <w:rPr>
          <w:rFonts w:ascii="Times New Roman" w:eastAsiaTheme="majorEastAsia" w:hAnsi="Times New Roman" w:cs="Times New Roman"/>
          <w:bCs/>
          <w:sz w:val="24"/>
          <w:szCs w:val="24"/>
        </w:rPr>
        <w:t>eptoria leaf s</w:t>
      </w:r>
      <w:r w:rsidR="00034D69" w:rsidRPr="00E00614">
        <w:rPr>
          <w:rFonts w:ascii="Times New Roman" w:eastAsiaTheme="majorEastAsia" w:hAnsi="Times New Roman" w:cs="Times New Roman"/>
          <w:bCs/>
          <w:sz w:val="24"/>
          <w:szCs w:val="24"/>
        </w:rPr>
        <w:t>pot……………………………………………………</w:t>
      </w:r>
      <w:r w:rsidR="00874D21">
        <w:rPr>
          <w:rFonts w:ascii="Times New Roman" w:eastAsiaTheme="majorEastAsia" w:hAnsi="Times New Roman" w:cs="Times New Roman"/>
          <w:bCs/>
          <w:sz w:val="24"/>
          <w:szCs w:val="24"/>
        </w:rPr>
        <w:t>….</w:t>
      </w:r>
      <w:r w:rsidR="00FD55EE">
        <w:rPr>
          <w:rFonts w:ascii="Times New Roman" w:eastAsiaTheme="majorEastAsia" w:hAnsi="Times New Roman" w:cs="Times New Roman"/>
          <w:bCs/>
          <w:sz w:val="24"/>
          <w:szCs w:val="24"/>
        </w:rPr>
        <w:t>.1</w:t>
      </w:r>
      <w:r w:rsidR="00034D69" w:rsidRPr="00E00614">
        <w:rPr>
          <w:rFonts w:ascii="Times New Roman" w:eastAsiaTheme="majorEastAsia" w:hAnsi="Times New Roman" w:cs="Times New Roman"/>
          <w:bCs/>
          <w:sz w:val="24"/>
          <w:szCs w:val="24"/>
        </w:rPr>
        <w:t>3</w:t>
      </w:r>
    </w:p>
    <w:p w:rsidR="00C348CF" w:rsidRPr="002F4485" w:rsidRDefault="00C348CF" w:rsidP="00075AFD">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7B0BDC">
        <w:rPr>
          <w:rFonts w:ascii="Times New Roman" w:eastAsiaTheme="majorEastAsia" w:hAnsi="Times New Roman" w:cs="Times New Roman"/>
          <w:b/>
          <w:bCs/>
          <w:sz w:val="24"/>
          <w:szCs w:val="24"/>
          <w:lang w:val="en-US"/>
        </w:rPr>
        <w:t>Figure 4</w:t>
      </w:r>
      <w:r w:rsidRPr="002F4485">
        <w:rPr>
          <w:rFonts w:ascii="Times New Roman" w:eastAsiaTheme="majorEastAsia" w:hAnsi="Times New Roman" w:cs="Times New Roman"/>
          <w:bCs/>
          <w:sz w:val="24"/>
          <w:szCs w:val="24"/>
          <w:lang w:val="en-US"/>
        </w:rPr>
        <w:t>:</w:t>
      </w:r>
      <w:r w:rsidRPr="002F4485">
        <w:rPr>
          <w:rFonts w:ascii="Times New Roman" w:eastAsiaTheme="majorEastAsia" w:hAnsi="Times New Roman" w:cs="Times New Roman"/>
          <w:bCs/>
          <w:sz w:val="24"/>
          <w:szCs w:val="24"/>
        </w:rPr>
        <w:t xml:space="preserve"> </w:t>
      </w:r>
      <w:r w:rsidR="00C418A7">
        <w:rPr>
          <w:rFonts w:ascii="Times New Roman" w:hAnsi="Times New Roman" w:cs="Times New Roman"/>
          <w:sz w:val="24"/>
          <w:szCs w:val="24"/>
        </w:rPr>
        <w:t>S</w:t>
      </w:r>
      <w:r w:rsidR="00F71C0A" w:rsidRPr="002F4485">
        <w:rPr>
          <w:rFonts w:ascii="Times New Roman" w:hAnsi="Times New Roman" w:cs="Times New Roman"/>
          <w:sz w:val="24"/>
          <w:szCs w:val="24"/>
        </w:rPr>
        <w:t>ymptom of late blight on tomato leaf</w:t>
      </w:r>
      <w:r w:rsidR="006D6064">
        <w:rPr>
          <w:rFonts w:ascii="Times New Roman" w:hAnsi="Times New Roman" w:cs="Times New Roman"/>
          <w:sz w:val="24"/>
          <w:szCs w:val="24"/>
        </w:rPr>
        <w:t xml:space="preserve"> </w:t>
      </w:r>
      <w:r w:rsidR="002F4485">
        <w:rPr>
          <w:rFonts w:ascii="Times New Roman" w:hAnsi="Times New Roman" w:cs="Times New Roman"/>
          <w:sz w:val="24"/>
          <w:szCs w:val="24"/>
        </w:rPr>
        <w:t>……………………………………</w:t>
      </w:r>
      <w:r w:rsidR="00E51540">
        <w:rPr>
          <w:rFonts w:ascii="Times New Roman" w:hAnsi="Times New Roman" w:cs="Times New Roman"/>
          <w:sz w:val="24"/>
          <w:szCs w:val="24"/>
        </w:rPr>
        <w:t>………...</w:t>
      </w:r>
      <w:r w:rsidR="008B3736">
        <w:rPr>
          <w:rFonts w:ascii="Times New Roman" w:hAnsi="Times New Roman" w:cs="Times New Roman"/>
          <w:sz w:val="24"/>
          <w:szCs w:val="24"/>
        </w:rPr>
        <w:t>..</w:t>
      </w:r>
      <w:r w:rsidR="00FD55EE">
        <w:rPr>
          <w:rFonts w:ascii="Times New Roman" w:hAnsi="Times New Roman" w:cs="Times New Roman"/>
          <w:sz w:val="24"/>
          <w:szCs w:val="24"/>
        </w:rPr>
        <w:t>1</w:t>
      </w:r>
      <w:r w:rsidR="00E51540">
        <w:rPr>
          <w:rFonts w:ascii="Times New Roman" w:hAnsi="Times New Roman" w:cs="Times New Roman"/>
          <w:sz w:val="24"/>
          <w:szCs w:val="24"/>
        </w:rPr>
        <w:t>5</w:t>
      </w:r>
    </w:p>
    <w:p w:rsidR="002F3BDD" w:rsidRPr="002F4485" w:rsidRDefault="002F3BDD" w:rsidP="00075AFD">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7B0BDC">
        <w:rPr>
          <w:rFonts w:ascii="Times New Roman" w:eastAsiaTheme="majorEastAsia" w:hAnsi="Times New Roman" w:cs="Times New Roman"/>
          <w:b/>
          <w:bCs/>
          <w:sz w:val="24"/>
          <w:szCs w:val="24"/>
          <w:lang w:val="en-US"/>
        </w:rPr>
        <w:t>Figure 5</w:t>
      </w:r>
      <w:r w:rsidRPr="002F4485">
        <w:rPr>
          <w:rFonts w:ascii="Times New Roman" w:eastAsiaTheme="majorEastAsia" w:hAnsi="Times New Roman" w:cs="Times New Roman"/>
          <w:bCs/>
          <w:sz w:val="24"/>
          <w:szCs w:val="24"/>
          <w:lang w:val="en-US"/>
        </w:rPr>
        <w:t>:</w:t>
      </w:r>
      <w:r w:rsidRPr="002F4485">
        <w:rPr>
          <w:rFonts w:ascii="Times New Roman" w:eastAsiaTheme="majorEastAsia" w:hAnsi="Times New Roman" w:cs="Times New Roman"/>
          <w:bCs/>
          <w:sz w:val="24"/>
          <w:szCs w:val="24"/>
        </w:rPr>
        <w:t xml:space="preserve"> </w:t>
      </w:r>
      <w:r w:rsidR="00C418A7">
        <w:rPr>
          <w:rFonts w:ascii="Times New Roman" w:hAnsi="Times New Roman" w:cs="Times New Roman"/>
          <w:sz w:val="24"/>
          <w:szCs w:val="24"/>
        </w:rPr>
        <w:t>S</w:t>
      </w:r>
      <w:r w:rsidR="0041700B" w:rsidRPr="002F4485">
        <w:rPr>
          <w:rFonts w:ascii="Times New Roman" w:hAnsi="Times New Roman" w:cs="Times New Roman"/>
          <w:sz w:val="24"/>
          <w:szCs w:val="24"/>
        </w:rPr>
        <w:t xml:space="preserve">ymptom of </w:t>
      </w:r>
      <w:r w:rsidR="0041700B" w:rsidRPr="002F4485">
        <w:rPr>
          <w:rFonts w:ascii="Times New Roman" w:hAnsi="Times New Roman" w:cs="Times New Roman"/>
          <w:i/>
          <w:sz w:val="24"/>
          <w:szCs w:val="24"/>
        </w:rPr>
        <w:t>Fusarium wilt</w:t>
      </w:r>
      <w:r w:rsidR="0041700B" w:rsidRPr="002F4485">
        <w:rPr>
          <w:rFonts w:ascii="Times New Roman" w:hAnsi="Times New Roman" w:cs="Times New Roman"/>
          <w:sz w:val="24"/>
          <w:szCs w:val="24"/>
        </w:rPr>
        <w:t xml:space="preserve"> on tomato leaf</w:t>
      </w:r>
      <w:r w:rsidR="006D6064">
        <w:rPr>
          <w:rFonts w:ascii="Times New Roman" w:hAnsi="Times New Roman" w:cs="Times New Roman"/>
          <w:sz w:val="24"/>
          <w:szCs w:val="24"/>
        </w:rPr>
        <w:t xml:space="preserve"> </w:t>
      </w:r>
      <w:r w:rsidR="002F4485">
        <w:rPr>
          <w:rFonts w:ascii="Times New Roman" w:hAnsi="Times New Roman" w:cs="Times New Roman"/>
          <w:sz w:val="24"/>
          <w:szCs w:val="24"/>
        </w:rPr>
        <w:t>………………………………...</w:t>
      </w:r>
      <w:r w:rsidR="00FD55EE">
        <w:rPr>
          <w:rFonts w:ascii="Times New Roman" w:hAnsi="Times New Roman" w:cs="Times New Roman"/>
          <w:sz w:val="24"/>
          <w:szCs w:val="24"/>
        </w:rPr>
        <w:t>...............1</w:t>
      </w:r>
      <w:r w:rsidR="008B3736">
        <w:rPr>
          <w:rFonts w:ascii="Times New Roman" w:hAnsi="Times New Roman" w:cs="Times New Roman"/>
          <w:sz w:val="24"/>
          <w:szCs w:val="24"/>
        </w:rPr>
        <w:t>6</w:t>
      </w:r>
    </w:p>
    <w:p w:rsidR="003100EA" w:rsidRPr="002F4485" w:rsidRDefault="003100EA" w:rsidP="00075AFD">
      <w:pPr>
        <w:pStyle w:val="ListParagraph"/>
        <w:numPr>
          <w:ilvl w:val="0"/>
          <w:numId w:val="21"/>
        </w:numPr>
        <w:spacing w:line="480" w:lineRule="auto"/>
        <w:ind w:left="-851" w:right="-58"/>
        <w:jc w:val="both"/>
        <w:rPr>
          <w:rFonts w:ascii="Times New Roman" w:eastAsiaTheme="majorEastAsia" w:hAnsi="Times New Roman" w:cs="Times New Roman"/>
          <w:bCs/>
          <w:sz w:val="24"/>
          <w:szCs w:val="24"/>
          <w:lang w:val="en-US"/>
        </w:rPr>
      </w:pPr>
      <w:r w:rsidRPr="007B0BDC">
        <w:rPr>
          <w:rFonts w:ascii="Times New Roman" w:eastAsiaTheme="majorEastAsia" w:hAnsi="Times New Roman" w:cs="Times New Roman"/>
          <w:b/>
          <w:bCs/>
          <w:sz w:val="24"/>
          <w:szCs w:val="24"/>
          <w:lang w:val="en-US"/>
        </w:rPr>
        <w:t>Figure 6</w:t>
      </w:r>
      <w:r w:rsidRPr="002F4485">
        <w:rPr>
          <w:rFonts w:ascii="Times New Roman" w:eastAsiaTheme="majorEastAsia" w:hAnsi="Times New Roman" w:cs="Times New Roman"/>
          <w:bCs/>
          <w:sz w:val="24"/>
          <w:szCs w:val="24"/>
          <w:lang w:val="en-US"/>
        </w:rPr>
        <w:t>:</w:t>
      </w:r>
      <w:r w:rsidRPr="002F4485">
        <w:rPr>
          <w:rFonts w:ascii="Times New Roman" w:eastAsiaTheme="majorEastAsia" w:hAnsi="Times New Roman" w:cs="Times New Roman"/>
          <w:bCs/>
          <w:sz w:val="24"/>
          <w:szCs w:val="24"/>
        </w:rPr>
        <w:t xml:space="preserve"> </w:t>
      </w:r>
      <w:r w:rsidR="00C418A7">
        <w:rPr>
          <w:rFonts w:ascii="Times New Roman" w:eastAsiaTheme="majorEastAsia" w:hAnsi="Times New Roman" w:cs="Times New Roman"/>
          <w:bCs/>
          <w:sz w:val="24"/>
          <w:szCs w:val="24"/>
          <w:lang w:val="en-US"/>
        </w:rPr>
        <w:t>S</w:t>
      </w:r>
      <w:r w:rsidRPr="002F4485">
        <w:rPr>
          <w:rFonts w:ascii="Times New Roman" w:eastAsiaTheme="majorEastAsia" w:hAnsi="Times New Roman" w:cs="Times New Roman"/>
          <w:bCs/>
          <w:sz w:val="24"/>
          <w:szCs w:val="24"/>
          <w:lang w:val="en-US"/>
        </w:rPr>
        <w:t xml:space="preserve">ymptom of </w:t>
      </w:r>
      <w:r w:rsidRPr="002F4485">
        <w:rPr>
          <w:rFonts w:ascii="Times New Roman" w:eastAsiaTheme="majorEastAsia" w:hAnsi="Times New Roman" w:cs="Times New Roman"/>
          <w:bCs/>
          <w:i/>
          <w:sz w:val="24"/>
          <w:szCs w:val="24"/>
          <w:lang w:val="en-US"/>
        </w:rPr>
        <w:t>Verticillium wilt</w:t>
      </w:r>
      <w:r w:rsidRPr="002F4485">
        <w:rPr>
          <w:rFonts w:ascii="Times New Roman" w:eastAsiaTheme="majorEastAsia" w:hAnsi="Times New Roman" w:cs="Times New Roman"/>
          <w:bCs/>
          <w:sz w:val="24"/>
          <w:szCs w:val="24"/>
          <w:lang w:val="en-US"/>
        </w:rPr>
        <w:t xml:space="preserve"> on tomato leaf</w:t>
      </w:r>
      <w:r w:rsidR="006D6064">
        <w:rPr>
          <w:rFonts w:ascii="Times New Roman" w:eastAsiaTheme="majorEastAsia" w:hAnsi="Times New Roman" w:cs="Times New Roman"/>
          <w:bCs/>
          <w:sz w:val="24"/>
          <w:szCs w:val="24"/>
          <w:lang w:val="en-US"/>
        </w:rPr>
        <w:t xml:space="preserve"> </w:t>
      </w:r>
      <w:r w:rsidR="002F4485">
        <w:rPr>
          <w:rFonts w:ascii="Times New Roman" w:eastAsiaTheme="majorEastAsia" w:hAnsi="Times New Roman" w:cs="Times New Roman"/>
          <w:bCs/>
          <w:sz w:val="24"/>
          <w:szCs w:val="24"/>
          <w:lang w:val="en-US"/>
        </w:rPr>
        <w:t>……………………………...</w:t>
      </w:r>
      <w:r w:rsidR="00FD55EE">
        <w:rPr>
          <w:rFonts w:ascii="Times New Roman" w:eastAsiaTheme="majorEastAsia" w:hAnsi="Times New Roman" w:cs="Times New Roman"/>
          <w:bCs/>
          <w:sz w:val="24"/>
          <w:szCs w:val="24"/>
          <w:lang w:val="en-US"/>
        </w:rPr>
        <w:t>...............1</w:t>
      </w:r>
      <w:r w:rsidR="008B3736">
        <w:rPr>
          <w:rFonts w:ascii="Times New Roman" w:eastAsiaTheme="majorEastAsia" w:hAnsi="Times New Roman" w:cs="Times New Roman"/>
          <w:bCs/>
          <w:sz w:val="24"/>
          <w:szCs w:val="24"/>
          <w:lang w:val="en-US"/>
        </w:rPr>
        <w:t>7</w:t>
      </w:r>
    </w:p>
    <w:p w:rsidR="00E87792" w:rsidRPr="00110AD7" w:rsidRDefault="00E87792" w:rsidP="00075AFD">
      <w:pPr>
        <w:pStyle w:val="ListParagraph"/>
        <w:numPr>
          <w:ilvl w:val="0"/>
          <w:numId w:val="21"/>
        </w:numPr>
        <w:spacing w:line="480" w:lineRule="auto"/>
        <w:ind w:left="-851" w:right="-58"/>
        <w:jc w:val="both"/>
        <w:rPr>
          <w:rFonts w:ascii="Times New Roman" w:eastAsiaTheme="majorEastAsia" w:hAnsi="Times New Roman" w:cs="Times New Roman"/>
          <w:bCs/>
          <w:sz w:val="24"/>
          <w:szCs w:val="24"/>
          <w:lang w:val="en-US"/>
        </w:rPr>
      </w:pPr>
      <w:r w:rsidRPr="007B0BDC">
        <w:rPr>
          <w:rFonts w:ascii="Times New Roman" w:eastAsiaTheme="majorEastAsia" w:hAnsi="Times New Roman" w:cs="Times New Roman"/>
          <w:b/>
          <w:bCs/>
          <w:sz w:val="24"/>
          <w:szCs w:val="24"/>
          <w:lang w:val="en-US"/>
        </w:rPr>
        <w:t>Figure 7</w:t>
      </w:r>
      <w:r w:rsidRPr="002F4485">
        <w:rPr>
          <w:rFonts w:ascii="Times New Roman" w:eastAsiaTheme="majorEastAsia" w:hAnsi="Times New Roman" w:cs="Times New Roman"/>
          <w:bCs/>
          <w:sz w:val="24"/>
          <w:szCs w:val="24"/>
          <w:lang w:val="en-US"/>
        </w:rPr>
        <w:t>:</w:t>
      </w:r>
      <w:r w:rsidR="00CB116F" w:rsidRPr="00110AD7">
        <w:rPr>
          <w:rFonts w:ascii="Times New Roman" w:eastAsiaTheme="majorEastAsia" w:hAnsi="Times New Roman" w:cs="Times New Roman"/>
          <w:bCs/>
          <w:sz w:val="24"/>
          <w:szCs w:val="24"/>
          <w:lang w:val="en-US"/>
        </w:rPr>
        <w:t xml:space="preserve"> </w:t>
      </w:r>
      <w:r w:rsidR="00CB116F" w:rsidRPr="00110AD7">
        <w:rPr>
          <w:rFonts w:ascii="Times New Roman" w:hAnsi="Times New Roman" w:cs="Times New Roman"/>
          <w:sz w:val="24"/>
          <w:szCs w:val="24"/>
        </w:rPr>
        <w:t>symptom of bacterial wilt on tomato leaf</w:t>
      </w:r>
      <w:r w:rsidR="001C0F85">
        <w:rPr>
          <w:rFonts w:ascii="Times New Roman" w:hAnsi="Times New Roman" w:cs="Times New Roman"/>
          <w:sz w:val="24"/>
          <w:szCs w:val="24"/>
        </w:rPr>
        <w:t xml:space="preserve"> …………………………………</w:t>
      </w:r>
      <w:r w:rsidR="00573D65">
        <w:rPr>
          <w:rFonts w:ascii="Times New Roman" w:hAnsi="Times New Roman" w:cs="Times New Roman"/>
          <w:sz w:val="24"/>
          <w:szCs w:val="24"/>
        </w:rPr>
        <w:t>………...1</w:t>
      </w:r>
      <w:r w:rsidR="008B3736">
        <w:rPr>
          <w:rFonts w:ascii="Times New Roman" w:hAnsi="Times New Roman" w:cs="Times New Roman"/>
          <w:sz w:val="24"/>
          <w:szCs w:val="24"/>
        </w:rPr>
        <w:t>8</w:t>
      </w:r>
    </w:p>
    <w:p w:rsidR="00E87792" w:rsidRPr="00110AD7" w:rsidRDefault="00E87792" w:rsidP="00075AFD">
      <w:pPr>
        <w:pStyle w:val="ListParagraph"/>
        <w:numPr>
          <w:ilvl w:val="0"/>
          <w:numId w:val="21"/>
        </w:numPr>
        <w:spacing w:line="480" w:lineRule="auto"/>
        <w:ind w:left="-851" w:right="-58"/>
        <w:jc w:val="both"/>
        <w:rPr>
          <w:rFonts w:ascii="Times New Roman" w:eastAsiaTheme="majorEastAsia" w:hAnsi="Times New Roman" w:cs="Times New Roman"/>
          <w:bCs/>
          <w:sz w:val="24"/>
          <w:szCs w:val="24"/>
          <w:lang w:val="en-US"/>
        </w:rPr>
      </w:pPr>
      <w:r w:rsidRPr="00231EBE">
        <w:rPr>
          <w:rFonts w:ascii="Times New Roman" w:eastAsiaTheme="majorEastAsia" w:hAnsi="Times New Roman" w:cs="Times New Roman"/>
          <w:b/>
          <w:bCs/>
          <w:sz w:val="24"/>
          <w:szCs w:val="24"/>
          <w:lang w:val="en-US"/>
        </w:rPr>
        <w:t>Figure 8</w:t>
      </w:r>
      <w:r w:rsidRPr="00110AD7">
        <w:rPr>
          <w:rFonts w:ascii="Times New Roman" w:eastAsiaTheme="majorEastAsia" w:hAnsi="Times New Roman" w:cs="Times New Roman"/>
          <w:bCs/>
          <w:sz w:val="24"/>
          <w:szCs w:val="24"/>
          <w:lang w:val="en-US"/>
        </w:rPr>
        <w:t>:</w:t>
      </w:r>
      <w:r w:rsidR="00FA18AE" w:rsidRPr="00110AD7">
        <w:rPr>
          <w:rFonts w:ascii="Times New Roman" w:eastAsiaTheme="majorEastAsia" w:hAnsi="Times New Roman" w:cs="Times New Roman"/>
          <w:bCs/>
          <w:sz w:val="24"/>
          <w:szCs w:val="24"/>
          <w:lang w:val="en-US"/>
        </w:rPr>
        <w:t xml:space="preserve"> </w:t>
      </w:r>
      <w:r w:rsidR="00FA18AE" w:rsidRPr="00110AD7">
        <w:rPr>
          <w:rFonts w:ascii="Times New Roman" w:hAnsi="Times New Roman" w:cs="Times New Roman"/>
          <w:sz w:val="24"/>
          <w:szCs w:val="24"/>
        </w:rPr>
        <w:t>symptom of tomato leaf curl virus on tomato leaf</w:t>
      </w:r>
      <w:r w:rsidR="001C0F85">
        <w:rPr>
          <w:rFonts w:ascii="Times New Roman" w:hAnsi="Times New Roman" w:cs="Times New Roman"/>
          <w:sz w:val="24"/>
          <w:szCs w:val="24"/>
        </w:rPr>
        <w:t xml:space="preserve"> …………………………</w:t>
      </w:r>
      <w:r w:rsidR="005750CB">
        <w:rPr>
          <w:rFonts w:ascii="Times New Roman" w:hAnsi="Times New Roman" w:cs="Times New Roman"/>
          <w:sz w:val="24"/>
          <w:szCs w:val="24"/>
        </w:rPr>
        <w:t>………..1</w:t>
      </w:r>
      <w:r w:rsidR="003D2866">
        <w:rPr>
          <w:rFonts w:ascii="Times New Roman" w:hAnsi="Times New Roman" w:cs="Times New Roman"/>
          <w:sz w:val="24"/>
          <w:szCs w:val="24"/>
        </w:rPr>
        <w:t>9</w:t>
      </w:r>
    </w:p>
    <w:p w:rsidR="00E87792" w:rsidRPr="00110AD7" w:rsidRDefault="00E87792" w:rsidP="00075AFD">
      <w:pPr>
        <w:pStyle w:val="ListParagraph"/>
        <w:numPr>
          <w:ilvl w:val="0"/>
          <w:numId w:val="21"/>
        </w:numPr>
        <w:spacing w:line="480" w:lineRule="auto"/>
        <w:ind w:left="-851" w:right="-58"/>
        <w:jc w:val="both"/>
        <w:rPr>
          <w:rFonts w:ascii="Times New Roman" w:eastAsiaTheme="majorEastAsia" w:hAnsi="Times New Roman" w:cs="Times New Roman"/>
          <w:bCs/>
          <w:sz w:val="24"/>
          <w:szCs w:val="24"/>
          <w:lang w:val="en-US"/>
        </w:rPr>
      </w:pPr>
      <w:r w:rsidRPr="00231EBE">
        <w:rPr>
          <w:rFonts w:ascii="Times New Roman" w:eastAsiaTheme="majorEastAsia" w:hAnsi="Times New Roman" w:cs="Times New Roman"/>
          <w:b/>
          <w:bCs/>
          <w:sz w:val="24"/>
          <w:szCs w:val="24"/>
          <w:lang w:val="en-US"/>
        </w:rPr>
        <w:t>Figure 9</w:t>
      </w:r>
      <w:r w:rsidRPr="00110AD7">
        <w:rPr>
          <w:rFonts w:ascii="Times New Roman" w:eastAsiaTheme="majorEastAsia" w:hAnsi="Times New Roman" w:cs="Times New Roman"/>
          <w:bCs/>
          <w:sz w:val="24"/>
          <w:szCs w:val="24"/>
          <w:lang w:val="en-US"/>
        </w:rPr>
        <w:t>:</w:t>
      </w:r>
      <w:r w:rsidR="001202B7" w:rsidRPr="00110AD7">
        <w:rPr>
          <w:rFonts w:ascii="Times New Roman" w:eastAsiaTheme="majorEastAsia" w:hAnsi="Times New Roman" w:cs="Times New Roman"/>
          <w:bCs/>
          <w:sz w:val="24"/>
          <w:szCs w:val="24"/>
          <w:lang w:val="en-US"/>
        </w:rPr>
        <w:t xml:space="preserve"> </w:t>
      </w:r>
      <w:r w:rsidR="001202B7" w:rsidRPr="00110AD7">
        <w:rPr>
          <w:rFonts w:ascii="Times New Roman" w:hAnsi="Times New Roman" w:cs="Times New Roman"/>
          <w:sz w:val="24"/>
          <w:szCs w:val="24"/>
        </w:rPr>
        <w:t>symptom of curly top virus on tomato leaf</w:t>
      </w:r>
      <w:r w:rsidR="001C0F85">
        <w:rPr>
          <w:rFonts w:ascii="Times New Roman" w:hAnsi="Times New Roman" w:cs="Times New Roman"/>
          <w:sz w:val="24"/>
          <w:szCs w:val="24"/>
        </w:rPr>
        <w:t xml:space="preserve"> ………………………………</w:t>
      </w:r>
      <w:r w:rsidR="005750CB">
        <w:rPr>
          <w:rFonts w:ascii="Times New Roman" w:hAnsi="Times New Roman" w:cs="Times New Roman"/>
          <w:sz w:val="24"/>
          <w:szCs w:val="24"/>
        </w:rPr>
        <w:t>………….2</w:t>
      </w:r>
      <w:r w:rsidR="003D2866">
        <w:rPr>
          <w:rFonts w:ascii="Times New Roman" w:hAnsi="Times New Roman" w:cs="Times New Roman"/>
          <w:sz w:val="24"/>
          <w:szCs w:val="24"/>
        </w:rPr>
        <w:t>0</w:t>
      </w:r>
    </w:p>
    <w:p w:rsidR="003100EA" w:rsidRPr="00110AD7" w:rsidRDefault="0067049B" w:rsidP="00075AFD">
      <w:pPr>
        <w:pStyle w:val="ListParagraph"/>
        <w:numPr>
          <w:ilvl w:val="0"/>
          <w:numId w:val="21"/>
        </w:numPr>
        <w:spacing w:line="480" w:lineRule="auto"/>
        <w:ind w:left="-851" w:right="-58"/>
        <w:jc w:val="both"/>
        <w:rPr>
          <w:rFonts w:ascii="Times New Roman" w:eastAsiaTheme="majorEastAsia" w:hAnsi="Times New Roman" w:cs="Times New Roman"/>
          <w:bCs/>
          <w:sz w:val="24"/>
          <w:szCs w:val="24"/>
        </w:rPr>
      </w:pPr>
      <w:r w:rsidRPr="00231EBE">
        <w:rPr>
          <w:rFonts w:ascii="Times New Roman" w:eastAsiaTheme="majorEastAsia" w:hAnsi="Times New Roman" w:cs="Times New Roman"/>
          <w:b/>
          <w:bCs/>
          <w:sz w:val="24"/>
          <w:szCs w:val="24"/>
          <w:lang w:val="en-US"/>
        </w:rPr>
        <w:t>Figure 10</w:t>
      </w:r>
      <w:r w:rsidR="00A83835" w:rsidRPr="00110AD7">
        <w:rPr>
          <w:rFonts w:ascii="Times New Roman" w:eastAsiaTheme="majorEastAsia" w:hAnsi="Times New Roman" w:cs="Times New Roman"/>
          <w:bCs/>
          <w:sz w:val="24"/>
          <w:szCs w:val="24"/>
          <w:lang w:val="en-US"/>
        </w:rPr>
        <w:t>:</w:t>
      </w:r>
      <w:r w:rsidR="004059F0" w:rsidRPr="00110AD7">
        <w:rPr>
          <w:rFonts w:ascii="Times New Roman" w:eastAsiaTheme="majorEastAsia" w:hAnsi="Times New Roman" w:cs="Times New Roman"/>
          <w:bCs/>
          <w:sz w:val="24"/>
          <w:szCs w:val="24"/>
          <w:lang w:val="en-US"/>
        </w:rPr>
        <w:t xml:space="preserve"> </w:t>
      </w:r>
      <w:r w:rsidR="004059F0" w:rsidRPr="00110AD7">
        <w:rPr>
          <w:rFonts w:ascii="Times New Roman" w:eastAsiaTheme="majorEastAsia" w:hAnsi="Times New Roman" w:cs="Times New Roman"/>
          <w:bCs/>
          <w:sz w:val="24"/>
          <w:szCs w:val="24"/>
        </w:rPr>
        <w:t>Symptoms of early blight observed on the experimental field</w:t>
      </w:r>
      <w:r w:rsidR="001C0F85">
        <w:rPr>
          <w:rFonts w:ascii="Times New Roman" w:eastAsiaTheme="majorEastAsia" w:hAnsi="Times New Roman" w:cs="Times New Roman"/>
          <w:bCs/>
          <w:sz w:val="24"/>
          <w:szCs w:val="24"/>
        </w:rPr>
        <w:t xml:space="preserve"> …………....</w:t>
      </w:r>
      <w:r w:rsidR="005750CB">
        <w:rPr>
          <w:rFonts w:ascii="Times New Roman" w:eastAsiaTheme="majorEastAsia" w:hAnsi="Times New Roman" w:cs="Times New Roman"/>
          <w:bCs/>
          <w:sz w:val="24"/>
          <w:szCs w:val="24"/>
        </w:rPr>
        <w:t>.............2</w:t>
      </w:r>
      <w:r w:rsidR="000906D0">
        <w:rPr>
          <w:rFonts w:ascii="Times New Roman" w:eastAsiaTheme="majorEastAsia" w:hAnsi="Times New Roman" w:cs="Times New Roman"/>
          <w:bCs/>
          <w:sz w:val="24"/>
          <w:szCs w:val="24"/>
        </w:rPr>
        <w:t>9</w:t>
      </w:r>
    </w:p>
    <w:p w:rsidR="00FF2D0C" w:rsidRDefault="0067049B" w:rsidP="00FF2D0C">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231EBE">
        <w:rPr>
          <w:rFonts w:ascii="Times New Roman" w:eastAsiaTheme="majorEastAsia" w:hAnsi="Times New Roman" w:cs="Times New Roman"/>
          <w:b/>
          <w:bCs/>
          <w:sz w:val="24"/>
          <w:szCs w:val="24"/>
          <w:lang w:val="en-US"/>
        </w:rPr>
        <w:t>Figure 11</w:t>
      </w:r>
      <w:r w:rsidR="00A83835" w:rsidRPr="00110AD7">
        <w:rPr>
          <w:rFonts w:ascii="Times New Roman" w:eastAsiaTheme="majorEastAsia" w:hAnsi="Times New Roman" w:cs="Times New Roman"/>
          <w:bCs/>
          <w:sz w:val="24"/>
          <w:szCs w:val="24"/>
          <w:lang w:val="en-US"/>
        </w:rPr>
        <w:t>:</w:t>
      </w:r>
      <w:r w:rsidR="00FF2D0C">
        <w:rPr>
          <w:rFonts w:ascii="Times New Roman" w:eastAsiaTheme="majorEastAsia" w:hAnsi="Times New Roman" w:cs="Times New Roman"/>
          <w:bCs/>
          <w:sz w:val="24"/>
          <w:szCs w:val="24"/>
          <w:lang w:val="en-US"/>
        </w:rPr>
        <w:t xml:space="preserve"> </w:t>
      </w:r>
      <w:r w:rsidR="00FF2D0C" w:rsidRPr="00FF2D0C">
        <w:rPr>
          <w:rFonts w:ascii="Times New Roman" w:eastAsiaTheme="majorEastAsia" w:hAnsi="Times New Roman" w:cs="Times New Roman"/>
          <w:bCs/>
          <w:sz w:val="24"/>
          <w:szCs w:val="24"/>
        </w:rPr>
        <w:t>Symptoms of bacterial wilt observed on the experimental field</w:t>
      </w:r>
      <w:r w:rsidR="00FF2D0C">
        <w:rPr>
          <w:rFonts w:ascii="Times New Roman" w:eastAsiaTheme="majorEastAsia" w:hAnsi="Times New Roman" w:cs="Times New Roman"/>
          <w:bCs/>
          <w:sz w:val="24"/>
          <w:szCs w:val="24"/>
        </w:rPr>
        <w:t>……………………</w:t>
      </w:r>
      <w:r w:rsidR="005750CB">
        <w:rPr>
          <w:rFonts w:ascii="Times New Roman" w:eastAsiaTheme="majorEastAsia" w:hAnsi="Times New Roman" w:cs="Times New Roman"/>
          <w:bCs/>
          <w:sz w:val="24"/>
          <w:szCs w:val="24"/>
        </w:rPr>
        <w:t>3</w:t>
      </w:r>
      <w:r w:rsidR="00454F04">
        <w:rPr>
          <w:rFonts w:ascii="Times New Roman" w:eastAsiaTheme="majorEastAsia" w:hAnsi="Times New Roman" w:cs="Times New Roman"/>
          <w:bCs/>
          <w:sz w:val="24"/>
          <w:szCs w:val="24"/>
        </w:rPr>
        <w:t>1</w:t>
      </w:r>
    </w:p>
    <w:p w:rsidR="00454F04" w:rsidRPr="00454F04" w:rsidRDefault="00454F04" w:rsidP="00454F04">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lang w:val="en-US"/>
        </w:rPr>
        <w:t>Figure 12</w:t>
      </w:r>
      <w:r w:rsidRPr="00454F04">
        <w:rPr>
          <w:rFonts w:ascii="Times New Roman" w:eastAsiaTheme="majorEastAsia" w:hAnsi="Times New Roman" w:cs="Times New Roman"/>
          <w:bCs/>
          <w:sz w:val="24"/>
          <w:szCs w:val="24"/>
          <w:lang w:val="en-US"/>
        </w:rPr>
        <w:t xml:space="preserve">: </w:t>
      </w:r>
      <w:r w:rsidRPr="00454F04">
        <w:rPr>
          <w:rFonts w:ascii="Times New Roman" w:eastAsiaTheme="majorEastAsia" w:hAnsi="Times New Roman" w:cs="Times New Roman"/>
          <w:bCs/>
          <w:sz w:val="24"/>
          <w:szCs w:val="24"/>
        </w:rPr>
        <w:t>Symptoms of curly top observed on the experimental field</w:t>
      </w:r>
      <w:r w:rsidR="009C48A5">
        <w:rPr>
          <w:rFonts w:ascii="Times New Roman" w:eastAsiaTheme="majorEastAsia" w:hAnsi="Times New Roman" w:cs="Times New Roman"/>
          <w:bCs/>
          <w:sz w:val="24"/>
          <w:szCs w:val="24"/>
        </w:rPr>
        <w:t>……………………….3</w:t>
      </w:r>
      <w:r>
        <w:rPr>
          <w:rFonts w:ascii="Times New Roman" w:eastAsiaTheme="majorEastAsia" w:hAnsi="Times New Roman" w:cs="Times New Roman"/>
          <w:bCs/>
          <w:sz w:val="24"/>
          <w:szCs w:val="24"/>
        </w:rPr>
        <w:t>2</w:t>
      </w:r>
    </w:p>
    <w:p w:rsidR="0067049B" w:rsidRPr="0047353E" w:rsidRDefault="001815DE" w:rsidP="00075AFD">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702EED">
        <w:rPr>
          <w:rFonts w:ascii="Times New Roman" w:eastAsiaTheme="majorEastAsia" w:hAnsi="Times New Roman" w:cs="Times New Roman"/>
          <w:b/>
          <w:bCs/>
          <w:sz w:val="24"/>
          <w:szCs w:val="24"/>
          <w:lang w:val="en-US"/>
        </w:rPr>
        <w:t>Figure 13</w:t>
      </w:r>
      <w:r>
        <w:rPr>
          <w:rFonts w:ascii="Times New Roman" w:eastAsiaTheme="majorEastAsia" w:hAnsi="Times New Roman" w:cs="Times New Roman"/>
          <w:bCs/>
          <w:sz w:val="24"/>
          <w:szCs w:val="24"/>
          <w:lang w:val="en-US"/>
        </w:rPr>
        <w:t xml:space="preserve">: </w:t>
      </w:r>
      <w:r w:rsidR="00F47EB0" w:rsidRPr="00110AD7">
        <w:rPr>
          <w:rFonts w:ascii="Times New Roman" w:hAnsi="Times New Roman" w:cs="Times New Roman"/>
          <w:sz w:val="24"/>
          <w:szCs w:val="24"/>
        </w:rPr>
        <w:t>Early b</w:t>
      </w:r>
      <w:r w:rsidR="00874D21">
        <w:rPr>
          <w:rFonts w:ascii="Times New Roman" w:hAnsi="Times New Roman" w:cs="Times New Roman"/>
          <w:sz w:val="24"/>
          <w:szCs w:val="24"/>
        </w:rPr>
        <w:t>light Disease incidence at Site A</w:t>
      </w:r>
      <w:r w:rsidR="00F47EB0" w:rsidRPr="00110AD7">
        <w:rPr>
          <w:rFonts w:ascii="Times New Roman" w:hAnsi="Times New Roman" w:cs="Times New Roman"/>
          <w:sz w:val="24"/>
          <w:szCs w:val="24"/>
        </w:rPr>
        <w:t xml:space="preserve"> and </w:t>
      </w:r>
      <w:r w:rsidR="00A048D9">
        <w:rPr>
          <w:rFonts w:ascii="Times New Roman" w:hAnsi="Times New Roman" w:cs="Times New Roman"/>
          <w:sz w:val="24"/>
          <w:szCs w:val="24"/>
        </w:rPr>
        <w:t>Site B</w:t>
      </w:r>
      <w:r w:rsidR="001C0F85">
        <w:rPr>
          <w:rFonts w:ascii="Times New Roman" w:hAnsi="Times New Roman" w:cs="Times New Roman"/>
          <w:sz w:val="24"/>
          <w:szCs w:val="24"/>
        </w:rPr>
        <w:t xml:space="preserve"> ………………………</w:t>
      </w:r>
      <w:r w:rsidR="009C48A5">
        <w:rPr>
          <w:rFonts w:ascii="Times New Roman" w:hAnsi="Times New Roman" w:cs="Times New Roman"/>
          <w:sz w:val="24"/>
          <w:szCs w:val="24"/>
        </w:rPr>
        <w:t>………..3</w:t>
      </w:r>
      <w:r w:rsidR="00702EED">
        <w:rPr>
          <w:rFonts w:ascii="Times New Roman" w:hAnsi="Times New Roman" w:cs="Times New Roman"/>
          <w:sz w:val="24"/>
          <w:szCs w:val="24"/>
        </w:rPr>
        <w:t>3</w:t>
      </w:r>
    </w:p>
    <w:p w:rsidR="0047353E" w:rsidRPr="0047353E" w:rsidRDefault="0047353E" w:rsidP="0047353E">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47353E">
        <w:rPr>
          <w:rFonts w:ascii="Times New Roman" w:eastAsiaTheme="majorEastAsia" w:hAnsi="Times New Roman" w:cs="Times New Roman"/>
          <w:b/>
          <w:bCs/>
          <w:sz w:val="24"/>
          <w:szCs w:val="24"/>
          <w:lang w:val="en-US"/>
        </w:rPr>
        <w:t>Figure 14</w:t>
      </w:r>
      <w:r w:rsidRPr="0047353E">
        <w:rPr>
          <w:rFonts w:ascii="Times New Roman" w:eastAsiaTheme="majorEastAsia" w:hAnsi="Times New Roman" w:cs="Times New Roman"/>
          <w:bCs/>
          <w:sz w:val="24"/>
          <w:szCs w:val="24"/>
          <w:lang w:val="en-US"/>
        </w:rPr>
        <w:t xml:space="preserve">: </w:t>
      </w:r>
      <w:r w:rsidRPr="0047353E">
        <w:rPr>
          <w:rFonts w:ascii="Times New Roman" w:eastAsiaTheme="majorEastAsia" w:hAnsi="Times New Roman" w:cs="Times New Roman"/>
          <w:bCs/>
          <w:sz w:val="24"/>
          <w:szCs w:val="24"/>
        </w:rPr>
        <w:t>Bacterial</w:t>
      </w:r>
      <w:r w:rsidR="00874D21">
        <w:rPr>
          <w:rFonts w:ascii="Times New Roman" w:eastAsiaTheme="majorEastAsia" w:hAnsi="Times New Roman" w:cs="Times New Roman"/>
          <w:bCs/>
          <w:sz w:val="24"/>
          <w:szCs w:val="24"/>
        </w:rPr>
        <w:t xml:space="preserve"> wilt Disease incidence at Site A</w:t>
      </w:r>
      <w:r w:rsidRPr="0047353E">
        <w:rPr>
          <w:rFonts w:ascii="Times New Roman" w:eastAsiaTheme="majorEastAsia" w:hAnsi="Times New Roman" w:cs="Times New Roman"/>
          <w:bCs/>
          <w:sz w:val="24"/>
          <w:szCs w:val="24"/>
        </w:rPr>
        <w:t xml:space="preserve"> and Site B</w:t>
      </w:r>
      <w:r w:rsidR="009C48A5">
        <w:rPr>
          <w:rFonts w:ascii="Times New Roman" w:eastAsiaTheme="majorEastAsia" w:hAnsi="Times New Roman" w:cs="Times New Roman"/>
          <w:bCs/>
          <w:sz w:val="24"/>
          <w:szCs w:val="24"/>
        </w:rPr>
        <w:t>………………………………34</w:t>
      </w:r>
    </w:p>
    <w:p w:rsidR="000B5295" w:rsidRPr="000B5295" w:rsidRDefault="000B5295" w:rsidP="000B5295">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Pr>
          <w:rFonts w:ascii="Times New Roman" w:eastAsiaTheme="majorEastAsia" w:hAnsi="Times New Roman" w:cs="Times New Roman"/>
          <w:b/>
          <w:bCs/>
          <w:sz w:val="24"/>
          <w:szCs w:val="24"/>
          <w:lang w:val="en-US"/>
        </w:rPr>
        <w:t>Figure 15</w:t>
      </w:r>
      <w:r w:rsidRPr="000B5295">
        <w:rPr>
          <w:rFonts w:ascii="Times New Roman" w:eastAsiaTheme="majorEastAsia" w:hAnsi="Times New Roman" w:cs="Times New Roman"/>
          <w:bCs/>
          <w:sz w:val="24"/>
          <w:szCs w:val="24"/>
          <w:lang w:val="en-US"/>
        </w:rPr>
        <w:t xml:space="preserve">: </w:t>
      </w:r>
      <w:r w:rsidR="00465996">
        <w:rPr>
          <w:rFonts w:ascii="Times New Roman" w:eastAsiaTheme="majorEastAsia" w:hAnsi="Times New Roman" w:cs="Times New Roman"/>
          <w:bCs/>
          <w:sz w:val="24"/>
          <w:szCs w:val="24"/>
        </w:rPr>
        <w:t>Curly top incidence at SiteA</w:t>
      </w:r>
      <w:r w:rsidRPr="000B5295">
        <w:rPr>
          <w:rFonts w:ascii="Times New Roman" w:eastAsiaTheme="majorEastAsia" w:hAnsi="Times New Roman" w:cs="Times New Roman"/>
          <w:bCs/>
          <w:sz w:val="24"/>
          <w:szCs w:val="24"/>
        </w:rPr>
        <w:t xml:space="preserve"> and Site B</w:t>
      </w:r>
      <w:r w:rsidR="00F02628">
        <w:rPr>
          <w:rFonts w:ascii="Times New Roman" w:eastAsiaTheme="majorEastAsia" w:hAnsi="Times New Roman" w:cs="Times New Roman"/>
          <w:bCs/>
          <w:sz w:val="24"/>
          <w:szCs w:val="24"/>
        </w:rPr>
        <w:t>…………………………………………....</w:t>
      </w:r>
      <w:r w:rsidR="009C48A5">
        <w:rPr>
          <w:rFonts w:ascii="Times New Roman" w:eastAsiaTheme="majorEastAsia" w:hAnsi="Times New Roman" w:cs="Times New Roman"/>
          <w:bCs/>
          <w:sz w:val="24"/>
          <w:szCs w:val="24"/>
        </w:rPr>
        <w:t>35</w:t>
      </w:r>
    </w:p>
    <w:p w:rsidR="00460E06" w:rsidRPr="00460E06" w:rsidRDefault="0067049B" w:rsidP="00460E06">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231EBE">
        <w:rPr>
          <w:rFonts w:ascii="Times New Roman" w:eastAsiaTheme="majorEastAsia" w:hAnsi="Times New Roman" w:cs="Times New Roman"/>
          <w:b/>
          <w:bCs/>
          <w:sz w:val="24"/>
          <w:szCs w:val="24"/>
          <w:lang w:val="en-US"/>
        </w:rPr>
        <w:t>F</w:t>
      </w:r>
      <w:r w:rsidR="00AB451E">
        <w:rPr>
          <w:rFonts w:ascii="Times New Roman" w:eastAsiaTheme="majorEastAsia" w:hAnsi="Times New Roman" w:cs="Times New Roman"/>
          <w:b/>
          <w:bCs/>
          <w:sz w:val="24"/>
          <w:szCs w:val="24"/>
          <w:lang w:val="en-US"/>
        </w:rPr>
        <w:t>igure 16</w:t>
      </w:r>
      <w:r w:rsidR="00A83835" w:rsidRPr="000B5295">
        <w:rPr>
          <w:rFonts w:ascii="Times New Roman" w:eastAsiaTheme="majorEastAsia" w:hAnsi="Times New Roman" w:cs="Times New Roman"/>
          <w:bCs/>
          <w:sz w:val="24"/>
          <w:szCs w:val="24"/>
          <w:lang w:val="en-US"/>
        </w:rPr>
        <w:t>:</w:t>
      </w:r>
      <w:r w:rsidR="00693F78" w:rsidRPr="000B5295">
        <w:rPr>
          <w:rFonts w:ascii="Times New Roman" w:eastAsiaTheme="majorEastAsia" w:hAnsi="Times New Roman" w:cs="Times New Roman"/>
          <w:bCs/>
          <w:sz w:val="24"/>
          <w:szCs w:val="24"/>
          <w:lang w:val="en-US"/>
        </w:rPr>
        <w:t xml:space="preserve"> </w:t>
      </w:r>
      <w:r w:rsidR="00693F78" w:rsidRPr="000B5295">
        <w:rPr>
          <w:rFonts w:ascii="Times New Roman" w:hAnsi="Times New Roman" w:cs="Times New Roman"/>
          <w:sz w:val="24"/>
          <w:szCs w:val="24"/>
        </w:rPr>
        <w:t xml:space="preserve">Early Blight Severity at </w:t>
      </w:r>
      <w:r w:rsidR="00A048D9" w:rsidRPr="000B5295">
        <w:rPr>
          <w:rFonts w:ascii="Times New Roman" w:hAnsi="Times New Roman" w:cs="Times New Roman"/>
          <w:sz w:val="24"/>
          <w:szCs w:val="24"/>
        </w:rPr>
        <w:t>Site A and B</w:t>
      </w:r>
      <w:r w:rsidR="00FB7600" w:rsidRPr="000B5295">
        <w:rPr>
          <w:rFonts w:ascii="Times New Roman" w:hAnsi="Times New Roman" w:cs="Times New Roman"/>
          <w:sz w:val="24"/>
          <w:szCs w:val="24"/>
        </w:rPr>
        <w:t xml:space="preserve"> …………………………………</w:t>
      </w:r>
      <w:r w:rsidR="00831024">
        <w:rPr>
          <w:rFonts w:ascii="Times New Roman" w:hAnsi="Times New Roman" w:cs="Times New Roman"/>
          <w:sz w:val="24"/>
          <w:szCs w:val="24"/>
        </w:rPr>
        <w:t>…………..36</w:t>
      </w:r>
    </w:p>
    <w:p w:rsidR="0067049B" w:rsidRPr="00110AD7" w:rsidRDefault="0067049B" w:rsidP="00075AFD">
      <w:pPr>
        <w:pStyle w:val="ListParagraph"/>
        <w:numPr>
          <w:ilvl w:val="0"/>
          <w:numId w:val="21"/>
        </w:numPr>
        <w:suppressAutoHyphens w:val="0"/>
        <w:spacing w:after="0" w:line="480" w:lineRule="auto"/>
        <w:ind w:left="-851" w:right="-58"/>
        <w:jc w:val="both"/>
        <w:rPr>
          <w:rFonts w:ascii="Times New Roman" w:eastAsiaTheme="majorEastAsia" w:hAnsi="Times New Roman" w:cs="Times New Roman"/>
          <w:bCs/>
          <w:sz w:val="24"/>
          <w:szCs w:val="24"/>
        </w:rPr>
      </w:pPr>
      <w:r w:rsidRPr="00392C77">
        <w:rPr>
          <w:rFonts w:ascii="Times New Roman" w:eastAsiaTheme="majorEastAsia" w:hAnsi="Times New Roman" w:cs="Times New Roman"/>
          <w:b/>
          <w:bCs/>
          <w:sz w:val="24"/>
          <w:szCs w:val="24"/>
          <w:lang w:val="en-US"/>
        </w:rPr>
        <w:t>Figure 15</w:t>
      </w:r>
      <w:r w:rsidR="004F499E" w:rsidRPr="00110AD7">
        <w:rPr>
          <w:rFonts w:ascii="Times New Roman" w:eastAsiaTheme="majorEastAsia" w:hAnsi="Times New Roman" w:cs="Times New Roman"/>
          <w:bCs/>
          <w:sz w:val="24"/>
          <w:szCs w:val="24"/>
          <w:lang w:val="en-US"/>
        </w:rPr>
        <w:t>:</w:t>
      </w:r>
      <w:r w:rsidR="00EA764A" w:rsidRPr="00110AD7">
        <w:rPr>
          <w:rFonts w:ascii="Times New Roman" w:eastAsiaTheme="majorEastAsia" w:hAnsi="Times New Roman" w:cs="Times New Roman"/>
          <w:bCs/>
          <w:sz w:val="24"/>
          <w:szCs w:val="24"/>
          <w:lang w:val="en-US"/>
        </w:rPr>
        <w:t xml:space="preserve"> </w:t>
      </w:r>
      <w:r w:rsidR="00874D21">
        <w:rPr>
          <w:rFonts w:ascii="Times New Roman" w:hAnsi="Times New Roman" w:cs="Times New Roman"/>
          <w:sz w:val="24"/>
          <w:szCs w:val="24"/>
        </w:rPr>
        <w:t>Bacterial wilt Severity at Site A</w:t>
      </w:r>
      <w:r w:rsidR="00EA764A" w:rsidRPr="00110AD7">
        <w:rPr>
          <w:rFonts w:ascii="Times New Roman" w:hAnsi="Times New Roman" w:cs="Times New Roman"/>
          <w:sz w:val="24"/>
          <w:szCs w:val="24"/>
        </w:rPr>
        <w:t xml:space="preserve"> and </w:t>
      </w:r>
      <w:r w:rsidR="00A048D9">
        <w:rPr>
          <w:rFonts w:ascii="Times New Roman" w:hAnsi="Times New Roman" w:cs="Times New Roman"/>
          <w:sz w:val="24"/>
          <w:szCs w:val="24"/>
        </w:rPr>
        <w:t>Site B</w:t>
      </w:r>
      <w:r w:rsidR="00776244">
        <w:rPr>
          <w:rFonts w:ascii="Times New Roman" w:hAnsi="Times New Roman" w:cs="Times New Roman"/>
          <w:sz w:val="24"/>
          <w:szCs w:val="24"/>
        </w:rPr>
        <w:t xml:space="preserve"> ………………………………</w:t>
      </w:r>
      <w:r w:rsidR="00831024">
        <w:rPr>
          <w:rFonts w:ascii="Times New Roman" w:hAnsi="Times New Roman" w:cs="Times New Roman"/>
          <w:sz w:val="24"/>
          <w:szCs w:val="24"/>
        </w:rPr>
        <w:t>………..37</w:t>
      </w:r>
    </w:p>
    <w:p w:rsidR="0067049B" w:rsidRPr="00110AD7" w:rsidRDefault="0067049B" w:rsidP="00075AFD">
      <w:pPr>
        <w:pStyle w:val="ListParagraph"/>
        <w:numPr>
          <w:ilvl w:val="0"/>
          <w:numId w:val="21"/>
        </w:numPr>
        <w:spacing w:line="480" w:lineRule="auto"/>
        <w:ind w:left="-851" w:right="-58"/>
        <w:jc w:val="both"/>
        <w:rPr>
          <w:rFonts w:ascii="Times New Roman" w:eastAsiaTheme="majorEastAsia" w:hAnsi="Times New Roman" w:cs="Times New Roman"/>
          <w:bCs/>
          <w:sz w:val="24"/>
          <w:szCs w:val="24"/>
        </w:rPr>
      </w:pPr>
      <w:r w:rsidRPr="00392C77">
        <w:rPr>
          <w:rFonts w:ascii="Times New Roman" w:eastAsiaTheme="majorEastAsia" w:hAnsi="Times New Roman" w:cs="Times New Roman"/>
          <w:b/>
          <w:bCs/>
          <w:sz w:val="24"/>
          <w:szCs w:val="24"/>
          <w:lang w:val="en-US"/>
        </w:rPr>
        <w:t>Figure 18</w:t>
      </w:r>
      <w:r w:rsidR="0030330C" w:rsidRPr="00110AD7">
        <w:rPr>
          <w:rFonts w:ascii="Times New Roman" w:eastAsiaTheme="majorEastAsia" w:hAnsi="Times New Roman" w:cs="Times New Roman"/>
          <w:bCs/>
          <w:sz w:val="24"/>
          <w:szCs w:val="24"/>
          <w:lang w:val="en-US"/>
        </w:rPr>
        <w:t>:</w:t>
      </w:r>
      <w:r w:rsidR="003C2F1E" w:rsidRPr="00110AD7">
        <w:rPr>
          <w:rFonts w:ascii="Times New Roman" w:eastAsiaTheme="majorEastAsia" w:hAnsi="Times New Roman" w:cs="Times New Roman"/>
          <w:bCs/>
          <w:sz w:val="24"/>
          <w:szCs w:val="24"/>
          <w:lang w:val="en-US"/>
        </w:rPr>
        <w:t xml:space="preserve"> </w:t>
      </w:r>
      <w:r w:rsidR="00874D21">
        <w:rPr>
          <w:rFonts w:ascii="Times New Roman" w:eastAsiaTheme="majorEastAsia" w:hAnsi="Times New Roman" w:cs="Times New Roman"/>
          <w:bCs/>
          <w:sz w:val="24"/>
          <w:szCs w:val="24"/>
        </w:rPr>
        <w:t>Curly top severity at Site A</w:t>
      </w:r>
      <w:r w:rsidR="003C2F1E" w:rsidRPr="00110AD7">
        <w:rPr>
          <w:rFonts w:ascii="Times New Roman" w:eastAsiaTheme="majorEastAsia" w:hAnsi="Times New Roman" w:cs="Times New Roman"/>
          <w:bCs/>
          <w:sz w:val="24"/>
          <w:szCs w:val="24"/>
        </w:rPr>
        <w:t xml:space="preserve"> and </w:t>
      </w:r>
      <w:r w:rsidR="00A048D9">
        <w:rPr>
          <w:rFonts w:ascii="Times New Roman" w:eastAsiaTheme="majorEastAsia" w:hAnsi="Times New Roman" w:cs="Times New Roman"/>
          <w:bCs/>
          <w:sz w:val="24"/>
          <w:szCs w:val="24"/>
        </w:rPr>
        <w:t>Site B</w:t>
      </w:r>
      <w:r w:rsidR="00776244">
        <w:rPr>
          <w:rFonts w:ascii="Times New Roman" w:eastAsiaTheme="majorEastAsia" w:hAnsi="Times New Roman" w:cs="Times New Roman"/>
          <w:bCs/>
          <w:sz w:val="24"/>
          <w:szCs w:val="24"/>
        </w:rPr>
        <w:t xml:space="preserve"> ……………………………………</w:t>
      </w:r>
      <w:r w:rsidR="00460E06">
        <w:rPr>
          <w:rFonts w:ascii="Times New Roman" w:eastAsiaTheme="majorEastAsia" w:hAnsi="Times New Roman" w:cs="Times New Roman"/>
          <w:bCs/>
          <w:sz w:val="24"/>
          <w:szCs w:val="24"/>
        </w:rPr>
        <w:t>……….</w:t>
      </w:r>
      <w:r w:rsidR="00831024">
        <w:rPr>
          <w:rFonts w:ascii="Times New Roman" w:eastAsiaTheme="majorEastAsia" w:hAnsi="Times New Roman" w:cs="Times New Roman"/>
          <w:bCs/>
          <w:sz w:val="24"/>
          <w:szCs w:val="24"/>
        </w:rPr>
        <w:t>38</w:t>
      </w:r>
    </w:p>
    <w:p w:rsidR="0088565F" w:rsidRPr="005E4589" w:rsidRDefault="0088565F" w:rsidP="00075AFD">
      <w:pPr>
        <w:pStyle w:val="ListParagraph"/>
        <w:suppressAutoHyphens w:val="0"/>
        <w:spacing w:after="0" w:line="240" w:lineRule="auto"/>
        <w:ind w:left="-851" w:right="-58"/>
        <w:rPr>
          <w:rFonts w:ascii="Times New Roman" w:eastAsiaTheme="majorEastAsia" w:hAnsi="Times New Roman" w:cs="Times New Roman"/>
          <w:b/>
          <w:bCs/>
          <w:sz w:val="28"/>
          <w:szCs w:val="28"/>
          <w:lang w:val="en-US"/>
        </w:rPr>
      </w:pPr>
    </w:p>
    <w:p w:rsidR="005E4589" w:rsidRDefault="005E4589" w:rsidP="00075AFD">
      <w:pPr>
        <w:suppressAutoHyphens w:val="0"/>
        <w:spacing w:after="0" w:line="240" w:lineRule="auto"/>
        <w:ind w:left="-851" w:right="-58"/>
        <w:rPr>
          <w:rFonts w:ascii="Times New Roman" w:eastAsiaTheme="majorEastAsia" w:hAnsi="Times New Roman" w:cs="Times New Roman"/>
          <w:b/>
          <w:bCs/>
          <w:sz w:val="28"/>
          <w:szCs w:val="28"/>
          <w:lang w:val="en-US"/>
        </w:rPr>
      </w:pPr>
      <w:r>
        <w:rPr>
          <w:szCs w:val="28"/>
        </w:rPr>
        <w:br w:type="page"/>
      </w:r>
    </w:p>
    <w:p w:rsidR="005B548E" w:rsidRDefault="005B548E" w:rsidP="00075AFD">
      <w:pPr>
        <w:pStyle w:val="Heading1"/>
        <w:ind w:left="-851" w:right="-58"/>
        <w:rPr>
          <w:sz w:val="32"/>
        </w:rPr>
        <w:sectPr w:rsidR="005B548E" w:rsidSect="005B548E">
          <w:footerReference w:type="default" r:id="rId10"/>
          <w:pgSz w:w="11906" w:h="16838"/>
          <w:pgMar w:top="1440" w:right="1440" w:bottom="1440" w:left="2160" w:header="0" w:footer="706" w:gutter="0"/>
          <w:pgNumType w:fmt="lowerRoman" w:start="2"/>
          <w:cols w:space="720"/>
          <w:formProt w:val="0"/>
          <w:docGrid w:linePitch="360" w:charSpace="-2049"/>
        </w:sectPr>
      </w:pPr>
      <w:bookmarkStart w:id="2" w:name="_Toc105485742"/>
    </w:p>
    <w:p w:rsidR="004B7C4E" w:rsidRPr="00CC6647" w:rsidRDefault="00DF3C35" w:rsidP="00075AFD">
      <w:pPr>
        <w:pStyle w:val="Heading1"/>
        <w:ind w:left="-851" w:right="-58"/>
        <w:rPr>
          <w:sz w:val="32"/>
        </w:rPr>
      </w:pPr>
      <w:r w:rsidRPr="00CC6647">
        <w:rPr>
          <w:sz w:val="32"/>
        </w:rPr>
        <w:t>CHAPTER</w:t>
      </w:r>
      <w:r w:rsidR="00012601" w:rsidRPr="00CC6647">
        <w:rPr>
          <w:sz w:val="32"/>
        </w:rPr>
        <w:t xml:space="preserve"> ONE</w:t>
      </w:r>
      <w:bookmarkEnd w:id="1"/>
      <w:bookmarkEnd w:id="2"/>
    </w:p>
    <w:p w:rsidR="00AF5941" w:rsidRDefault="00AF5941" w:rsidP="00075AFD">
      <w:pPr>
        <w:shd w:val="clear" w:color="auto" w:fill="FFFFFF"/>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 xml:space="preserve">1.0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AF5941">
        <w:rPr>
          <w:rFonts w:ascii="Times New Roman" w:hAnsi="Times New Roman" w:cs="Times New Roman"/>
          <w:b/>
          <w:sz w:val="28"/>
          <w:szCs w:val="28"/>
        </w:rPr>
        <w:t>INTRODUCTION</w:t>
      </w:r>
    </w:p>
    <w:p w:rsidR="00167AAA" w:rsidRPr="00E41EC2" w:rsidRDefault="006E7685" w:rsidP="00075AFD">
      <w:pPr>
        <w:shd w:val="clear" w:color="auto" w:fill="FFFFFF"/>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1.</w:t>
      </w:r>
      <w:r w:rsidR="00C97B65">
        <w:rPr>
          <w:rFonts w:ascii="Times New Roman" w:hAnsi="Times New Roman" w:cs="Times New Roman"/>
          <w:b/>
          <w:sz w:val="24"/>
          <w:szCs w:val="24"/>
        </w:rPr>
        <w:t>1</w:t>
      </w:r>
      <w:r>
        <w:rPr>
          <w:rFonts w:ascii="Times New Roman" w:hAnsi="Times New Roman" w:cs="Times New Roman"/>
          <w:b/>
          <w:sz w:val="24"/>
          <w:szCs w:val="24"/>
        </w:rPr>
        <w:tab/>
      </w:r>
      <w:r w:rsidR="00167AAA" w:rsidRPr="00E41EC2">
        <w:rPr>
          <w:rFonts w:ascii="Times New Roman" w:hAnsi="Times New Roman" w:cs="Times New Roman"/>
          <w:b/>
          <w:sz w:val="24"/>
          <w:szCs w:val="24"/>
        </w:rPr>
        <w:t xml:space="preserve"> Background of the Study</w:t>
      </w:r>
    </w:p>
    <w:p w:rsidR="005D0B91" w:rsidRPr="006F339E" w:rsidRDefault="00A261FA" w:rsidP="00075AFD">
      <w:pPr>
        <w:shd w:val="clear" w:color="auto" w:fill="FFFFFF"/>
        <w:spacing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t>Tomato (</w:t>
      </w:r>
      <w:r w:rsidRPr="006F339E">
        <w:rPr>
          <w:rFonts w:ascii="Times New Roman" w:hAnsi="Times New Roman" w:cs="Times New Roman"/>
          <w:i/>
          <w:sz w:val="24"/>
          <w:szCs w:val="24"/>
        </w:rPr>
        <w:t>So</w:t>
      </w:r>
      <w:r w:rsidR="0006597A" w:rsidRPr="006F339E">
        <w:rPr>
          <w:rFonts w:ascii="Times New Roman" w:hAnsi="Times New Roman" w:cs="Times New Roman"/>
          <w:i/>
          <w:sz w:val="24"/>
          <w:szCs w:val="24"/>
        </w:rPr>
        <w:t>lanum lycopersicum</w:t>
      </w:r>
      <w:r w:rsidR="005A7B39" w:rsidRPr="006F339E">
        <w:rPr>
          <w:rFonts w:ascii="Times New Roman" w:hAnsi="Times New Roman" w:cs="Times New Roman"/>
          <w:sz w:val="24"/>
          <w:szCs w:val="24"/>
        </w:rPr>
        <w:t xml:space="preserve"> L.)</w:t>
      </w:r>
      <w:r w:rsidR="0006597A" w:rsidRPr="006F339E">
        <w:rPr>
          <w:rFonts w:ascii="Times New Roman" w:hAnsi="Times New Roman" w:cs="Times New Roman"/>
          <w:sz w:val="24"/>
          <w:szCs w:val="24"/>
        </w:rPr>
        <w:t xml:space="preserve"> </w:t>
      </w:r>
      <w:r w:rsidR="004C7A9E">
        <w:rPr>
          <w:rFonts w:ascii="Times New Roman" w:hAnsi="Times New Roman" w:cs="Times New Roman"/>
          <w:sz w:val="24"/>
          <w:szCs w:val="24"/>
        </w:rPr>
        <w:t>is a</w:t>
      </w:r>
      <w:r w:rsidR="004C7A9E" w:rsidRPr="009807D2">
        <w:rPr>
          <w:rFonts w:ascii="Times New Roman" w:hAnsi="Times New Roman" w:cs="Times New Roman"/>
          <w:sz w:val="24"/>
          <w:szCs w:val="24"/>
        </w:rPr>
        <w:t xml:space="preserve"> </w:t>
      </w:r>
      <w:r w:rsidR="004C7A9E" w:rsidRPr="006242E0">
        <w:rPr>
          <w:rFonts w:ascii="Times New Roman" w:hAnsi="Times New Roman" w:cs="Times New Roman"/>
          <w:sz w:val="24"/>
          <w:szCs w:val="24"/>
        </w:rPr>
        <w:t>commonly cultivated vegetable</w:t>
      </w:r>
      <w:r w:rsidR="006242E0" w:rsidRPr="006242E0">
        <w:rPr>
          <w:rFonts w:ascii="Times New Roman" w:hAnsi="Times New Roman" w:cs="Times New Roman"/>
          <w:sz w:val="24"/>
          <w:szCs w:val="24"/>
        </w:rPr>
        <w:t xml:space="preserve"> in the world and </w:t>
      </w:r>
      <w:r w:rsidR="004C7A9E">
        <w:rPr>
          <w:rFonts w:ascii="Times New Roman" w:hAnsi="Times New Roman" w:cs="Times New Roman"/>
          <w:sz w:val="24"/>
          <w:szCs w:val="24"/>
        </w:rPr>
        <w:t>belongs to</w:t>
      </w:r>
      <w:r w:rsidR="006242E0" w:rsidRPr="006242E0">
        <w:rPr>
          <w:rFonts w:ascii="Times New Roman" w:hAnsi="Times New Roman" w:cs="Times New Roman"/>
          <w:sz w:val="24"/>
          <w:szCs w:val="24"/>
        </w:rPr>
        <w:t xml:space="preserve"> the </w:t>
      </w:r>
      <w:r w:rsidR="006242E0" w:rsidRPr="006242E0">
        <w:rPr>
          <w:rFonts w:ascii="Times New Roman" w:hAnsi="Times New Roman" w:cs="Times New Roman"/>
          <w:i/>
          <w:sz w:val="24"/>
          <w:szCs w:val="24"/>
        </w:rPr>
        <w:t>Solanaceae</w:t>
      </w:r>
      <w:r w:rsidR="00F37B15">
        <w:rPr>
          <w:rFonts w:ascii="Times New Roman" w:hAnsi="Times New Roman" w:cs="Times New Roman"/>
          <w:sz w:val="24"/>
          <w:szCs w:val="24"/>
        </w:rPr>
        <w:t xml:space="preserve"> family</w:t>
      </w:r>
      <w:r w:rsidR="006242E0" w:rsidRPr="006242E0">
        <w:rPr>
          <w:rFonts w:ascii="Times New Roman" w:hAnsi="Times New Roman" w:cs="Times New Roman"/>
          <w:sz w:val="24"/>
          <w:szCs w:val="24"/>
        </w:rPr>
        <w:t xml:space="preserve"> </w:t>
      </w:r>
      <w:r w:rsidR="005A7B39" w:rsidRPr="006F339E">
        <w:rPr>
          <w:rFonts w:ascii="Times New Roman" w:hAnsi="Times New Roman" w:cs="Times New Roman"/>
          <w:sz w:val="24"/>
          <w:szCs w:val="24"/>
        </w:rPr>
        <w:t>(Srinivas et al.</w:t>
      </w:r>
      <w:r w:rsidR="008A7B66">
        <w:rPr>
          <w:rFonts w:ascii="Times New Roman" w:hAnsi="Times New Roman" w:cs="Times New Roman"/>
          <w:sz w:val="24"/>
          <w:szCs w:val="24"/>
        </w:rPr>
        <w:t>,</w:t>
      </w:r>
      <w:r w:rsidR="005A7B39" w:rsidRPr="006F339E">
        <w:rPr>
          <w:rFonts w:ascii="Times New Roman" w:hAnsi="Times New Roman" w:cs="Times New Roman"/>
          <w:sz w:val="24"/>
          <w:szCs w:val="24"/>
        </w:rPr>
        <w:t xml:space="preserve"> 2019). </w:t>
      </w:r>
      <w:r w:rsidR="001E4D88">
        <w:rPr>
          <w:rFonts w:ascii="Times New Roman" w:hAnsi="Times New Roman" w:cs="Times New Roman"/>
          <w:sz w:val="24"/>
          <w:szCs w:val="24"/>
        </w:rPr>
        <w:t xml:space="preserve">Tomato </w:t>
      </w:r>
      <w:r w:rsidR="005D0B91" w:rsidRPr="006F339E">
        <w:rPr>
          <w:rFonts w:ascii="Times New Roman" w:hAnsi="Times New Roman" w:cs="Times New Roman"/>
          <w:sz w:val="24"/>
          <w:szCs w:val="24"/>
        </w:rPr>
        <w:t>ranks second after potato both in production and consumption (</w:t>
      </w:r>
      <w:hyperlink r:id="rId11" w:anchor="bib0190" w:history="1">
        <w:bookmarkStart w:id="3" w:name="bbib0190"/>
        <w:r w:rsidR="005D0B91" w:rsidRPr="006F339E">
          <w:rPr>
            <w:rStyle w:val="InternetLink"/>
            <w:rFonts w:ascii="Times New Roman" w:hAnsi="Times New Roman" w:cs="Times New Roman"/>
            <w:color w:val="00000A"/>
            <w:sz w:val="24"/>
            <w:szCs w:val="24"/>
            <w:u w:val="none"/>
          </w:rPr>
          <w:t xml:space="preserve">Singh </w:t>
        </w:r>
      </w:hyperlink>
      <w:r w:rsidR="00457622">
        <w:rPr>
          <w:rStyle w:val="InternetLink"/>
          <w:rFonts w:ascii="Times New Roman" w:hAnsi="Times New Roman" w:cs="Times New Roman"/>
          <w:color w:val="00000A"/>
          <w:sz w:val="24"/>
          <w:szCs w:val="24"/>
          <w:u w:val="none"/>
        </w:rPr>
        <w:t xml:space="preserve">et </w:t>
      </w:r>
      <w:r w:rsidR="005D0B91" w:rsidRPr="006F339E">
        <w:rPr>
          <w:rStyle w:val="InternetLink"/>
          <w:rFonts w:ascii="Times New Roman" w:hAnsi="Times New Roman" w:cs="Times New Roman"/>
          <w:color w:val="00000A"/>
          <w:sz w:val="24"/>
          <w:szCs w:val="24"/>
          <w:u w:val="none"/>
        </w:rPr>
        <w:t>al., 2017</w:t>
      </w:r>
      <w:bookmarkEnd w:id="3"/>
      <w:r w:rsidR="004C7A9E">
        <w:rPr>
          <w:rFonts w:ascii="Times New Roman" w:hAnsi="Times New Roman" w:cs="Times New Roman"/>
          <w:sz w:val="24"/>
          <w:szCs w:val="24"/>
        </w:rPr>
        <w:t>), and is</w:t>
      </w:r>
      <w:r w:rsidR="007E07DA">
        <w:rPr>
          <w:rFonts w:ascii="Times New Roman" w:hAnsi="Times New Roman" w:cs="Times New Roman"/>
          <w:sz w:val="24"/>
          <w:szCs w:val="24"/>
        </w:rPr>
        <w:t xml:space="preserve"> </w:t>
      </w:r>
      <w:r w:rsidR="004C7A9E" w:rsidRPr="004C7A9E">
        <w:rPr>
          <w:rFonts w:ascii="Times New Roman" w:hAnsi="Times New Roman" w:cs="Times New Roman"/>
          <w:sz w:val="24"/>
          <w:szCs w:val="24"/>
        </w:rPr>
        <w:t>popularly grown in Nigeria.</w:t>
      </w:r>
      <w:r w:rsidR="00C706F3">
        <w:rPr>
          <w:rFonts w:ascii="Times New Roman" w:hAnsi="Times New Roman" w:cs="Times New Roman"/>
          <w:sz w:val="24"/>
          <w:szCs w:val="24"/>
        </w:rPr>
        <w:t xml:space="preserve"> </w:t>
      </w:r>
      <w:r w:rsidR="00CB399C" w:rsidRPr="006F339E">
        <w:rPr>
          <w:rFonts w:ascii="Times New Roman" w:hAnsi="Times New Roman" w:cs="Times New Roman"/>
          <w:sz w:val="24"/>
          <w:szCs w:val="24"/>
        </w:rPr>
        <w:t>(</w:t>
      </w:r>
      <w:r w:rsidR="005D0B91" w:rsidRPr="006F339E">
        <w:rPr>
          <w:rFonts w:ascii="Times New Roman" w:hAnsi="Times New Roman" w:cs="Times New Roman"/>
          <w:sz w:val="24"/>
          <w:szCs w:val="24"/>
        </w:rPr>
        <w:t>Nwosu et al., 2014).</w:t>
      </w:r>
    </w:p>
    <w:p w:rsidR="005D0B91" w:rsidRPr="006F339E" w:rsidRDefault="000A7746" w:rsidP="00075AFD">
      <w:pPr>
        <w:shd w:val="clear" w:color="auto" w:fill="FFFFFF"/>
        <w:spacing w:line="360" w:lineRule="auto"/>
        <w:ind w:left="-851" w:right="-58"/>
        <w:jc w:val="both"/>
        <w:rPr>
          <w:rFonts w:ascii="Times New Roman" w:hAnsi="Times New Roman" w:cs="Times New Roman"/>
          <w:sz w:val="24"/>
          <w:szCs w:val="24"/>
        </w:rPr>
      </w:pPr>
      <w:r w:rsidRPr="000A7746">
        <w:rPr>
          <w:rFonts w:ascii="Times New Roman" w:hAnsi="Times New Roman" w:cs="Times New Roman"/>
          <w:sz w:val="24"/>
          <w:szCs w:val="24"/>
        </w:rPr>
        <w:t>Tomato can be consumed in a variety of ways and are an essential component of a large selection of raw, cooked, and processed foods, as well as various dishes</w:t>
      </w:r>
      <w:r>
        <w:rPr>
          <w:rFonts w:ascii="Times New Roman" w:hAnsi="Times New Roman" w:cs="Times New Roman"/>
          <w:sz w:val="24"/>
          <w:szCs w:val="24"/>
        </w:rPr>
        <w:t>, sauces, salads, and beverages</w:t>
      </w:r>
      <w:r w:rsidR="005D0B91" w:rsidRPr="006F339E">
        <w:rPr>
          <w:rFonts w:ascii="Times New Roman" w:hAnsi="Times New Roman" w:cs="Times New Roman"/>
          <w:sz w:val="24"/>
          <w:szCs w:val="24"/>
        </w:rPr>
        <w:t xml:space="preserve">. </w:t>
      </w:r>
      <w:r w:rsidR="00BB32D7">
        <w:rPr>
          <w:rFonts w:ascii="Times New Roman" w:hAnsi="Times New Roman" w:cs="Times New Roman"/>
          <w:sz w:val="24"/>
          <w:szCs w:val="24"/>
        </w:rPr>
        <w:t>It is high in vitamins A and C</w:t>
      </w:r>
      <w:r w:rsidR="005D0B91" w:rsidRPr="00BB32D7">
        <w:rPr>
          <w:rFonts w:ascii="Times New Roman" w:hAnsi="Times New Roman" w:cs="Times New Roman"/>
          <w:sz w:val="24"/>
          <w:szCs w:val="24"/>
        </w:rPr>
        <w:t>,</w:t>
      </w:r>
      <w:r w:rsidR="005D0B91" w:rsidRPr="006F339E">
        <w:rPr>
          <w:rFonts w:ascii="Times New Roman" w:hAnsi="Times New Roman" w:cs="Times New Roman"/>
          <w:sz w:val="24"/>
          <w:szCs w:val="24"/>
        </w:rPr>
        <w:t xml:space="preserve"> minerals, dietary </w:t>
      </w:r>
      <w:r w:rsidR="00A362BF" w:rsidRPr="006F339E">
        <w:rPr>
          <w:rFonts w:ascii="Times New Roman" w:hAnsi="Times New Roman" w:cs="Times New Roman"/>
          <w:sz w:val="24"/>
          <w:szCs w:val="24"/>
        </w:rPr>
        <w:t>fibre</w:t>
      </w:r>
      <w:r w:rsidR="007D7CA7" w:rsidRPr="006F339E">
        <w:rPr>
          <w:rFonts w:ascii="Times New Roman" w:hAnsi="Times New Roman" w:cs="Times New Roman"/>
          <w:sz w:val="24"/>
          <w:szCs w:val="24"/>
        </w:rPr>
        <w:t>s,</w:t>
      </w:r>
      <w:r w:rsidR="005D0B91" w:rsidRPr="006F339E">
        <w:rPr>
          <w:rFonts w:ascii="Times New Roman" w:hAnsi="Times New Roman" w:cs="Times New Roman"/>
          <w:sz w:val="24"/>
          <w:szCs w:val="24"/>
        </w:rPr>
        <w:t xml:space="preserve"> and proteins (</w:t>
      </w:r>
      <w:hyperlink r:id="rId12" w:anchor="b0245" w:history="1">
        <w:r w:rsidR="005D0B91" w:rsidRPr="006F339E">
          <w:rPr>
            <w:rStyle w:val="InternetLink"/>
            <w:rFonts w:ascii="Times New Roman" w:hAnsi="Times New Roman" w:cs="Times New Roman"/>
            <w:color w:val="000000" w:themeColor="text1"/>
            <w:sz w:val="24"/>
            <w:szCs w:val="24"/>
            <w:u w:val="none"/>
          </w:rPr>
          <w:t xml:space="preserve">Tilahun </w:t>
        </w:r>
      </w:hyperlink>
      <w:r w:rsidR="005D0B91" w:rsidRPr="008A7B66">
        <w:rPr>
          <w:rStyle w:val="InternetLink"/>
          <w:rFonts w:ascii="Times New Roman" w:hAnsi="Times New Roman" w:cs="Times New Roman"/>
          <w:color w:val="000000" w:themeColor="text1"/>
          <w:sz w:val="24"/>
          <w:szCs w:val="24"/>
          <w:u w:val="none"/>
        </w:rPr>
        <w:t>et</w:t>
      </w:r>
      <w:r w:rsidR="005D0B91" w:rsidRPr="006F339E">
        <w:rPr>
          <w:rStyle w:val="InternetLink"/>
          <w:rFonts w:ascii="Times New Roman" w:hAnsi="Times New Roman" w:cs="Times New Roman"/>
          <w:color w:val="000000" w:themeColor="text1"/>
          <w:sz w:val="24"/>
          <w:szCs w:val="24"/>
          <w:u w:val="none"/>
        </w:rPr>
        <w:t xml:space="preserve"> </w:t>
      </w:r>
      <w:r w:rsidR="005D0B91" w:rsidRPr="008A7B66">
        <w:rPr>
          <w:rStyle w:val="InternetLink"/>
          <w:rFonts w:ascii="Times New Roman" w:hAnsi="Times New Roman" w:cs="Times New Roman"/>
          <w:color w:val="000000" w:themeColor="text1"/>
          <w:sz w:val="24"/>
          <w:szCs w:val="24"/>
          <w:u w:val="none"/>
        </w:rPr>
        <w:t>al</w:t>
      </w:r>
      <w:r w:rsidR="005D0B91" w:rsidRPr="006F339E">
        <w:rPr>
          <w:rStyle w:val="InternetLink"/>
          <w:rFonts w:ascii="Times New Roman" w:hAnsi="Times New Roman" w:cs="Times New Roman"/>
          <w:color w:val="000000" w:themeColor="text1"/>
          <w:sz w:val="24"/>
          <w:szCs w:val="24"/>
          <w:u w:val="none"/>
        </w:rPr>
        <w:t>., 2017</w:t>
      </w:r>
      <w:r w:rsidR="00BB32D7">
        <w:rPr>
          <w:rFonts w:ascii="Times New Roman" w:hAnsi="Times New Roman" w:cs="Times New Roman"/>
          <w:sz w:val="24"/>
          <w:szCs w:val="24"/>
        </w:rPr>
        <w:t>). L</w:t>
      </w:r>
      <w:r w:rsidR="005D0B91" w:rsidRPr="006F339E">
        <w:rPr>
          <w:rFonts w:ascii="Times New Roman" w:hAnsi="Times New Roman" w:cs="Times New Roman"/>
          <w:sz w:val="24"/>
          <w:szCs w:val="24"/>
        </w:rPr>
        <w:t>ycopene, a powerful a</w:t>
      </w:r>
      <w:r w:rsidR="00BB32D7">
        <w:rPr>
          <w:rFonts w:ascii="Times New Roman" w:hAnsi="Times New Roman" w:cs="Times New Roman"/>
          <w:sz w:val="24"/>
          <w:szCs w:val="24"/>
        </w:rPr>
        <w:t xml:space="preserve">ntioxidant </w:t>
      </w:r>
      <w:r w:rsidR="007E07DA">
        <w:rPr>
          <w:rFonts w:ascii="Times New Roman" w:hAnsi="Times New Roman" w:cs="Times New Roman"/>
          <w:sz w:val="24"/>
          <w:szCs w:val="24"/>
        </w:rPr>
        <w:t xml:space="preserve">present in tomato </w:t>
      </w:r>
      <w:r w:rsidR="00BB32D7">
        <w:rPr>
          <w:rFonts w:ascii="Times New Roman" w:hAnsi="Times New Roman" w:cs="Times New Roman"/>
          <w:sz w:val="24"/>
          <w:szCs w:val="24"/>
        </w:rPr>
        <w:t>aids in the prevention of</w:t>
      </w:r>
      <w:r w:rsidR="00D37C60">
        <w:rPr>
          <w:rFonts w:ascii="Times New Roman" w:hAnsi="Times New Roman" w:cs="Times New Roman"/>
          <w:sz w:val="24"/>
          <w:szCs w:val="24"/>
        </w:rPr>
        <w:t xml:space="preserve"> cancer and other </w:t>
      </w:r>
      <w:r w:rsidR="005D0B91" w:rsidRPr="006F339E">
        <w:rPr>
          <w:rFonts w:ascii="Times New Roman" w:hAnsi="Times New Roman" w:cs="Times New Roman"/>
          <w:sz w:val="24"/>
          <w:szCs w:val="24"/>
        </w:rPr>
        <w:t>cardiovascular diseases such as hypertension</w:t>
      </w:r>
      <w:r w:rsidR="00BB32D7">
        <w:rPr>
          <w:rFonts w:ascii="Times New Roman" w:hAnsi="Times New Roman" w:cs="Times New Roman"/>
          <w:sz w:val="24"/>
          <w:szCs w:val="24"/>
        </w:rPr>
        <w:t xml:space="preserve"> </w:t>
      </w:r>
      <w:r w:rsidR="005D0B91" w:rsidRPr="006F339E">
        <w:rPr>
          <w:rFonts w:ascii="Times New Roman" w:hAnsi="Times New Roman" w:cs="Times New Roman"/>
          <w:sz w:val="24"/>
          <w:szCs w:val="24"/>
        </w:rPr>
        <w:t>(</w:t>
      </w:r>
      <w:hyperlink r:id="rId13" w:anchor="b0245" w:history="1">
        <w:r w:rsidR="005D0B91" w:rsidRPr="006F339E">
          <w:rPr>
            <w:rStyle w:val="InternetLink"/>
            <w:rFonts w:ascii="Times New Roman" w:hAnsi="Times New Roman" w:cs="Times New Roman"/>
            <w:color w:val="000000" w:themeColor="text1"/>
            <w:sz w:val="24"/>
            <w:szCs w:val="24"/>
            <w:u w:val="none"/>
          </w:rPr>
          <w:t xml:space="preserve">Tilahun </w:t>
        </w:r>
      </w:hyperlink>
      <w:r w:rsidR="005D0B91" w:rsidRPr="008A7B66">
        <w:rPr>
          <w:rStyle w:val="InternetLink"/>
          <w:rFonts w:ascii="Times New Roman" w:hAnsi="Times New Roman" w:cs="Times New Roman"/>
          <w:color w:val="000000" w:themeColor="text1"/>
          <w:sz w:val="24"/>
          <w:szCs w:val="24"/>
          <w:u w:val="none"/>
        </w:rPr>
        <w:t>et al.,</w:t>
      </w:r>
      <w:r w:rsidR="005D0B91" w:rsidRPr="006F339E">
        <w:rPr>
          <w:rStyle w:val="InternetLink"/>
          <w:rFonts w:ascii="Times New Roman" w:hAnsi="Times New Roman" w:cs="Times New Roman"/>
          <w:color w:val="000000" w:themeColor="text1"/>
          <w:sz w:val="24"/>
          <w:szCs w:val="24"/>
          <w:u w:val="none"/>
        </w:rPr>
        <w:t xml:space="preserve"> 2017</w:t>
      </w:r>
      <w:r w:rsidR="0022226A">
        <w:rPr>
          <w:rStyle w:val="InternetLink"/>
          <w:rFonts w:ascii="Times New Roman" w:hAnsi="Times New Roman" w:cs="Times New Roman"/>
          <w:color w:val="000000" w:themeColor="text1"/>
          <w:sz w:val="24"/>
          <w:szCs w:val="24"/>
          <w:u w:val="none"/>
        </w:rPr>
        <w:t>,</w:t>
      </w:r>
      <w:r w:rsidR="0022226A" w:rsidRPr="0022226A">
        <w:t xml:space="preserve"> </w:t>
      </w:r>
      <w:hyperlink r:id="rId14" w:anchor="b0060" w:history="1">
        <w:r w:rsidR="0022226A" w:rsidRPr="006F339E">
          <w:rPr>
            <w:rStyle w:val="InternetLink"/>
            <w:rFonts w:ascii="Times New Roman" w:hAnsi="Times New Roman" w:cs="Times New Roman"/>
            <w:color w:val="000000" w:themeColor="text1"/>
            <w:sz w:val="24"/>
            <w:szCs w:val="24"/>
            <w:u w:val="none"/>
          </w:rPr>
          <w:t xml:space="preserve">Cheng </w:t>
        </w:r>
      </w:hyperlink>
      <w:r w:rsidR="0022226A" w:rsidRPr="008A7B66">
        <w:rPr>
          <w:rStyle w:val="InternetLink"/>
          <w:rFonts w:ascii="Times New Roman" w:hAnsi="Times New Roman" w:cs="Times New Roman"/>
          <w:color w:val="000000" w:themeColor="text1"/>
          <w:sz w:val="24"/>
          <w:szCs w:val="24"/>
          <w:u w:val="none"/>
        </w:rPr>
        <w:t>et al</w:t>
      </w:r>
      <w:r w:rsidR="0022226A" w:rsidRPr="006F339E">
        <w:rPr>
          <w:rStyle w:val="InternetLink"/>
          <w:rFonts w:ascii="Times New Roman" w:hAnsi="Times New Roman" w:cs="Times New Roman"/>
          <w:color w:val="000000" w:themeColor="text1"/>
          <w:sz w:val="24"/>
          <w:szCs w:val="24"/>
          <w:u w:val="none"/>
        </w:rPr>
        <w:t>., 2017</w:t>
      </w:r>
      <w:r w:rsidR="005D0B91" w:rsidRPr="006F339E">
        <w:rPr>
          <w:rFonts w:ascii="Times New Roman" w:hAnsi="Times New Roman" w:cs="Times New Roman"/>
          <w:sz w:val="24"/>
          <w:szCs w:val="24"/>
        </w:rPr>
        <w:t xml:space="preserve">). </w:t>
      </w:r>
    </w:p>
    <w:p w:rsidR="007F21B5" w:rsidRPr="006F339E" w:rsidRDefault="0026181E" w:rsidP="00075AFD">
      <w:pPr>
        <w:shd w:val="clear" w:color="auto" w:fill="FFFFFF"/>
        <w:spacing w:line="360" w:lineRule="auto"/>
        <w:ind w:left="-851" w:right="-58"/>
        <w:jc w:val="both"/>
        <w:rPr>
          <w:rFonts w:ascii="Times New Roman" w:hAnsi="Times New Roman" w:cs="Times New Roman"/>
          <w:sz w:val="24"/>
          <w:szCs w:val="24"/>
        </w:rPr>
      </w:pPr>
      <w:r w:rsidRPr="0026181E">
        <w:rPr>
          <w:rFonts w:ascii="Times New Roman" w:hAnsi="Times New Roman" w:cs="Times New Roman"/>
          <w:sz w:val="24"/>
          <w:szCs w:val="24"/>
        </w:rPr>
        <w:t xml:space="preserve">The </w:t>
      </w:r>
      <w:r w:rsidR="00377147">
        <w:rPr>
          <w:rFonts w:ascii="Times New Roman" w:hAnsi="Times New Roman" w:cs="Times New Roman"/>
          <w:sz w:val="24"/>
          <w:szCs w:val="24"/>
        </w:rPr>
        <w:t>global production</w:t>
      </w:r>
      <w:r w:rsidRPr="0026181E">
        <w:rPr>
          <w:rFonts w:ascii="Times New Roman" w:hAnsi="Times New Roman" w:cs="Times New Roman"/>
          <w:sz w:val="24"/>
          <w:szCs w:val="24"/>
        </w:rPr>
        <w:t xml:space="preserve"> of tomato </w:t>
      </w:r>
      <w:r w:rsidR="00A362BF" w:rsidRPr="006F339E">
        <w:rPr>
          <w:rFonts w:ascii="Times New Roman" w:hAnsi="Times New Roman" w:cs="Times New Roman"/>
          <w:sz w:val="24"/>
          <w:szCs w:val="24"/>
        </w:rPr>
        <w:t>is estimated at</w:t>
      </w:r>
      <w:r w:rsidR="000D724C">
        <w:rPr>
          <w:rFonts w:ascii="Times New Roman" w:hAnsi="Times New Roman" w:cs="Times New Roman"/>
          <w:sz w:val="24"/>
          <w:szCs w:val="24"/>
        </w:rPr>
        <w:t xml:space="preserve"> 177 million tonnes</w:t>
      </w:r>
      <w:r w:rsidR="00012601" w:rsidRPr="006F339E">
        <w:rPr>
          <w:rFonts w:ascii="Times New Roman" w:hAnsi="Times New Roman" w:cs="Times New Roman"/>
          <w:sz w:val="24"/>
          <w:szCs w:val="24"/>
        </w:rPr>
        <w:t>, with 120 million ton</w:t>
      </w:r>
      <w:r w:rsidR="000D724C">
        <w:rPr>
          <w:rFonts w:ascii="Times New Roman" w:hAnsi="Times New Roman" w:cs="Times New Roman"/>
          <w:sz w:val="24"/>
          <w:szCs w:val="24"/>
        </w:rPr>
        <w:t>ne</w:t>
      </w:r>
      <w:r w:rsidR="00012601" w:rsidRPr="006F339E">
        <w:rPr>
          <w:rFonts w:ascii="Times New Roman" w:hAnsi="Times New Roman" w:cs="Times New Roman"/>
          <w:sz w:val="24"/>
          <w:szCs w:val="24"/>
        </w:rPr>
        <w:t xml:space="preserve">s </w:t>
      </w:r>
      <w:r w:rsidR="000D724C">
        <w:rPr>
          <w:rFonts w:ascii="Times New Roman" w:hAnsi="Times New Roman" w:cs="Times New Roman"/>
          <w:sz w:val="24"/>
          <w:szCs w:val="24"/>
        </w:rPr>
        <w:t xml:space="preserve">is </w:t>
      </w:r>
      <w:r w:rsidR="00012601" w:rsidRPr="006F339E">
        <w:rPr>
          <w:rFonts w:ascii="Times New Roman" w:hAnsi="Times New Roman" w:cs="Times New Roman"/>
          <w:sz w:val="24"/>
          <w:szCs w:val="24"/>
        </w:rPr>
        <w:t>produced for fresh markets and 57 million ton</w:t>
      </w:r>
      <w:r w:rsidR="000D724C">
        <w:rPr>
          <w:rFonts w:ascii="Times New Roman" w:hAnsi="Times New Roman" w:cs="Times New Roman"/>
          <w:sz w:val="24"/>
          <w:szCs w:val="24"/>
        </w:rPr>
        <w:t>ne</w:t>
      </w:r>
      <w:r w:rsidR="00012601" w:rsidRPr="006F339E">
        <w:rPr>
          <w:rFonts w:ascii="Times New Roman" w:hAnsi="Times New Roman" w:cs="Times New Roman"/>
          <w:sz w:val="24"/>
          <w:szCs w:val="24"/>
        </w:rPr>
        <w:t xml:space="preserve">s processed (FAO, 2016). </w:t>
      </w:r>
      <w:r w:rsidR="009862C9" w:rsidRPr="009862C9">
        <w:rPr>
          <w:rFonts w:ascii="Times New Roman" w:hAnsi="Times New Roman" w:cs="Times New Roman"/>
          <w:sz w:val="24"/>
          <w:szCs w:val="24"/>
        </w:rPr>
        <w:t>Asia produces 60% of the world's tomato, followed by Europe (13.3 %), Africa (11.1 %), North America (8.7%), Central A</w:t>
      </w:r>
      <w:r w:rsidR="007C6E14">
        <w:rPr>
          <w:rFonts w:ascii="Times New Roman" w:hAnsi="Times New Roman" w:cs="Times New Roman"/>
          <w:sz w:val="24"/>
          <w:szCs w:val="24"/>
        </w:rPr>
        <w:t>merica and South America (6.6%)</w:t>
      </w:r>
      <w:r w:rsidR="009862C9" w:rsidRPr="009862C9">
        <w:rPr>
          <w:rFonts w:ascii="Times New Roman" w:hAnsi="Times New Roman" w:cs="Times New Roman"/>
          <w:sz w:val="24"/>
          <w:szCs w:val="24"/>
        </w:rPr>
        <w:t xml:space="preserve"> </w:t>
      </w:r>
      <w:r w:rsidR="00012601" w:rsidRPr="006F339E">
        <w:rPr>
          <w:rFonts w:ascii="Times New Roman" w:hAnsi="Times New Roman" w:cs="Times New Roman"/>
          <w:sz w:val="24"/>
          <w:szCs w:val="24"/>
        </w:rPr>
        <w:t xml:space="preserve">(FAOSTAT, 2017). </w:t>
      </w:r>
    </w:p>
    <w:p w:rsidR="008F34CC" w:rsidRPr="008F34CC" w:rsidRDefault="00C63E53" w:rsidP="00075AFD">
      <w:pPr>
        <w:pStyle w:val="Heading2"/>
        <w:spacing w:before="0" w:after="240" w:line="360" w:lineRule="auto"/>
        <w:ind w:left="-851" w:right="-58"/>
        <w:jc w:val="both"/>
        <w:rPr>
          <w:rFonts w:ascii="Times New Roman" w:hAnsi="Times New Roman" w:cs="Times New Roman"/>
          <w:color w:val="00000A"/>
          <w:sz w:val="24"/>
          <w:szCs w:val="24"/>
          <w:lang w:eastAsia="en-GB"/>
        </w:rPr>
      </w:pPr>
      <w:bookmarkStart w:id="4" w:name="_Toc96685965"/>
      <w:bookmarkStart w:id="5" w:name="_Toc105485744"/>
      <w:r>
        <w:rPr>
          <w:rFonts w:ascii="Times New Roman" w:hAnsi="Times New Roman" w:cs="Times New Roman"/>
          <w:color w:val="00000A"/>
          <w:sz w:val="24"/>
          <w:szCs w:val="24"/>
          <w:lang w:eastAsia="en-GB"/>
        </w:rPr>
        <w:t>1.</w:t>
      </w:r>
      <w:r w:rsidR="00806894">
        <w:rPr>
          <w:rFonts w:ascii="Times New Roman" w:hAnsi="Times New Roman" w:cs="Times New Roman"/>
          <w:color w:val="00000A"/>
          <w:sz w:val="24"/>
          <w:szCs w:val="24"/>
          <w:lang w:eastAsia="en-GB"/>
        </w:rPr>
        <w:t>2</w:t>
      </w:r>
      <w:r w:rsidR="008F34CC" w:rsidRPr="006F339E">
        <w:rPr>
          <w:rFonts w:ascii="Times New Roman" w:hAnsi="Times New Roman" w:cs="Times New Roman"/>
          <w:color w:val="00000A"/>
          <w:sz w:val="24"/>
          <w:szCs w:val="24"/>
          <w:lang w:eastAsia="en-GB"/>
        </w:rPr>
        <w:tab/>
        <w:t>Statement</w:t>
      </w:r>
      <w:bookmarkEnd w:id="4"/>
      <w:r w:rsidR="008F34CC" w:rsidRPr="006F339E">
        <w:rPr>
          <w:rFonts w:ascii="Times New Roman" w:hAnsi="Times New Roman" w:cs="Times New Roman"/>
          <w:color w:val="00000A"/>
          <w:sz w:val="24"/>
          <w:szCs w:val="24"/>
          <w:lang w:eastAsia="en-GB"/>
        </w:rPr>
        <w:t xml:space="preserve"> of the problem</w:t>
      </w:r>
      <w:bookmarkEnd w:id="5"/>
    </w:p>
    <w:p w:rsidR="00DA58F1" w:rsidRDefault="00A120EB" w:rsidP="00DB321F">
      <w:pPr>
        <w:shd w:val="clear" w:color="auto" w:fill="FFFFFF"/>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In </w:t>
      </w:r>
      <w:r w:rsidR="0055492B">
        <w:rPr>
          <w:rFonts w:ascii="Times New Roman" w:hAnsi="Times New Roman" w:cs="Times New Roman"/>
          <w:sz w:val="24"/>
          <w:szCs w:val="24"/>
        </w:rPr>
        <w:t>Sub-Sahara</w:t>
      </w:r>
      <w:r w:rsidRPr="006F339E">
        <w:rPr>
          <w:rFonts w:ascii="Times New Roman" w:hAnsi="Times New Roman" w:cs="Times New Roman"/>
          <w:sz w:val="24"/>
          <w:szCs w:val="24"/>
        </w:rPr>
        <w:t xml:space="preserve"> Africa</w:t>
      </w:r>
      <w:r>
        <w:rPr>
          <w:rFonts w:ascii="Times New Roman" w:hAnsi="Times New Roman" w:cs="Times New Roman"/>
          <w:sz w:val="24"/>
          <w:szCs w:val="24"/>
        </w:rPr>
        <w:t>, Nigeria is one of the largest</w:t>
      </w:r>
      <w:r w:rsidR="001E4D88">
        <w:rPr>
          <w:rFonts w:ascii="Times New Roman" w:hAnsi="Times New Roman" w:cs="Times New Roman"/>
          <w:sz w:val="24"/>
          <w:szCs w:val="24"/>
        </w:rPr>
        <w:t xml:space="preserve"> tomato</w:t>
      </w:r>
      <w:r w:rsidR="007F21B5" w:rsidRPr="006F339E">
        <w:rPr>
          <w:rFonts w:ascii="Times New Roman" w:hAnsi="Times New Roman" w:cs="Times New Roman"/>
          <w:sz w:val="24"/>
          <w:szCs w:val="24"/>
        </w:rPr>
        <w:t xml:space="preserve"> producer</w:t>
      </w:r>
      <w:r w:rsidR="006D3363">
        <w:rPr>
          <w:rFonts w:ascii="Times New Roman" w:hAnsi="Times New Roman" w:cs="Times New Roman"/>
          <w:sz w:val="24"/>
          <w:szCs w:val="24"/>
        </w:rPr>
        <w:t>s</w:t>
      </w:r>
      <w:r w:rsidR="007F21B5" w:rsidRPr="006F339E">
        <w:rPr>
          <w:rFonts w:ascii="Times New Roman" w:hAnsi="Times New Roman" w:cs="Times New Roman"/>
          <w:sz w:val="24"/>
          <w:szCs w:val="24"/>
        </w:rPr>
        <w:t xml:space="preserve"> (Ugonna, Jolaoso, &amp; Onwualu, 2015).</w:t>
      </w:r>
      <w:r w:rsidR="00A362BF" w:rsidRPr="006F339E">
        <w:rPr>
          <w:rFonts w:ascii="Times New Roman" w:hAnsi="Times New Roman" w:cs="Times New Roman"/>
          <w:sz w:val="24"/>
          <w:szCs w:val="24"/>
        </w:rPr>
        <w:t xml:space="preserve"> </w:t>
      </w:r>
      <w:r w:rsidR="00714A73" w:rsidRPr="006F339E">
        <w:rPr>
          <w:rFonts w:ascii="Times New Roman" w:hAnsi="Times New Roman" w:cs="Times New Roman"/>
          <w:sz w:val="24"/>
          <w:szCs w:val="24"/>
        </w:rPr>
        <w:t>Despite its high</w:t>
      </w:r>
      <w:r w:rsidR="00846190">
        <w:rPr>
          <w:rFonts w:ascii="Times New Roman" w:hAnsi="Times New Roman" w:cs="Times New Roman"/>
          <w:sz w:val="24"/>
          <w:szCs w:val="24"/>
        </w:rPr>
        <w:t xml:space="preserve"> ranking in global and regional</w:t>
      </w:r>
      <w:r w:rsidR="00824FCF">
        <w:rPr>
          <w:rFonts w:ascii="Times New Roman" w:hAnsi="Times New Roman" w:cs="Times New Roman"/>
          <w:sz w:val="24"/>
          <w:szCs w:val="24"/>
        </w:rPr>
        <w:t xml:space="preserve"> production</w:t>
      </w:r>
      <w:r w:rsidR="00714A73" w:rsidRPr="006F339E">
        <w:rPr>
          <w:rFonts w:ascii="Times New Roman" w:hAnsi="Times New Roman" w:cs="Times New Roman"/>
          <w:sz w:val="24"/>
          <w:szCs w:val="24"/>
        </w:rPr>
        <w:t xml:space="preserve"> </w:t>
      </w:r>
      <w:r w:rsidR="000D4194">
        <w:rPr>
          <w:rFonts w:ascii="Times New Roman" w:hAnsi="Times New Roman" w:cs="Times New Roman"/>
          <w:sz w:val="24"/>
          <w:szCs w:val="24"/>
        </w:rPr>
        <w:t>t</w:t>
      </w:r>
      <w:r w:rsidR="000D4194" w:rsidRPr="000D4194">
        <w:rPr>
          <w:rFonts w:ascii="Times New Roman" w:hAnsi="Times New Roman" w:cs="Times New Roman"/>
          <w:sz w:val="24"/>
          <w:szCs w:val="24"/>
        </w:rPr>
        <w:t>o me</w:t>
      </w:r>
      <w:r w:rsidR="000D4194">
        <w:rPr>
          <w:rFonts w:ascii="Times New Roman" w:hAnsi="Times New Roman" w:cs="Times New Roman"/>
          <w:sz w:val="24"/>
          <w:szCs w:val="24"/>
        </w:rPr>
        <w:t>et its needs, the country</w:t>
      </w:r>
      <w:r w:rsidR="007C6E14">
        <w:rPr>
          <w:rFonts w:ascii="Times New Roman" w:hAnsi="Times New Roman" w:cs="Times New Roman"/>
          <w:sz w:val="24"/>
          <w:szCs w:val="24"/>
        </w:rPr>
        <w:t xml:space="preserve"> continues to import tomato </w:t>
      </w:r>
      <w:r w:rsidR="00714A73" w:rsidRPr="006F339E">
        <w:rPr>
          <w:rFonts w:ascii="Times New Roman" w:hAnsi="Times New Roman" w:cs="Times New Roman"/>
          <w:sz w:val="24"/>
          <w:szCs w:val="24"/>
        </w:rPr>
        <w:t>(</w:t>
      </w:r>
      <w:r w:rsidR="00B91D92">
        <w:rPr>
          <w:rFonts w:ascii="Times New Roman" w:hAnsi="Times New Roman" w:cs="Times New Roman"/>
          <w:sz w:val="24"/>
          <w:szCs w:val="24"/>
        </w:rPr>
        <w:t>Edeh 2017, Okojie, 2018</w:t>
      </w:r>
      <w:r w:rsidR="00EB1622" w:rsidRPr="006F339E">
        <w:rPr>
          <w:rFonts w:ascii="Times New Roman" w:hAnsi="Times New Roman" w:cs="Times New Roman"/>
          <w:sz w:val="24"/>
          <w:szCs w:val="24"/>
        </w:rPr>
        <w:t xml:space="preserve">). </w:t>
      </w:r>
      <w:r w:rsidR="008B6B48" w:rsidRPr="008B6B48">
        <w:rPr>
          <w:rFonts w:ascii="Times New Roman" w:hAnsi="Times New Roman" w:cs="Times New Roman"/>
          <w:sz w:val="24"/>
          <w:szCs w:val="24"/>
        </w:rPr>
        <w:t xml:space="preserve">Nigeria cultivates tomato on 541,800 hectares of land, yet the average yield is rather low </w:t>
      </w:r>
      <w:r w:rsidR="005C70E2">
        <w:rPr>
          <w:rFonts w:ascii="Times New Roman" w:hAnsi="Times New Roman" w:cs="Times New Roman"/>
          <w:sz w:val="24"/>
          <w:szCs w:val="24"/>
        </w:rPr>
        <w:t>(4 N/</w:t>
      </w:r>
      <w:r w:rsidR="00DB321F" w:rsidRPr="00DB321F">
        <w:rPr>
          <w:rFonts w:ascii="Times New Roman" w:hAnsi="Times New Roman" w:cs="Times New Roman"/>
          <w:sz w:val="24"/>
          <w:szCs w:val="24"/>
        </w:rPr>
        <w:t>T/ha), as opposed to Egypt</w:t>
      </w:r>
      <w:r w:rsidR="00ED2BB0">
        <w:rPr>
          <w:rFonts w:ascii="Times New Roman" w:hAnsi="Times New Roman" w:cs="Times New Roman"/>
          <w:sz w:val="24"/>
          <w:szCs w:val="24"/>
        </w:rPr>
        <w:t xml:space="preserve"> (38.7 N/T/ha) </w:t>
      </w:r>
      <w:r w:rsidR="00DB321F" w:rsidRPr="00DB321F">
        <w:rPr>
          <w:rFonts w:ascii="Times New Roman" w:hAnsi="Times New Roman" w:cs="Times New Roman"/>
          <w:sz w:val="24"/>
          <w:szCs w:val="24"/>
        </w:rPr>
        <w:t>and Sou</w:t>
      </w:r>
      <w:r w:rsidR="005C70E2">
        <w:rPr>
          <w:rFonts w:ascii="Times New Roman" w:hAnsi="Times New Roman" w:cs="Times New Roman"/>
          <w:sz w:val="24"/>
          <w:szCs w:val="24"/>
        </w:rPr>
        <w:t>th Africa</w:t>
      </w:r>
      <w:r w:rsidR="00ED2BB0">
        <w:rPr>
          <w:rFonts w:ascii="Times New Roman" w:hAnsi="Times New Roman" w:cs="Times New Roman"/>
          <w:sz w:val="24"/>
          <w:szCs w:val="24"/>
        </w:rPr>
        <w:t xml:space="preserve"> (78.7 N/</w:t>
      </w:r>
      <w:r w:rsidR="00ED2BB0" w:rsidRPr="00DB321F">
        <w:rPr>
          <w:rFonts w:ascii="Times New Roman" w:hAnsi="Times New Roman" w:cs="Times New Roman"/>
          <w:sz w:val="24"/>
          <w:szCs w:val="24"/>
        </w:rPr>
        <w:t>T/ha</w:t>
      </w:r>
      <w:r w:rsidR="00ED2BB0">
        <w:rPr>
          <w:rFonts w:ascii="Times New Roman" w:hAnsi="Times New Roman" w:cs="Times New Roman"/>
          <w:sz w:val="24"/>
          <w:szCs w:val="24"/>
        </w:rPr>
        <w:t>)</w:t>
      </w:r>
      <w:r w:rsidR="005C1B51">
        <w:rPr>
          <w:rFonts w:ascii="Times New Roman" w:hAnsi="Times New Roman" w:cs="Times New Roman"/>
          <w:sz w:val="24"/>
          <w:szCs w:val="24"/>
        </w:rPr>
        <w:t>,</w:t>
      </w:r>
      <w:r w:rsidR="00DB321F" w:rsidRPr="00DB321F">
        <w:rPr>
          <w:rFonts w:ascii="Times New Roman" w:hAnsi="Times New Roman" w:cs="Times New Roman"/>
          <w:sz w:val="24"/>
          <w:szCs w:val="24"/>
        </w:rPr>
        <w:t xml:space="preserve"> respectively (Latha et al., 2009).</w:t>
      </w:r>
    </w:p>
    <w:p w:rsidR="001B67AB" w:rsidRPr="00BD60ED" w:rsidRDefault="00E07156" w:rsidP="00DB321F">
      <w:pPr>
        <w:shd w:val="clear" w:color="auto" w:fill="FFFFFF"/>
        <w:spacing w:line="360" w:lineRule="auto"/>
        <w:ind w:left="-851" w:right="-58"/>
        <w:jc w:val="both"/>
        <w:rPr>
          <w:rFonts w:ascii="Times New Roman" w:eastAsia="Times New Roman" w:hAnsi="Times New Roman" w:cs="Times New Roman"/>
          <w:color w:val="000000" w:themeColor="text1"/>
          <w:sz w:val="24"/>
          <w:szCs w:val="24"/>
          <w:lang w:eastAsia="en-GB"/>
        </w:rPr>
      </w:pPr>
      <w:r w:rsidRPr="006F339E">
        <w:rPr>
          <w:rFonts w:ascii="Times New Roman" w:hAnsi="Times New Roman" w:cs="Times New Roman"/>
          <w:sz w:val="24"/>
          <w:szCs w:val="24"/>
        </w:rPr>
        <w:t>It is</w:t>
      </w:r>
      <w:r w:rsidR="00167AAA" w:rsidRPr="006F339E">
        <w:rPr>
          <w:rFonts w:ascii="Times New Roman" w:hAnsi="Times New Roman" w:cs="Times New Roman"/>
          <w:sz w:val="24"/>
          <w:szCs w:val="24"/>
        </w:rPr>
        <w:t xml:space="preserve"> </w:t>
      </w:r>
      <w:r w:rsidR="00DA58F1" w:rsidRPr="006F339E">
        <w:rPr>
          <w:rFonts w:ascii="Times New Roman" w:hAnsi="Times New Roman" w:cs="Times New Roman"/>
          <w:sz w:val="24"/>
          <w:szCs w:val="24"/>
        </w:rPr>
        <w:t>stated</w:t>
      </w:r>
      <w:r w:rsidR="00FC051A">
        <w:rPr>
          <w:rFonts w:ascii="Times New Roman" w:hAnsi="Times New Roman" w:cs="Times New Roman"/>
          <w:sz w:val="24"/>
          <w:szCs w:val="24"/>
        </w:rPr>
        <w:t xml:space="preserve"> that</w:t>
      </w:r>
      <w:r w:rsidR="00167AAA" w:rsidRPr="006F339E">
        <w:rPr>
          <w:rFonts w:ascii="Times New Roman" w:hAnsi="Times New Roman" w:cs="Times New Roman"/>
          <w:sz w:val="24"/>
          <w:szCs w:val="24"/>
        </w:rPr>
        <w:t xml:space="preserve"> </w:t>
      </w:r>
      <w:r w:rsidR="00493B8F">
        <w:rPr>
          <w:rFonts w:ascii="Times New Roman" w:hAnsi="Times New Roman" w:cs="Times New Roman"/>
          <w:sz w:val="24"/>
          <w:szCs w:val="24"/>
        </w:rPr>
        <w:t>d</w:t>
      </w:r>
      <w:r w:rsidR="00493B8F" w:rsidRPr="00493B8F">
        <w:rPr>
          <w:rFonts w:ascii="Times New Roman" w:hAnsi="Times New Roman" w:cs="Times New Roman"/>
          <w:sz w:val="24"/>
          <w:szCs w:val="24"/>
        </w:rPr>
        <w:t xml:space="preserve">ue to a shortage of vegetables </w:t>
      </w:r>
      <w:r w:rsidR="00A258DA">
        <w:rPr>
          <w:rFonts w:ascii="Times New Roman" w:hAnsi="Times New Roman" w:cs="Times New Roman"/>
          <w:sz w:val="24"/>
          <w:szCs w:val="24"/>
        </w:rPr>
        <w:t xml:space="preserve">including tomato </w:t>
      </w:r>
      <w:r w:rsidR="00493B8F" w:rsidRPr="00493B8F">
        <w:rPr>
          <w:rFonts w:ascii="Times New Roman" w:hAnsi="Times New Roman" w:cs="Times New Roman"/>
          <w:sz w:val="24"/>
          <w:szCs w:val="24"/>
        </w:rPr>
        <w:t>during the dry season, it is said that vegetable consumption in developing countries is lower than the Food and Agricu</w:t>
      </w:r>
      <w:r w:rsidR="00412BBE">
        <w:rPr>
          <w:rFonts w:ascii="Times New Roman" w:hAnsi="Times New Roman" w:cs="Times New Roman"/>
          <w:sz w:val="24"/>
          <w:szCs w:val="24"/>
        </w:rPr>
        <w:t>lture Organization's recommendation</w:t>
      </w:r>
      <w:r w:rsidR="00493B8F" w:rsidRPr="00493B8F">
        <w:rPr>
          <w:rFonts w:ascii="Times New Roman" w:hAnsi="Times New Roman" w:cs="Times New Roman"/>
          <w:sz w:val="24"/>
          <w:szCs w:val="24"/>
        </w:rPr>
        <w:t xml:space="preserve"> </w:t>
      </w:r>
      <w:r w:rsidR="00AB74DE">
        <w:rPr>
          <w:rFonts w:ascii="Times New Roman" w:hAnsi="Times New Roman" w:cs="Times New Roman"/>
          <w:sz w:val="24"/>
          <w:szCs w:val="24"/>
        </w:rPr>
        <w:t>of 206g per day (75kg per year)</w:t>
      </w:r>
      <w:r w:rsidR="00167AAA" w:rsidRPr="00493B8F">
        <w:rPr>
          <w:rFonts w:ascii="Times New Roman" w:hAnsi="Times New Roman" w:cs="Times New Roman"/>
          <w:sz w:val="24"/>
          <w:szCs w:val="24"/>
        </w:rPr>
        <w:t xml:space="preserve"> </w:t>
      </w:r>
      <w:r w:rsidR="00B9553B">
        <w:rPr>
          <w:rFonts w:ascii="Times New Roman" w:hAnsi="Times New Roman" w:cs="Times New Roman"/>
          <w:sz w:val="24"/>
          <w:szCs w:val="24"/>
        </w:rPr>
        <w:t>(</w:t>
      </w:r>
      <w:r w:rsidRPr="006F339E">
        <w:rPr>
          <w:rFonts w:ascii="Times New Roman" w:eastAsia="Times New Roman" w:hAnsi="Times New Roman" w:cs="Times New Roman"/>
          <w:color w:val="000000"/>
          <w:sz w:val="24"/>
          <w:szCs w:val="24"/>
        </w:rPr>
        <w:t>Yekinni &amp; Oguntade, 2015</w:t>
      </w:r>
      <w:r w:rsidR="00726A27" w:rsidRPr="006F339E">
        <w:rPr>
          <w:rFonts w:ascii="Times New Roman" w:eastAsia="Times New Roman" w:hAnsi="Times New Roman" w:cs="Times New Roman"/>
          <w:color w:val="000000"/>
          <w:sz w:val="24"/>
          <w:szCs w:val="24"/>
        </w:rPr>
        <w:t>;</w:t>
      </w:r>
      <w:r w:rsidR="007E0F62" w:rsidRPr="006F339E">
        <w:rPr>
          <w:rFonts w:ascii="Times New Roman" w:hAnsi="Times New Roman" w:cs="Times New Roman"/>
          <w:color w:val="000000"/>
          <w:sz w:val="24"/>
          <w:szCs w:val="24"/>
        </w:rPr>
        <w:t xml:space="preserve"> </w:t>
      </w:r>
      <w:r w:rsidR="007E0F62" w:rsidRPr="006F339E">
        <w:rPr>
          <w:rFonts w:ascii="Times New Roman" w:eastAsia="Times New Roman" w:hAnsi="Times New Roman" w:cs="Times New Roman"/>
          <w:color w:val="000000"/>
          <w:sz w:val="24"/>
          <w:szCs w:val="24"/>
          <w:lang w:eastAsia="en-GB"/>
        </w:rPr>
        <w:t>Oyediran, Omoare, Shobowale, &amp; Onabajo, 2020)</w:t>
      </w:r>
      <w:r w:rsidR="00FE1852" w:rsidRPr="006F339E">
        <w:rPr>
          <w:rFonts w:ascii="Times New Roman" w:eastAsia="Times New Roman" w:hAnsi="Times New Roman" w:cs="Times New Roman"/>
          <w:color w:val="000000"/>
          <w:sz w:val="24"/>
          <w:szCs w:val="24"/>
          <w:lang w:eastAsia="en-GB"/>
        </w:rPr>
        <w:t xml:space="preserve">. </w:t>
      </w:r>
      <w:r w:rsidRPr="006F339E">
        <w:rPr>
          <w:rFonts w:ascii="Times New Roman" w:hAnsi="Times New Roman" w:cs="Times New Roman"/>
          <w:sz w:val="24"/>
          <w:szCs w:val="24"/>
        </w:rPr>
        <w:t xml:space="preserve">With </w:t>
      </w:r>
      <w:r w:rsidR="00CE582E">
        <w:rPr>
          <w:rFonts w:ascii="Times New Roman" w:hAnsi="Times New Roman" w:cs="Times New Roman"/>
          <w:sz w:val="24"/>
          <w:szCs w:val="24"/>
        </w:rPr>
        <w:t xml:space="preserve">an </w:t>
      </w:r>
      <w:r w:rsidRPr="006F339E">
        <w:rPr>
          <w:rFonts w:ascii="Times New Roman" w:hAnsi="Times New Roman" w:cs="Times New Roman"/>
          <w:sz w:val="24"/>
          <w:szCs w:val="24"/>
        </w:rPr>
        <w:t>increase in po</w:t>
      </w:r>
      <w:r w:rsidR="00846190">
        <w:rPr>
          <w:rFonts w:ascii="Times New Roman" w:hAnsi="Times New Roman" w:cs="Times New Roman"/>
          <w:sz w:val="24"/>
          <w:szCs w:val="24"/>
        </w:rPr>
        <w:t>p</w:t>
      </w:r>
      <w:r w:rsidR="00A12C4B">
        <w:rPr>
          <w:rFonts w:ascii="Times New Roman" w:hAnsi="Times New Roman" w:cs="Times New Roman"/>
          <w:sz w:val="24"/>
          <w:szCs w:val="24"/>
        </w:rPr>
        <w:t xml:space="preserve">ulation, tomato demand is up </w:t>
      </w:r>
      <w:r w:rsidRPr="006F339E">
        <w:rPr>
          <w:rFonts w:ascii="Times New Roman" w:hAnsi="Times New Roman" w:cs="Times New Roman"/>
          <w:sz w:val="24"/>
          <w:szCs w:val="24"/>
        </w:rPr>
        <w:t>while supply is declining (Tsegay</w:t>
      </w:r>
      <w:r w:rsidR="00846190">
        <w:rPr>
          <w:rFonts w:ascii="Times New Roman" w:hAnsi="Times New Roman" w:cs="Times New Roman"/>
          <w:sz w:val="24"/>
          <w:szCs w:val="24"/>
        </w:rPr>
        <w:t>,</w:t>
      </w:r>
      <w:r w:rsidRPr="006F339E">
        <w:rPr>
          <w:rFonts w:ascii="Times New Roman" w:hAnsi="Times New Roman" w:cs="Times New Roman"/>
          <w:sz w:val="24"/>
          <w:szCs w:val="24"/>
        </w:rPr>
        <w:t xml:space="preserve"> 2010).</w:t>
      </w:r>
      <w:r w:rsidR="00CB2535" w:rsidRPr="006F339E">
        <w:rPr>
          <w:rFonts w:ascii="Times New Roman" w:eastAsia="Times New Roman" w:hAnsi="Times New Roman" w:cs="Times New Roman"/>
          <w:color w:val="000000"/>
          <w:sz w:val="24"/>
          <w:szCs w:val="24"/>
        </w:rPr>
        <w:t xml:space="preserve"> </w:t>
      </w:r>
      <w:r w:rsidR="006F1BC3" w:rsidRPr="006F1BC3">
        <w:rPr>
          <w:rFonts w:ascii="Times New Roman" w:eastAsia="Times New Roman" w:hAnsi="Times New Roman" w:cs="Times New Roman"/>
          <w:sz w:val="24"/>
          <w:szCs w:val="24"/>
          <w:lang w:eastAsia="en-GB"/>
        </w:rPr>
        <w:t>To close the supply-demand gap</w:t>
      </w:r>
      <w:r w:rsidR="006F1BC3">
        <w:rPr>
          <w:rFonts w:ascii="Times New Roman" w:eastAsia="Times New Roman" w:hAnsi="Times New Roman" w:cs="Times New Roman"/>
          <w:sz w:val="24"/>
          <w:szCs w:val="24"/>
          <w:lang w:eastAsia="en-GB"/>
        </w:rPr>
        <w:t xml:space="preserve"> of</w:t>
      </w:r>
      <w:r w:rsidR="00732ECE">
        <w:rPr>
          <w:rFonts w:ascii="Times New Roman" w:eastAsia="Times New Roman" w:hAnsi="Times New Roman" w:cs="Times New Roman"/>
          <w:sz w:val="24"/>
          <w:szCs w:val="24"/>
          <w:lang w:eastAsia="en-GB"/>
        </w:rPr>
        <w:t xml:space="preserve"> </w:t>
      </w:r>
      <w:r w:rsidR="006F1BC3">
        <w:rPr>
          <w:rFonts w:ascii="Times New Roman" w:eastAsia="Times New Roman" w:hAnsi="Times New Roman" w:cs="Times New Roman"/>
          <w:sz w:val="24"/>
          <w:szCs w:val="24"/>
          <w:lang w:eastAsia="en-GB"/>
        </w:rPr>
        <w:t>tomato</w:t>
      </w:r>
      <w:r w:rsidR="00732ECE">
        <w:rPr>
          <w:rFonts w:ascii="Times New Roman" w:eastAsia="Times New Roman" w:hAnsi="Times New Roman" w:cs="Times New Roman"/>
          <w:sz w:val="24"/>
          <w:szCs w:val="24"/>
          <w:lang w:eastAsia="en-GB"/>
        </w:rPr>
        <w:t>,</w:t>
      </w:r>
      <w:r w:rsidR="006F1BC3" w:rsidRPr="006F1BC3">
        <w:rPr>
          <w:rFonts w:ascii="Times New Roman" w:eastAsia="Times New Roman" w:hAnsi="Times New Roman" w:cs="Times New Roman"/>
          <w:sz w:val="24"/>
          <w:szCs w:val="24"/>
          <w:lang w:eastAsia="en-GB"/>
        </w:rPr>
        <w:t xml:space="preserve"> Nigeria purchased 105,000 metric tonnes of tomato paste which costs over 16 billion naira. </w:t>
      </w:r>
      <w:r w:rsidR="00CB2535" w:rsidRPr="006F339E">
        <w:rPr>
          <w:rFonts w:ascii="Times New Roman" w:eastAsia="Times New Roman" w:hAnsi="Times New Roman" w:cs="Times New Roman"/>
          <w:sz w:val="24"/>
          <w:szCs w:val="24"/>
          <w:lang w:eastAsia="en-GB"/>
        </w:rPr>
        <w:t xml:space="preserve">(FAO, </w:t>
      </w:r>
      <w:r w:rsidR="00FB2BC9">
        <w:rPr>
          <w:rFonts w:ascii="Times New Roman" w:eastAsia="Times New Roman" w:hAnsi="Times New Roman" w:cs="Times New Roman"/>
          <w:sz w:val="24"/>
          <w:szCs w:val="24"/>
          <w:lang w:eastAsia="en-GB"/>
        </w:rPr>
        <w:t xml:space="preserve">2013). </w:t>
      </w:r>
      <w:r w:rsidR="00012601" w:rsidRPr="006F339E">
        <w:rPr>
          <w:rFonts w:ascii="Times New Roman" w:eastAsia="Times New Roman" w:hAnsi="Times New Roman" w:cs="Times New Roman"/>
          <w:sz w:val="24"/>
          <w:szCs w:val="24"/>
          <w:lang w:eastAsia="en-GB"/>
        </w:rPr>
        <w:t xml:space="preserve">Optimum </w:t>
      </w:r>
      <w:r w:rsidR="00537B71">
        <w:rPr>
          <w:rFonts w:ascii="Times New Roman" w:eastAsia="Times New Roman" w:hAnsi="Times New Roman" w:cs="Times New Roman"/>
          <w:sz w:val="24"/>
          <w:szCs w:val="24"/>
          <w:lang w:eastAsia="en-GB"/>
        </w:rPr>
        <w:t>tomato</w:t>
      </w:r>
      <w:r w:rsidR="00D52C70">
        <w:rPr>
          <w:rFonts w:ascii="Times New Roman" w:eastAsia="Times New Roman" w:hAnsi="Times New Roman" w:cs="Times New Roman"/>
          <w:sz w:val="24"/>
          <w:szCs w:val="24"/>
          <w:lang w:eastAsia="en-GB"/>
        </w:rPr>
        <w:t xml:space="preserve"> growth</w:t>
      </w:r>
      <w:r w:rsidR="00537B71">
        <w:rPr>
          <w:rFonts w:ascii="Times New Roman" w:eastAsia="Times New Roman" w:hAnsi="Times New Roman" w:cs="Times New Roman"/>
          <w:sz w:val="24"/>
          <w:szCs w:val="24"/>
          <w:lang w:eastAsia="en-GB"/>
        </w:rPr>
        <w:t xml:space="preserve"> is limited</w:t>
      </w:r>
      <w:r w:rsidR="00012601" w:rsidRPr="006F339E">
        <w:rPr>
          <w:rFonts w:ascii="Times New Roman" w:eastAsia="Times New Roman" w:hAnsi="Times New Roman" w:cs="Times New Roman"/>
          <w:sz w:val="24"/>
          <w:szCs w:val="24"/>
          <w:lang w:eastAsia="en-GB"/>
        </w:rPr>
        <w:t xml:space="preserve"> by abiotic and biotic factors</w:t>
      </w:r>
      <w:r w:rsidR="005C1D41" w:rsidRPr="006F339E">
        <w:rPr>
          <w:rFonts w:ascii="Times New Roman" w:hAnsi="Times New Roman" w:cs="Times New Roman"/>
          <w:sz w:val="24"/>
          <w:szCs w:val="24"/>
        </w:rPr>
        <w:t xml:space="preserve">. </w:t>
      </w:r>
      <w:r w:rsidR="00BC3910">
        <w:rPr>
          <w:rFonts w:ascii="Times New Roman" w:eastAsia="Times New Roman" w:hAnsi="Times New Roman" w:cs="Times New Roman"/>
          <w:sz w:val="24"/>
          <w:szCs w:val="24"/>
          <w:lang w:eastAsia="en-GB"/>
        </w:rPr>
        <w:t xml:space="preserve">Weeds, </w:t>
      </w:r>
      <w:r w:rsidRPr="006F339E">
        <w:rPr>
          <w:rFonts w:ascii="Times New Roman" w:eastAsia="Times New Roman" w:hAnsi="Times New Roman" w:cs="Times New Roman"/>
          <w:sz w:val="24"/>
          <w:szCs w:val="24"/>
          <w:lang w:eastAsia="en-GB"/>
        </w:rPr>
        <w:t>pests</w:t>
      </w:r>
      <w:r w:rsidR="00E81920">
        <w:rPr>
          <w:rFonts w:ascii="Times New Roman" w:eastAsia="Times New Roman" w:hAnsi="Times New Roman" w:cs="Times New Roman"/>
          <w:sz w:val="24"/>
          <w:szCs w:val="24"/>
          <w:lang w:eastAsia="en-GB"/>
        </w:rPr>
        <w:t>,</w:t>
      </w:r>
      <w:r w:rsidR="00D133C6" w:rsidRPr="006F339E">
        <w:rPr>
          <w:rFonts w:ascii="Times New Roman" w:eastAsia="Times New Roman" w:hAnsi="Times New Roman" w:cs="Times New Roman"/>
          <w:sz w:val="24"/>
          <w:szCs w:val="24"/>
          <w:lang w:eastAsia="en-GB"/>
        </w:rPr>
        <w:t xml:space="preserve"> and diseases constitute the biotic factors limiting tomato production. </w:t>
      </w:r>
      <w:r w:rsidR="00A6705A" w:rsidRPr="006F339E">
        <w:rPr>
          <w:rFonts w:ascii="Times New Roman" w:hAnsi="Times New Roman" w:cs="Times New Roman"/>
          <w:sz w:val="24"/>
          <w:szCs w:val="24"/>
        </w:rPr>
        <w:t>Diseases and insects are important factors that greatly limit tomato production (</w:t>
      </w:r>
      <w:r w:rsidR="006C7CB4" w:rsidRPr="006F339E">
        <w:rPr>
          <w:rFonts w:ascii="Times New Roman" w:hAnsi="Times New Roman" w:cs="Times New Roman"/>
          <w:sz w:val="24"/>
          <w:szCs w:val="24"/>
        </w:rPr>
        <w:t>Soro et al., 2009)</w:t>
      </w:r>
      <w:r w:rsidR="00846190">
        <w:rPr>
          <w:rFonts w:ascii="Times New Roman" w:hAnsi="Times New Roman" w:cs="Times New Roman"/>
          <w:sz w:val="24"/>
          <w:szCs w:val="24"/>
        </w:rPr>
        <w:t>. Tomato is</w:t>
      </w:r>
      <w:r w:rsidR="00210D44" w:rsidRPr="006F339E">
        <w:rPr>
          <w:rFonts w:ascii="Times New Roman" w:hAnsi="Times New Roman" w:cs="Times New Roman"/>
          <w:sz w:val="24"/>
          <w:szCs w:val="24"/>
        </w:rPr>
        <w:t xml:space="preserve"> susceptible to several</w:t>
      </w:r>
      <w:r w:rsidR="00D133C6" w:rsidRPr="006F339E">
        <w:rPr>
          <w:rFonts w:ascii="Times New Roman" w:hAnsi="Times New Roman" w:cs="Times New Roman"/>
          <w:sz w:val="24"/>
          <w:szCs w:val="24"/>
        </w:rPr>
        <w:t xml:space="preserve"> phytopathogenic </w:t>
      </w:r>
      <w:r w:rsidR="00210D44" w:rsidRPr="006F339E">
        <w:rPr>
          <w:rFonts w:ascii="Times New Roman" w:hAnsi="Times New Roman" w:cs="Times New Roman"/>
          <w:sz w:val="24"/>
          <w:szCs w:val="24"/>
        </w:rPr>
        <w:t xml:space="preserve">organisms and </w:t>
      </w:r>
      <w:r w:rsidR="00210D44" w:rsidRPr="00846190">
        <w:rPr>
          <w:rFonts w:ascii="Times New Roman" w:hAnsi="Times New Roman" w:cs="Times New Roman"/>
          <w:color w:val="000000" w:themeColor="text1"/>
          <w:sz w:val="24"/>
          <w:szCs w:val="24"/>
        </w:rPr>
        <w:t>insects</w:t>
      </w:r>
      <w:r w:rsidR="00D133C6" w:rsidRPr="00846190">
        <w:rPr>
          <w:rFonts w:ascii="Times New Roman" w:hAnsi="Times New Roman" w:cs="Times New Roman"/>
          <w:color w:val="000000" w:themeColor="text1"/>
          <w:sz w:val="24"/>
          <w:szCs w:val="24"/>
        </w:rPr>
        <w:t xml:space="preserve"> (</w:t>
      </w:r>
      <w:r w:rsidR="00846190" w:rsidRPr="00846190">
        <w:rPr>
          <w:rFonts w:ascii="Times New Roman" w:eastAsia="Times New Roman" w:hAnsi="Times New Roman" w:cs="Times New Roman"/>
          <w:color w:val="000000" w:themeColor="text1"/>
          <w:sz w:val="24"/>
          <w:szCs w:val="24"/>
          <w:lang w:eastAsia="en-GB"/>
        </w:rPr>
        <w:t>Ramyabharathi, Meena, &amp; Raguchander, 2012</w:t>
      </w:r>
      <w:r w:rsidR="00846190">
        <w:rPr>
          <w:rFonts w:ascii="Times New Roman" w:hAnsi="Times New Roman" w:cs="Times New Roman"/>
          <w:sz w:val="24"/>
          <w:szCs w:val="24"/>
        </w:rPr>
        <w:t>;</w:t>
      </w:r>
      <w:r w:rsidR="00846190" w:rsidRPr="006F339E">
        <w:rPr>
          <w:rFonts w:ascii="Times New Roman" w:hAnsi="Times New Roman" w:cs="Times New Roman"/>
          <w:sz w:val="24"/>
          <w:szCs w:val="24"/>
        </w:rPr>
        <w:t xml:space="preserve"> Yadeta</w:t>
      </w:r>
      <w:r w:rsidR="00D133C6" w:rsidRPr="006F339E">
        <w:rPr>
          <w:rFonts w:ascii="Times New Roman" w:hAnsi="Times New Roman" w:cs="Times New Roman"/>
          <w:sz w:val="24"/>
          <w:szCs w:val="24"/>
        </w:rPr>
        <w:t xml:space="preserve"> &amp; Thomma, 2013).</w:t>
      </w:r>
      <w:r w:rsidR="00727CF3" w:rsidRPr="006F339E">
        <w:rPr>
          <w:rFonts w:ascii="Times New Roman" w:hAnsi="Times New Roman" w:cs="Times New Roman"/>
          <w:sz w:val="24"/>
          <w:szCs w:val="24"/>
        </w:rPr>
        <w:t xml:space="preserve"> </w:t>
      </w:r>
      <w:r w:rsidR="00047D7A" w:rsidRPr="00047D7A">
        <w:rPr>
          <w:rFonts w:ascii="Times New Roman" w:hAnsi="Times New Roman" w:cs="Times New Roman"/>
          <w:color w:val="000000" w:themeColor="text1"/>
          <w:sz w:val="24"/>
          <w:szCs w:val="24"/>
        </w:rPr>
        <w:t>There have been reports of more th</w:t>
      </w:r>
      <w:r w:rsidR="00047D7A">
        <w:rPr>
          <w:rFonts w:ascii="Times New Roman" w:hAnsi="Times New Roman" w:cs="Times New Roman"/>
          <w:color w:val="000000" w:themeColor="text1"/>
          <w:sz w:val="24"/>
          <w:szCs w:val="24"/>
        </w:rPr>
        <w:t>an 20 diseases affecting tomato</w:t>
      </w:r>
      <w:r w:rsidR="00BD60ED" w:rsidRPr="00BD60ED">
        <w:rPr>
          <w:rFonts w:ascii="Times New Roman" w:hAnsi="Times New Roman" w:cs="Times New Roman"/>
          <w:color w:val="000000" w:themeColor="text1"/>
          <w:sz w:val="24"/>
          <w:szCs w:val="24"/>
        </w:rPr>
        <w:t xml:space="preserve"> (Ashqar, Belal, &amp; Abu-Naser, 2018). </w:t>
      </w:r>
    </w:p>
    <w:p w:rsidR="008465C6" w:rsidRPr="006F339E" w:rsidRDefault="006A3636" w:rsidP="00075AFD">
      <w:pPr>
        <w:shd w:val="clear" w:color="auto" w:fill="FFFFFF"/>
        <w:spacing w:line="360" w:lineRule="auto"/>
        <w:ind w:left="-851" w:right="-58"/>
        <w:jc w:val="both"/>
        <w:rPr>
          <w:rFonts w:ascii="Times New Roman" w:eastAsia="Times New Roman" w:hAnsi="Times New Roman" w:cs="Times New Roman"/>
          <w:bCs/>
          <w:color w:val="000000" w:themeColor="text1"/>
          <w:sz w:val="24"/>
          <w:szCs w:val="24"/>
        </w:rPr>
      </w:pPr>
      <w:r w:rsidRPr="006A3636">
        <w:rPr>
          <w:rFonts w:ascii="Times New Roman" w:hAnsi="Times New Roman" w:cs="Times New Roman"/>
          <w:sz w:val="24"/>
          <w:szCs w:val="24"/>
        </w:rPr>
        <w:t>Fungi, bacteria, viruses, and nematodes cause tomato diseases.</w:t>
      </w:r>
      <w:r w:rsidR="005F2A7E" w:rsidRPr="006F339E">
        <w:rPr>
          <w:rFonts w:ascii="Times New Roman" w:hAnsi="Times New Roman" w:cs="Times New Roman"/>
          <w:sz w:val="24"/>
          <w:szCs w:val="24"/>
        </w:rPr>
        <w:t xml:space="preserve"> These pathogens are responsible for considerable yield losses, both in quantity and quality</w:t>
      </w:r>
      <w:r w:rsidR="00FD6568">
        <w:rPr>
          <w:rFonts w:ascii="Times New Roman" w:hAnsi="Times New Roman" w:cs="Times New Roman"/>
          <w:sz w:val="24"/>
          <w:szCs w:val="24"/>
        </w:rPr>
        <w:t xml:space="preserve"> </w:t>
      </w:r>
      <w:r w:rsidR="00FD6568" w:rsidRPr="006F339E">
        <w:rPr>
          <w:rFonts w:ascii="Times New Roman" w:hAnsi="Times New Roman" w:cs="Times New Roman"/>
          <w:sz w:val="24"/>
          <w:szCs w:val="24"/>
        </w:rPr>
        <w:t>(</w:t>
      </w:r>
      <w:r w:rsidR="00FD6568" w:rsidRPr="006F339E">
        <w:rPr>
          <w:rFonts w:ascii="Times New Roman" w:hAnsi="Times New Roman" w:cs="Times New Roman"/>
          <w:sz w:val="24"/>
          <w:szCs w:val="24"/>
          <w:lang w:val="en-US"/>
        </w:rPr>
        <w:t xml:space="preserve">Adhikari, Oh, &amp; Panthee, </w:t>
      </w:r>
      <w:r w:rsidR="00FD6568" w:rsidRPr="006F339E">
        <w:rPr>
          <w:rFonts w:ascii="Times New Roman" w:hAnsi="Times New Roman" w:cs="Times New Roman"/>
          <w:spacing w:val="11"/>
          <w:sz w:val="24"/>
          <w:szCs w:val="24"/>
          <w:shd w:val="clear" w:color="auto" w:fill="FFFFFF"/>
        </w:rPr>
        <w:t>2017</w:t>
      </w:r>
      <w:r w:rsidR="00FD6568" w:rsidRPr="006F339E">
        <w:rPr>
          <w:rFonts w:ascii="Times New Roman" w:hAnsi="Times New Roman" w:cs="Times New Roman"/>
          <w:sz w:val="24"/>
          <w:szCs w:val="24"/>
        </w:rPr>
        <w:t>).</w:t>
      </w:r>
      <w:r w:rsidR="008D7C75">
        <w:rPr>
          <w:rFonts w:ascii="Times New Roman" w:hAnsi="Times New Roman" w:cs="Times New Roman"/>
          <w:sz w:val="24"/>
          <w:szCs w:val="24"/>
        </w:rPr>
        <w:t xml:space="preserve"> </w:t>
      </w:r>
      <w:r w:rsidR="005F2A7E" w:rsidRPr="006F339E">
        <w:rPr>
          <w:rFonts w:ascii="Times New Roman" w:hAnsi="Times New Roman" w:cs="Times New Roman"/>
          <w:sz w:val="24"/>
          <w:szCs w:val="24"/>
        </w:rPr>
        <w:t xml:space="preserve"> </w:t>
      </w:r>
      <w:r w:rsidR="00D133C6" w:rsidRPr="006F339E">
        <w:rPr>
          <w:rFonts w:ascii="Times New Roman" w:hAnsi="Times New Roman" w:cs="Times New Roman"/>
          <w:sz w:val="24"/>
          <w:szCs w:val="24"/>
        </w:rPr>
        <w:t>The major diseases of tomato include bacterial wilt,</w:t>
      </w:r>
      <w:r w:rsidRPr="006A3636">
        <w:rPr>
          <w:rFonts w:ascii="Times New Roman" w:hAnsi="Times New Roman" w:cs="Times New Roman"/>
          <w:sz w:val="24"/>
          <w:szCs w:val="24"/>
        </w:rPr>
        <w:t xml:space="preserve"> </w:t>
      </w:r>
      <w:r w:rsidRPr="006F339E">
        <w:rPr>
          <w:rFonts w:ascii="Times New Roman" w:hAnsi="Times New Roman" w:cs="Times New Roman"/>
          <w:sz w:val="24"/>
          <w:szCs w:val="24"/>
        </w:rPr>
        <w:t>root-knot nematodes</w:t>
      </w:r>
      <w:r>
        <w:rPr>
          <w:rFonts w:ascii="Times New Roman" w:hAnsi="Times New Roman" w:cs="Times New Roman"/>
          <w:sz w:val="24"/>
          <w:szCs w:val="24"/>
        </w:rPr>
        <w:t>,</w:t>
      </w:r>
      <w:r w:rsidR="00E277F2">
        <w:rPr>
          <w:rFonts w:ascii="Times New Roman" w:hAnsi="Times New Roman" w:cs="Times New Roman"/>
          <w:sz w:val="24"/>
          <w:szCs w:val="24"/>
        </w:rPr>
        <w:t xml:space="preserve"> early and late mildew</w:t>
      </w:r>
      <w:r w:rsidR="00D133C6" w:rsidRPr="006F339E">
        <w:rPr>
          <w:rFonts w:ascii="Times New Roman" w:hAnsi="Times New Roman" w:cs="Times New Roman"/>
          <w:sz w:val="24"/>
          <w:szCs w:val="24"/>
        </w:rPr>
        <w:t xml:space="preserve">, </w:t>
      </w:r>
      <w:r w:rsidR="00D133C6" w:rsidRPr="006F339E">
        <w:rPr>
          <w:rFonts w:ascii="Times New Roman" w:hAnsi="Times New Roman" w:cs="Times New Roman"/>
          <w:i/>
          <w:sz w:val="24"/>
          <w:szCs w:val="24"/>
        </w:rPr>
        <w:t>Fusarium</w:t>
      </w:r>
      <w:r w:rsidR="00210D44" w:rsidRPr="006F339E">
        <w:rPr>
          <w:rFonts w:ascii="Times New Roman" w:hAnsi="Times New Roman" w:cs="Times New Roman"/>
          <w:sz w:val="24"/>
          <w:szCs w:val="24"/>
        </w:rPr>
        <w:t xml:space="preserve"> wilt</w:t>
      </w:r>
      <w:r w:rsidR="00E81920">
        <w:rPr>
          <w:rFonts w:ascii="Times New Roman" w:hAnsi="Times New Roman" w:cs="Times New Roman"/>
          <w:sz w:val="24"/>
          <w:szCs w:val="24"/>
        </w:rPr>
        <w:t>,</w:t>
      </w:r>
      <w:r w:rsidR="00210D44" w:rsidRPr="006F339E">
        <w:rPr>
          <w:rFonts w:ascii="Times New Roman" w:hAnsi="Times New Roman" w:cs="Times New Roman"/>
          <w:sz w:val="24"/>
          <w:szCs w:val="24"/>
        </w:rPr>
        <w:t xml:space="preserve"> and early blight </w:t>
      </w:r>
      <w:r w:rsidR="009B5079" w:rsidRPr="006F339E">
        <w:rPr>
          <w:rFonts w:ascii="Times New Roman" w:hAnsi="Times New Roman" w:cs="Times New Roman"/>
          <w:sz w:val="24"/>
          <w:szCs w:val="24"/>
        </w:rPr>
        <w:t>(</w:t>
      </w:r>
      <w:r w:rsidR="00D133C6" w:rsidRPr="006F339E">
        <w:rPr>
          <w:rFonts w:ascii="Times New Roman" w:hAnsi="Times New Roman" w:cs="Times New Roman"/>
          <w:sz w:val="24"/>
          <w:szCs w:val="24"/>
          <w:lang w:val="en-US"/>
        </w:rPr>
        <w:t xml:space="preserve">Adhikari, Oh, &amp; Panthee, </w:t>
      </w:r>
      <w:r w:rsidR="00D133C6" w:rsidRPr="006F339E">
        <w:rPr>
          <w:rFonts w:ascii="Times New Roman" w:hAnsi="Times New Roman" w:cs="Times New Roman"/>
          <w:spacing w:val="11"/>
          <w:sz w:val="24"/>
          <w:szCs w:val="24"/>
          <w:shd w:val="clear" w:color="auto" w:fill="FFFFFF"/>
        </w:rPr>
        <w:t>2017</w:t>
      </w:r>
      <w:r w:rsidR="00D133C6" w:rsidRPr="006F339E">
        <w:rPr>
          <w:rFonts w:ascii="Times New Roman" w:hAnsi="Times New Roman" w:cs="Times New Roman"/>
          <w:sz w:val="24"/>
          <w:szCs w:val="24"/>
        </w:rPr>
        <w:t>).</w:t>
      </w:r>
      <w:r w:rsidR="003312F6" w:rsidRPr="006F339E">
        <w:rPr>
          <w:rFonts w:ascii="Times New Roman" w:hAnsi="Times New Roman" w:cs="Times New Roman"/>
          <w:sz w:val="24"/>
          <w:szCs w:val="24"/>
        </w:rPr>
        <w:t xml:space="preserve"> </w:t>
      </w:r>
      <w:r w:rsidR="009B5079" w:rsidRPr="006F339E">
        <w:rPr>
          <w:rFonts w:ascii="Times New Roman" w:eastAsia="Times New Roman" w:hAnsi="Times New Roman" w:cs="Times New Roman"/>
          <w:bCs/>
          <w:color w:val="000000" w:themeColor="text1"/>
          <w:sz w:val="24"/>
          <w:szCs w:val="24"/>
        </w:rPr>
        <w:t>The major bacterial diseases affecting tomato</w:t>
      </w:r>
      <w:r w:rsidR="00D654CA">
        <w:rPr>
          <w:rFonts w:ascii="Times New Roman" w:eastAsia="Times New Roman" w:hAnsi="Times New Roman" w:cs="Times New Roman"/>
          <w:bCs/>
          <w:color w:val="000000" w:themeColor="text1"/>
          <w:sz w:val="24"/>
          <w:szCs w:val="24"/>
        </w:rPr>
        <w:t xml:space="preserve"> foliage are</w:t>
      </w:r>
      <w:r w:rsidR="009B5079" w:rsidRPr="006F339E">
        <w:rPr>
          <w:rFonts w:ascii="Times New Roman" w:eastAsia="Times New Roman" w:hAnsi="Times New Roman" w:cs="Times New Roman"/>
          <w:bCs/>
          <w:color w:val="000000" w:themeColor="text1"/>
          <w:sz w:val="24"/>
          <w:szCs w:val="24"/>
        </w:rPr>
        <w:t xml:space="preserve"> speck (</w:t>
      </w:r>
      <w:r w:rsidR="009B5079" w:rsidRPr="00D654CA">
        <w:rPr>
          <w:rFonts w:ascii="Times New Roman" w:eastAsia="Times New Roman" w:hAnsi="Times New Roman" w:cs="Times New Roman"/>
          <w:bCs/>
          <w:i/>
          <w:color w:val="000000" w:themeColor="text1"/>
          <w:sz w:val="24"/>
          <w:szCs w:val="24"/>
        </w:rPr>
        <w:t>Pseudomonas syringae</w:t>
      </w:r>
      <w:r w:rsidR="009B5079" w:rsidRPr="006F339E">
        <w:rPr>
          <w:rFonts w:ascii="Times New Roman" w:eastAsia="Times New Roman" w:hAnsi="Times New Roman" w:cs="Times New Roman"/>
          <w:bCs/>
          <w:color w:val="000000" w:themeColor="text1"/>
          <w:sz w:val="24"/>
          <w:szCs w:val="24"/>
        </w:rPr>
        <w:t>), canker (</w:t>
      </w:r>
      <w:r w:rsidR="009B5079" w:rsidRPr="00D654CA">
        <w:rPr>
          <w:rFonts w:ascii="Times New Roman" w:eastAsia="Times New Roman" w:hAnsi="Times New Roman" w:cs="Times New Roman"/>
          <w:bCs/>
          <w:i/>
          <w:color w:val="000000" w:themeColor="text1"/>
          <w:sz w:val="24"/>
          <w:szCs w:val="24"/>
        </w:rPr>
        <w:t>Clavibacter michiganensis</w:t>
      </w:r>
      <w:r w:rsidR="009B5079" w:rsidRPr="006F339E">
        <w:rPr>
          <w:rFonts w:ascii="Times New Roman" w:eastAsia="Times New Roman" w:hAnsi="Times New Roman" w:cs="Times New Roman"/>
          <w:bCs/>
          <w:color w:val="000000" w:themeColor="text1"/>
          <w:sz w:val="24"/>
          <w:szCs w:val="24"/>
        </w:rPr>
        <w:t>),</w:t>
      </w:r>
      <w:r w:rsidR="00E277F2" w:rsidRPr="00E277F2">
        <w:rPr>
          <w:rFonts w:ascii="Times New Roman" w:eastAsia="Times New Roman" w:hAnsi="Times New Roman" w:cs="Times New Roman"/>
          <w:bCs/>
          <w:color w:val="000000" w:themeColor="text1"/>
          <w:sz w:val="24"/>
          <w:szCs w:val="24"/>
        </w:rPr>
        <w:t xml:space="preserve"> </w:t>
      </w:r>
      <w:r w:rsidR="00E277F2" w:rsidRPr="006F339E">
        <w:rPr>
          <w:rFonts w:ascii="Times New Roman" w:eastAsia="Times New Roman" w:hAnsi="Times New Roman" w:cs="Times New Roman"/>
          <w:bCs/>
          <w:color w:val="000000" w:themeColor="text1"/>
          <w:sz w:val="24"/>
          <w:szCs w:val="24"/>
        </w:rPr>
        <w:t>spot (</w:t>
      </w:r>
      <w:r w:rsidR="00E277F2" w:rsidRPr="00D654CA">
        <w:rPr>
          <w:rFonts w:ascii="Times New Roman" w:eastAsia="Times New Roman" w:hAnsi="Times New Roman" w:cs="Times New Roman"/>
          <w:bCs/>
          <w:i/>
          <w:color w:val="000000" w:themeColor="text1"/>
          <w:sz w:val="24"/>
          <w:szCs w:val="24"/>
        </w:rPr>
        <w:t>Xanthomonas campestris</w:t>
      </w:r>
      <w:r w:rsidR="00DC2ABB" w:rsidRPr="006F339E">
        <w:rPr>
          <w:rFonts w:ascii="Times New Roman" w:eastAsia="Times New Roman" w:hAnsi="Times New Roman" w:cs="Times New Roman"/>
          <w:bCs/>
          <w:color w:val="000000" w:themeColor="text1"/>
          <w:sz w:val="24"/>
          <w:szCs w:val="24"/>
        </w:rPr>
        <w:t>), and</w:t>
      </w:r>
      <w:r w:rsidR="009B5079" w:rsidRPr="006F339E">
        <w:rPr>
          <w:rFonts w:ascii="Times New Roman" w:eastAsia="Times New Roman" w:hAnsi="Times New Roman" w:cs="Times New Roman"/>
          <w:bCs/>
          <w:color w:val="000000" w:themeColor="text1"/>
          <w:sz w:val="24"/>
          <w:szCs w:val="24"/>
        </w:rPr>
        <w:t xml:space="preserve"> wilt (</w:t>
      </w:r>
      <w:r w:rsidR="009B5079" w:rsidRPr="00D654CA">
        <w:rPr>
          <w:rFonts w:ascii="Times New Roman" w:eastAsia="Times New Roman" w:hAnsi="Times New Roman" w:cs="Times New Roman"/>
          <w:bCs/>
          <w:i/>
          <w:color w:val="000000" w:themeColor="text1"/>
          <w:sz w:val="24"/>
          <w:szCs w:val="24"/>
        </w:rPr>
        <w:t>Ralstonia solanacearum</w:t>
      </w:r>
      <w:r w:rsidR="009B5079" w:rsidRPr="006F339E">
        <w:rPr>
          <w:rFonts w:ascii="Times New Roman" w:eastAsia="Times New Roman" w:hAnsi="Times New Roman" w:cs="Times New Roman"/>
          <w:bCs/>
          <w:color w:val="000000" w:themeColor="text1"/>
          <w:sz w:val="24"/>
          <w:szCs w:val="24"/>
        </w:rPr>
        <w:t xml:space="preserve">) (Allen, Prior &amp; Hayward, 2005). </w:t>
      </w:r>
    </w:p>
    <w:p w:rsidR="00B15075" w:rsidRPr="00D654CA" w:rsidRDefault="009B5079" w:rsidP="00075AFD">
      <w:pPr>
        <w:shd w:val="clear" w:color="auto" w:fill="FFFFFF"/>
        <w:spacing w:line="360" w:lineRule="auto"/>
        <w:ind w:left="-851" w:right="-58"/>
        <w:jc w:val="both"/>
        <w:rPr>
          <w:rFonts w:ascii="Times New Roman" w:eastAsia="Times New Roman" w:hAnsi="Times New Roman" w:cs="Times New Roman"/>
          <w:bCs/>
          <w:color w:val="000000" w:themeColor="text1"/>
          <w:sz w:val="24"/>
          <w:szCs w:val="24"/>
        </w:rPr>
      </w:pPr>
      <w:r w:rsidRPr="00D654CA">
        <w:rPr>
          <w:rFonts w:ascii="Times New Roman" w:eastAsia="Times New Roman" w:hAnsi="Times New Roman" w:cs="Times New Roman"/>
          <w:bCs/>
          <w:i/>
          <w:color w:val="000000" w:themeColor="text1"/>
          <w:sz w:val="24"/>
          <w:szCs w:val="24"/>
        </w:rPr>
        <w:t>Septoria</w:t>
      </w:r>
      <w:r w:rsidRPr="006F339E">
        <w:rPr>
          <w:rFonts w:ascii="Times New Roman" w:eastAsia="Times New Roman" w:hAnsi="Times New Roman" w:cs="Times New Roman"/>
          <w:bCs/>
          <w:color w:val="000000" w:themeColor="text1"/>
          <w:sz w:val="24"/>
          <w:szCs w:val="24"/>
        </w:rPr>
        <w:t xml:space="preserve"> leaf spot (</w:t>
      </w:r>
      <w:r w:rsidR="00431C85">
        <w:rPr>
          <w:rFonts w:ascii="Times New Roman" w:eastAsia="Times New Roman" w:hAnsi="Times New Roman" w:cs="Times New Roman"/>
          <w:bCs/>
          <w:i/>
          <w:color w:val="000000" w:themeColor="text1"/>
          <w:sz w:val="24"/>
          <w:szCs w:val="24"/>
        </w:rPr>
        <w:t xml:space="preserve">Septoria </w:t>
      </w:r>
      <w:r w:rsidRPr="00D654CA">
        <w:rPr>
          <w:rFonts w:ascii="Times New Roman" w:eastAsia="Times New Roman" w:hAnsi="Times New Roman" w:cs="Times New Roman"/>
          <w:bCs/>
          <w:i/>
          <w:color w:val="000000" w:themeColor="text1"/>
          <w:sz w:val="24"/>
          <w:szCs w:val="24"/>
        </w:rPr>
        <w:t>lycopersici</w:t>
      </w:r>
      <w:r w:rsidRPr="006F339E">
        <w:rPr>
          <w:rFonts w:ascii="Times New Roman" w:eastAsia="Times New Roman" w:hAnsi="Times New Roman" w:cs="Times New Roman"/>
          <w:bCs/>
          <w:color w:val="000000" w:themeColor="text1"/>
          <w:sz w:val="24"/>
          <w:szCs w:val="24"/>
        </w:rPr>
        <w:t>), early blight (</w:t>
      </w:r>
      <w:r w:rsidRPr="00D654CA">
        <w:rPr>
          <w:rFonts w:ascii="Times New Roman" w:eastAsia="Times New Roman" w:hAnsi="Times New Roman" w:cs="Times New Roman"/>
          <w:bCs/>
          <w:i/>
          <w:color w:val="000000" w:themeColor="text1"/>
          <w:sz w:val="24"/>
          <w:szCs w:val="24"/>
        </w:rPr>
        <w:t>Alternaria solani</w:t>
      </w:r>
      <w:r w:rsidR="00DC2ABB">
        <w:rPr>
          <w:rFonts w:ascii="Times New Roman" w:eastAsia="Times New Roman" w:hAnsi="Times New Roman" w:cs="Times New Roman"/>
          <w:bCs/>
          <w:color w:val="000000" w:themeColor="text1"/>
          <w:sz w:val="24"/>
          <w:szCs w:val="24"/>
        </w:rPr>
        <w:t xml:space="preserve">), </w:t>
      </w:r>
      <w:r w:rsidRPr="00D654CA">
        <w:rPr>
          <w:rFonts w:ascii="Times New Roman" w:eastAsia="Times New Roman" w:hAnsi="Times New Roman" w:cs="Times New Roman"/>
          <w:bCs/>
          <w:i/>
          <w:color w:val="000000" w:themeColor="text1"/>
          <w:sz w:val="24"/>
          <w:szCs w:val="24"/>
        </w:rPr>
        <w:t>Fusarium</w:t>
      </w:r>
      <w:r w:rsidRPr="006F339E">
        <w:rPr>
          <w:rFonts w:ascii="Times New Roman" w:eastAsia="Times New Roman" w:hAnsi="Times New Roman" w:cs="Times New Roman"/>
          <w:bCs/>
          <w:color w:val="000000" w:themeColor="text1"/>
          <w:sz w:val="24"/>
          <w:szCs w:val="24"/>
        </w:rPr>
        <w:t xml:space="preserve"> wilt (</w:t>
      </w:r>
      <w:r w:rsidRPr="00D654CA">
        <w:rPr>
          <w:rFonts w:ascii="Times New Roman" w:eastAsia="Times New Roman" w:hAnsi="Times New Roman" w:cs="Times New Roman"/>
          <w:bCs/>
          <w:i/>
          <w:color w:val="000000" w:themeColor="text1"/>
          <w:sz w:val="24"/>
          <w:szCs w:val="24"/>
        </w:rPr>
        <w:t>Fusarium oxysporum</w:t>
      </w:r>
      <w:r w:rsidRPr="006F339E">
        <w:rPr>
          <w:rFonts w:ascii="Times New Roman" w:eastAsia="Times New Roman" w:hAnsi="Times New Roman" w:cs="Times New Roman"/>
          <w:bCs/>
          <w:color w:val="000000" w:themeColor="text1"/>
          <w:sz w:val="24"/>
          <w:szCs w:val="24"/>
        </w:rPr>
        <w:t>)</w:t>
      </w:r>
      <w:r w:rsidR="00DC2ABB">
        <w:rPr>
          <w:rFonts w:ascii="Times New Roman" w:eastAsia="Times New Roman" w:hAnsi="Times New Roman" w:cs="Times New Roman"/>
          <w:bCs/>
          <w:color w:val="000000" w:themeColor="text1"/>
          <w:sz w:val="24"/>
          <w:szCs w:val="24"/>
        </w:rPr>
        <w:t xml:space="preserve">, </w:t>
      </w:r>
      <w:r w:rsidR="00DC2ABB" w:rsidRPr="006F339E">
        <w:rPr>
          <w:rFonts w:ascii="Times New Roman" w:eastAsia="Times New Roman" w:hAnsi="Times New Roman" w:cs="Times New Roman"/>
          <w:bCs/>
          <w:color w:val="000000" w:themeColor="text1"/>
          <w:sz w:val="24"/>
          <w:szCs w:val="24"/>
        </w:rPr>
        <w:t>late blight (</w:t>
      </w:r>
      <w:r w:rsidR="00DC2ABB" w:rsidRPr="00D654CA">
        <w:rPr>
          <w:rFonts w:ascii="Times New Roman" w:eastAsia="Times New Roman" w:hAnsi="Times New Roman" w:cs="Times New Roman"/>
          <w:bCs/>
          <w:i/>
          <w:color w:val="000000" w:themeColor="text1"/>
          <w:sz w:val="24"/>
          <w:szCs w:val="24"/>
        </w:rPr>
        <w:t>Phytophthora infestans</w:t>
      </w:r>
      <w:r w:rsidR="00DC2ABB" w:rsidRPr="006F339E">
        <w:rPr>
          <w:rFonts w:ascii="Times New Roman" w:eastAsia="Times New Roman" w:hAnsi="Times New Roman" w:cs="Times New Roman"/>
          <w:bCs/>
          <w:color w:val="000000" w:themeColor="text1"/>
          <w:sz w:val="24"/>
          <w:szCs w:val="24"/>
        </w:rPr>
        <w:t>)</w:t>
      </w:r>
      <w:r w:rsidR="00DC2ABB">
        <w:rPr>
          <w:rFonts w:ascii="Times New Roman" w:eastAsia="Times New Roman" w:hAnsi="Times New Roman" w:cs="Times New Roman"/>
          <w:bCs/>
          <w:color w:val="000000" w:themeColor="text1"/>
          <w:sz w:val="24"/>
          <w:szCs w:val="24"/>
        </w:rPr>
        <w:t>,</w:t>
      </w:r>
      <w:r w:rsidRPr="006F339E">
        <w:rPr>
          <w:rFonts w:ascii="Times New Roman" w:eastAsia="Times New Roman" w:hAnsi="Times New Roman" w:cs="Times New Roman"/>
          <w:bCs/>
          <w:color w:val="000000" w:themeColor="text1"/>
          <w:sz w:val="24"/>
          <w:szCs w:val="24"/>
        </w:rPr>
        <w:t xml:space="preserve"> and </w:t>
      </w:r>
      <w:r w:rsidRPr="00D654CA">
        <w:rPr>
          <w:rFonts w:ascii="Times New Roman" w:eastAsia="Times New Roman" w:hAnsi="Times New Roman" w:cs="Times New Roman"/>
          <w:bCs/>
          <w:i/>
          <w:color w:val="000000" w:themeColor="text1"/>
          <w:sz w:val="24"/>
          <w:szCs w:val="24"/>
        </w:rPr>
        <w:t xml:space="preserve">Verticillium </w:t>
      </w:r>
      <w:r w:rsidRPr="006F339E">
        <w:rPr>
          <w:rFonts w:ascii="Times New Roman" w:eastAsia="Times New Roman" w:hAnsi="Times New Roman" w:cs="Times New Roman"/>
          <w:bCs/>
          <w:color w:val="000000" w:themeColor="text1"/>
          <w:sz w:val="24"/>
          <w:szCs w:val="24"/>
        </w:rPr>
        <w:t>wilt (</w:t>
      </w:r>
      <w:r w:rsidRPr="00D654CA">
        <w:rPr>
          <w:rFonts w:ascii="Times New Roman" w:eastAsia="Times New Roman" w:hAnsi="Times New Roman" w:cs="Times New Roman"/>
          <w:bCs/>
          <w:i/>
          <w:color w:val="000000" w:themeColor="text1"/>
          <w:sz w:val="24"/>
          <w:szCs w:val="24"/>
        </w:rPr>
        <w:t>Verticillium dahlia</w:t>
      </w:r>
      <w:r w:rsidR="00D654CA">
        <w:rPr>
          <w:rFonts w:ascii="Times New Roman" w:eastAsia="Times New Roman" w:hAnsi="Times New Roman" w:cs="Times New Roman"/>
          <w:bCs/>
          <w:color w:val="000000" w:themeColor="text1"/>
          <w:sz w:val="24"/>
          <w:szCs w:val="24"/>
        </w:rPr>
        <w:t>) are the</w:t>
      </w:r>
      <w:r w:rsidRPr="006F339E">
        <w:rPr>
          <w:rFonts w:ascii="Times New Roman" w:eastAsia="Times New Roman" w:hAnsi="Times New Roman" w:cs="Times New Roman"/>
          <w:bCs/>
          <w:color w:val="000000" w:themeColor="text1"/>
          <w:sz w:val="24"/>
          <w:szCs w:val="24"/>
        </w:rPr>
        <w:t xml:space="preserve"> common fungal diseases of tomato foliage (Sanoubar &amp; Barbanti, 2017). Torrado virus, cucumber mosaic virus, yellow leaf curl virus,</w:t>
      </w:r>
      <w:r w:rsidR="008465C6" w:rsidRPr="006F339E">
        <w:rPr>
          <w:rFonts w:ascii="Times New Roman" w:eastAsia="Times New Roman" w:hAnsi="Times New Roman" w:cs="Times New Roman"/>
          <w:bCs/>
          <w:color w:val="000000" w:themeColor="text1"/>
          <w:sz w:val="24"/>
          <w:szCs w:val="24"/>
        </w:rPr>
        <w:t xml:space="preserve"> curly top virus,</w:t>
      </w:r>
      <w:r w:rsidRPr="006F339E">
        <w:rPr>
          <w:rFonts w:ascii="Times New Roman" w:eastAsia="Times New Roman" w:hAnsi="Times New Roman" w:cs="Times New Roman"/>
          <w:bCs/>
          <w:color w:val="000000" w:themeColor="text1"/>
          <w:sz w:val="24"/>
          <w:szCs w:val="24"/>
        </w:rPr>
        <w:t xml:space="preserve"> pepino mosaic virus, marchitez virus, necrotic spot virus, and chlorosis virus are the most common viral diseases of tomato leaves (Hanssen, Lapidot &amp; Thomma, 2010; Singh, Pan, Bhavana, Srivastava &amp; Seth, 2017).</w:t>
      </w:r>
    </w:p>
    <w:p w:rsidR="00D2465F" w:rsidRPr="006F339E" w:rsidRDefault="00923E3F" w:rsidP="00075AFD">
      <w:pPr>
        <w:pStyle w:val="Heading2"/>
        <w:spacing w:before="0" w:after="240" w:line="360" w:lineRule="auto"/>
        <w:ind w:left="-851" w:right="-58"/>
        <w:jc w:val="both"/>
        <w:rPr>
          <w:rFonts w:ascii="Times New Roman" w:hAnsi="Times New Roman" w:cs="Times New Roman"/>
          <w:color w:val="00000A"/>
          <w:sz w:val="24"/>
          <w:szCs w:val="24"/>
        </w:rPr>
      </w:pPr>
      <w:bookmarkStart w:id="6" w:name="_Toc96685967"/>
      <w:bookmarkStart w:id="7" w:name="_Toc105485745"/>
      <w:r>
        <w:rPr>
          <w:rFonts w:ascii="Times New Roman" w:hAnsi="Times New Roman" w:cs="Times New Roman"/>
          <w:color w:val="00000A"/>
          <w:sz w:val="24"/>
          <w:szCs w:val="24"/>
        </w:rPr>
        <w:t>1.</w:t>
      </w:r>
      <w:r w:rsidR="00806894">
        <w:rPr>
          <w:rFonts w:ascii="Times New Roman" w:hAnsi="Times New Roman" w:cs="Times New Roman"/>
          <w:color w:val="00000A"/>
          <w:sz w:val="24"/>
          <w:szCs w:val="24"/>
        </w:rPr>
        <w:t>3</w:t>
      </w:r>
      <w:r w:rsidR="00D33DD2" w:rsidRPr="006F339E">
        <w:rPr>
          <w:rFonts w:ascii="Times New Roman" w:hAnsi="Times New Roman" w:cs="Times New Roman"/>
          <w:color w:val="00000A"/>
          <w:sz w:val="24"/>
          <w:szCs w:val="24"/>
        </w:rPr>
        <w:tab/>
      </w:r>
      <w:r w:rsidR="00012601" w:rsidRPr="006F339E">
        <w:rPr>
          <w:rFonts w:ascii="Times New Roman" w:hAnsi="Times New Roman" w:cs="Times New Roman"/>
          <w:color w:val="00000A"/>
          <w:sz w:val="24"/>
          <w:szCs w:val="24"/>
        </w:rPr>
        <w:t>Justification</w:t>
      </w:r>
      <w:bookmarkEnd w:id="6"/>
      <w:r w:rsidR="00D07805" w:rsidRPr="006F339E">
        <w:rPr>
          <w:rFonts w:ascii="Times New Roman" w:hAnsi="Times New Roman" w:cs="Times New Roman"/>
          <w:color w:val="00000A"/>
          <w:sz w:val="24"/>
          <w:szCs w:val="24"/>
        </w:rPr>
        <w:t xml:space="preserve"> for the study</w:t>
      </w:r>
      <w:bookmarkEnd w:id="7"/>
    </w:p>
    <w:p w:rsidR="00775652" w:rsidRPr="006F339E" w:rsidRDefault="00D92663" w:rsidP="00075AFD">
      <w:pPr>
        <w:shd w:val="clear" w:color="auto" w:fill="FFFFFF"/>
        <w:suppressAutoHyphens w:val="0"/>
        <w:spacing w:after="0"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t>Leaves are an importan</w:t>
      </w:r>
      <w:r w:rsidR="005A7630">
        <w:rPr>
          <w:rFonts w:ascii="Times New Roman" w:hAnsi="Times New Roman" w:cs="Times New Roman"/>
          <w:sz w:val="24"/>
          <w:szCs w:val="24"/>
        </w:rPr>
        <w:t>t organ in plants by virtue of their position as</w:t>
      </w:r>
      <w:r w:rsidRPr="006F339E">
        <w:rPr>
          <w:rFonts w:ascii="Times New Roman" w:hAnsi="Times New Roman" w:cs="Times New Roman"/>
          <w:sz w:val="24"/>
          <w:szCs w:val="24"/>
        </w:rPr>
        <w:t xml:space="preserve"> the site of photosynthesis, guttation, transportation, transpiration, respiration, and, in some cases, storage and </w:t>
      </w:r>
      <w:r w:rsidR="00301FEE">
        <w:rPr>
          <w:rFonts w:ascii="Times New Roman" w:hAnsi="Times New Roman" w:cs="Times New Roman"/>
          <w:sz w:val="24"/>
          <w:szCs w:val="24"/>
        </w:rPr>
        <w:t>defense</w:t>
      </w:r>
      <w:r w:rsidR="005A7630">
        <w:rPr>
          <w:rFonts w:ascii="Times New Roman" w:hAnsi="Times New Roman" w:cs="Times New Roman"/>
          <w:sz w:val="24"/>
          <w:szCs w:val="24"/>
        </w:rPr>
        <w:t xml:space="preserve"> (Kumar, Naeem, &amp; Kumar, 2015). </w:t>
      </w:r>
      <w:r w:rsidR="00301FEE">
        <w:rPr>
          <w:rFonts w:ascii="Times New Roman" w:hAnsi="Times New Roman" w:cs="Times New Roman"/>
          <w:sz w:val="24"/>
          <w:szCs w:val="24"/>
        </w:rPr>
        <w:t xml:space="preserve">Any damage to </w:t>
      </w:r>
      <w:r w:rsidR="007A1F52">
        <w:rPr>
          <w:rFonts w:ascii="Times New Roman" w:hAnsi="Times New Roman" w:cs="Times New Roman"/>
          <w:sz w:val="24"/>
          <w:szCs w:val="24"/>
        </w:rPr>
        <w:t>plant leaf will invariably result in</w:t>
      </w:r>
      <w:r w:rsidR="007A1F52" w:rsidRPr="006F339E">
        <w:rPr>
          <w:rFonts w:ascii="Times New Roman" w:hAnsi="Times New Roman" w:cs="Times New Roman"/>
          <w:sz w:val="24"/>
          <w:szCs w:val="24"/>
        </w:rPr>
        <w:t xml:space="preserve"> decrease</w:t>
      </w:r>
      <w:r w:rsidR="007A1F52">
        <w:rPr>
          <w:rFonts w:ascii="Times New Roman" w:hAnsi="Times New Roman" w:cs="Times New Roman"/>
          <w:sz w:val="24"/>
          <w:szCs w:val="24"/>
        </w:rPr>
        <w:t>d</w:t>
      </w:r>
      <w:r w:rsidR="007A1F52" w:rsidRPr="006F339E">
        <w:rPr>
          <w:rFonts w:ascii="Times New Roman" w:hAnsi="Times New Roman" w:cs="Times New Roman"/>
          <w:sz w:val="24"/>
          <w:szCs w:val="24"/>
        </w:rPr>
        <w:t xml:space="preserve"> yield, both </w:t>
      </w:r>
      <w:r w:rsidR="007A1F52">
        <w:rPr>
          <w:rFonts w:ascii="Times New Roman" w:hAnsi="Times New Roman" w:cs="Times New Roman"/>
          <w:sz w:val="24"/>
          <w:szCs w:val="24"/>
        </w:rPr>
        <w:t>in quantity and quality (Byjus</w:t>
      </w:r>
      <w:r w:rsidR="007A1F52" w:rsidRPr="006F339E">
        <w:rPr>
          <w:rFonts w:ascii="Times New Roman" w:hAnsi="Times New Roman" w:cs="Times New Roman"/>
          <w:sz w:val="24"/>
          <w:szCs w:val="24"/>
        </w:rPr>
        <w:t>, 2022</w:t>
      </w:r>
      <w:r w:rsidR="007A1F52">
        <w:rPr>
          <w:rFonts w:ascii="Times New Roman" w:hAnsi="Times New Roman" w:cs="Times New Roman"/>
          <w:sz w:val="24"/>
          <w:szCs w:val="24"/>
        </w:rPr>
        <w:t xml:space="preserve">). </w:t>
      </w:r>
      <w:r w:rsidR="00775652" w:rsidRPr="006F339E">
        <w:rPr>
          <w:rFonts w:ascii="Times New Roman" w:eastAsia="Times New Roman" w:hAnsi="Times New Roman" w:cs="Times New Roman"/>
          <w:color w:val="000000"/>
          <w:sz w:val="24"/>
          <w:szCs w:val="24"/>
          <w:lang w:eastAsia="en-GB"/>
        </w:rPr>
        <w:t>Tomato leaf diseases can be severe</w:t>
      </w:r>
      <w:r w:rsidR="007A1F52">
        <w:rPr>
          <w:rFonts w:ascii="Times New Roman" w:eastAsia="Times New Roman" w:hAnsi="Times New Roman" w:cs="Times New Roman"/>
          <w:color w:val="000000"/>
          <w:sz w:val="24"/>
          <w:szCs w:val="24"/>
          <w:lang w:eastAsia="en-GB"/>
        </w:rPr>
        <w:t xml:space="preserve">, causing </w:t>
      </w:r>
      <w:r w:rsidR="007A1F52" w:rsidRPr="006F339E">
        <w:rPr>
          <w:rFonts w:ascii="Times New Roman" w:hAnsi="Times New Roman" w:cs="Times New Roman"/>
          <w:sz w:val="24"/>
          <w:szCs w:val="24"/>
        </w:rPr>
        <w:t>irregular growth, discolo</w:t>
      </w:r>
      <w:r w:rsidR="007A1F52">
        <w:rPr>
          <w:rFonts w:ascii="Times New Roman" w:hAnsi="Times New Roman" w:cs="Times New Roman"/>
          <w:sz w:val="24"/>
          <w:szCs w:val="24"/>
        </w:rPr>
        <w:t>uration,</w:t>
      </w:r>
      <w:r w:rsidR="007A1F52">
        <w:rPr>
          <w:rFonts w:ascii="Times New Roman" w:eastAsia="Times New Roman" w:hAnsi="Times New Roman" w:cs="Times New Roman"/>
          <w:color w:val="000000"/>
          <w:sz w:val="24"/>
          <w:szCs w:val="24"/>
          <w:lang w:eastAsia="en-GB"/>
        </w:rPr>
        <w:t xml:space="preserve"> defoliation</w:t>
      </w:r>
      <w:r w:rsidR="00775652" w:rsidRPr="006F339E">
        <w:rPr>
          <w:rFonts w:ascii="Times New Roman" w:eastAsia="Times New Roman" w:hAnsi="Times New Roman" w:cs="Times New Roman"/>
          <w:color w:val="000000"/>
          <w:sz w:val="24"/>
          <w:szCs w:val="24"/>
          <w:lang w:eastAsia="en-GB"/>
        </w:rPr>
        <w:t xml:space="preserve"> and eventually kill</w:t>
      </w:r>
      <w:r w:rsidR="007A1F52">
        <w:rPr>
          <w:rFonts w:ascii="Times New Roman" w:eastAsia="Times New Roman" w:hAnsi="Times New Roman" w:cs="Times New Roman"/>
          <w:color w:val="000000"/>
          <w:sz w:val="24"/>
          <w:szCs w:val="24"/>
          <w:lang w:eastAsia="en-GB"/>
        </w:rPr>
        <w:t>ing</w:t>
      </w:r>
      <w:r w:rsidR="00775652" w:rsidRPr="006F339E">
        <w:rPr>
          <w:rFonts w:ascii="Times New Roman" w:eastAsia="Times New Roman" w:hAnsi="Times New Roman" w:cs="Times New Roman"/>
          <w:color w:val="000000"/>
          <w:sz w:val="24"/>
          <w:szCs w:val="24"/>
          <w:lang w:eastAsia="en-GB"/>
        </w:rPr>
        <w:t xml:space="preserve"> the plant if not properly man</w:t>
      </w:r>
      <w:r w:rsidR="007A1F52">
        <w:rPr>
          <w:rFonts w:ascii="Times New Roman" w:eastAsia="Times New Roman" w:hAnsi="Times New Roman" w:cs="Times New Roman"/>
          <w:color w:val="000000"/>
          <w:sz w:val="24"/>
          <w:szCs w:val="24"/>
          <w:lang w:eastAsia="en-GB"/>
        </w:rPr>
        <w:t>aged (</w:t>
      </w:r>
      <w:r w:rsidR="007A1F52" w:rsidRPr="006F339E">
        <w:rPr>
          <w:rFonts w:ascii="Times New Roman" w:eastAsia="Times New Roman" w:hAnsi="Times New Roman" w:cs="Times New Roman"/>
          <w:color w:val="000000"/>
          <w:sz w:val="24"/>
          <w:szCs w:val="24"/>
          <w:lang w:eastAsia="en-GB"/>
        </w:rPr>
        <w:t>Shijie, Peiyi, &amp; Siping, 2017</w:t>
      </w:r>
      <w:r w:rsidR="007A1F52">
        <w:rPr>
          <w:rFonts w:ascii="Times New Roman" w:eastAsia="Times New Roman" w:hAnsi="Times New Roman" w:cs="Times New Roman"/>
          <w:color w:val="000000"/>
          <w:sz w:val="24"/>
          <w:szCs w:val="24"/>
          <w:lang w:eastAsia="en-GB"/>
        </w:rPr>
        <w:t>; Ewekeye &amp; Odebode, 2021)</w:t>
      </w:r>
      <w:r w:rsidR="007A1F52" w:rsidRPr="006F339E">
        <w:rPr>
          <w:rFonts w:ascii="Times New Roman" w:hAnsi="Times New Roman" w:cs="Times New Roman"/>
          <w:sz w:val="24"/>
          <w:szCs w:val="24"/>
        </w:rPr>
        <w:t xml:space="preserve">. </w:t>
      </w:r>
      <w:r w:rsidR="007A1F52">
        <w:rPr>
          <w:rFonts w:ascii="Times New Roman" w:hAnsi="Times New Roman" w:cs="Times New Roman"/>
          <w:sz w:val="24"/>
          <w:szCs w:val="24"/>
        </w:rPr>
        <w:t xml:space="preserve">It is therefore vital to prevent plant foliage from infection and infestation. </w:t>
      </w:r>
    </w:p>
    <w:p w:rsidR="002E3262" w:rsidRPr="00BD60ED" w:rsidRDefault="002E3262" w:rsidP="00075AFD">
      <w:pPr>
        <w:shd w:val="clear" w:color="auto" w:fill="FFFFFF"/>
        <w:suppressAutoHyphens w:val="0"/>
        <w:spacing w:after="0" w:line="360" w:lineRule="auto"/>
        <w:ind w:left="-851" w:right="-58"/>
        <w:jc w:val="both"/>
        <w:rPr>
          <w:rFonts w:ascii="Times New Roman" w:hAnsi="Times New Roman" w:cs="Times New Roman"/>
          <w:color w:val="000000" w:themeColor="text1"/>
          <w:sz w:val="24"/>
          <w:szCs w:val="24"/>
        </w:rPr>
      </w:pPr>
      <w:r w:rsidRPr="00BD60ED">
        <w:rPr>
          <w:rFonts w:ascii="Times New Roman" w:eastAsia="Times New Roman" w:hAnsi="Times New Roman" w:cs="Times New Roman"/>
          <w:color w:val="000000" w:themeColor="text1"/>
          <w:sz w:val="24"/>
          <w:szCs w:val="24"/>
          <w:lang w:eastAsia="en-GB"/>
        </w:rPr>
        <w:t>Correct identification</w:t>
      </w:r>
      <w:r w:rsidR="00775652" w:rsidRPr="00BD60ED">
        <w:rPr>
          <w:rFonts w:ascii="Times New Roman" w:eastAsia="Times New Roman" w:hAnsi="Times New Roman" w:cs="Times New Roman"/>
          <w:color w:val="000000" w:themeColor="text1"/>
          <w:sz w:val="24"/>
          <w:szCs w:val="24"/>
          <w:lang w:eastAsia="en-GB"/>
        </w:rPr>
        <w:t xml:space="preserve"> </w:t>
      </w:r>
      <w:r w:rsidR="00BD60ED" w:rsidRPr="00BD60ED">
        <w:rPr>
          <w:rFonts w:ascii="Times New Roman" w:eastAsia="Times New Roman" w:hAnsi="Times New Roman" w:cs="Times New Roman"/>
          <w:color w:val="000000" w:themeColor="text1"/>
          <w:sz w:val="24"/>
          <w:szCs w:val="24"/>
          <w:lang w:eastAsia="en-GB"/>
        </w:rPr>
        <w:t xml:space="preserve">and characterization of </w:t>
      </w:r>
      <w:r w:rsidR="00775652" w:rsidRPr="00BD60ED">
        <w:rPr>
          <w:rFonts w:ascii="Times New Roman" w:eastAsia="Times New Roman" w:hAnsi="Times New Roman" w:cs="Times New Roman"/>
          <w:color w:val="000000" w:themeColor="text1"/>
          <w:sz w:val="24"/>
          <w:szCs w:val="24"/>
          <w:lang w:eastAsia="en-GB"/>
        </w:rPr>
        <w:t>a pla</w:t>
      </w:r>
      <w:r w:rsidR="00BD60ED" w:rsidRPr="00BD60ED">
        <w:rPr>
          <w:rFonts w:ascii="Times New Roman" w:eastAsia="Times New Roman" w:hAnsi="Times New Roman" w:cs="Times New Roman"/>
          <w:color w:val="000000" w:themeColor="text1"/>
          <w:sz w:val="24"/>
          <w:szCs w:val="24"/>
          <w:lang w:eastAsia="en-GB"/>
        </w:rPr>
        <w:t>nt pathogen</w:t>
      </w:r>
      <w:r w:rsidR="00775652" w:rsidRPr="00BD60ED">
        <w:rPr>
          <w:rFonts w:ascii="Times New Roman" w:eastAsia="Times New Roman" w:hAnsi="Times New Roman" w:cs="Times New Roman"/>
          <w:color w:val="000000" w:themeColor="text1"/>
          <w:sz w:val="24"/>
          <w:szCs w:val="24"/>
          <w:lang w:eastAsia="en-GB"/>
        </w:rPr>
        <w:t xml:space="preserve"> is a critical step in disease management (Ashqar, Belal, &amp; Abu-Naser., 2018). The ability to detec</w:t>
      </w:r>
      <w:r w:rsidRPr="00BD60ED">
        <w:rPr>
          <w:rFonts w:ascii="Times New Roman" w:eastAsia="Times New Roman" w:hAnsi="Times New Roman" w:cs="Times New Roman"/>
          <w:color w:val="000000" w:themeColor="text1"/>
          <w:sz w:val="24"/>
          <w:szCs w:val="24"/>
          <w:lang w:eastAsia="en-GB"/>
        </w:rPr>
        <w:t>t and identify pathogens enable</w:t>
      </w:r>
      <w:r w:rsidR="00775652" w:rsidRPr="00BD60ED">
        <w:rPr>
          <w:rFonts w:ascii="Times New Roman" w:eastAsia="Times New Roman" w:hAnsi="Times New Roman" w:cs="Times New Roman"/>
          <w:color w:val="000000" w:themeColor="text1"/>
          <w:sz w:val="24"/>
          <w:szCs w:val="24"/>
          <w:lang w:eastAsia="en-GB"/>
        </w:rPr>
        <w:t xml:space="preserve"> the selection of pathoge</w:t>
      </w:r>
      <w:r w:rsidRPr="00BD60ED">
        <w:rPr>
          <w:rFonts w:ascii="Times New Roman" w:eastAsia="Times New Roman" w:hAnsi="Times New Roman" w:cs="Times New Roman"/>
          <w:color w:val="000000" w:themeColor="text1"/>
          <w:sz w:val="24"/>
          <w:szCs w:val="24"/>
          <w:lang w:eastAsia="en-GB"/>
        </w:rPr>
        <w:t>n-free plant material that are essential for</w:t>
      </w:r>
      <w:r w:rsidR="00775652" w:rsidRPr="00BD60ED">
        <w:rPr>
          <w:rFonts w:ascii="Times New Roman" w:eastAsia="Times New Roman" w:hAnsi="Times New Roman" w:cs="Times New Roman"/>
          <w:color w:val="000000" w:themeColor="text1"/>
          <w:sz w:val="24"/>
          <w:szCs w:val="24"/>
          <w:lang w:eastAsia="en-GB"/>
        </w:rPr>
        <w:t xml:space="preserve"> improved productivity and quality (Ayo-John &amp; Odedara, 2017). </w:t>
      </w:r>
      <w:r w:rsidR="00775652" w:rsidRPr="00BD60ED">
        <w:rPr>
          <w:rFonts w:ascii="Times New Roman" w:hAnsi="Times New Roman" w:cs="Times New Roman"/>
          <w:color w:val="000000" w:themeColor="text1"/>
          <w:sz w:val="24"/>
          <w:szCs w:val="24"/>
        </w:rPr>
        <w:t xml:space="preserve">Rapid and precise identification is </w:t>
      </w:r>
      <w:r w:rsidR="00BD60ED" w:rsidRPr="00BD60ED">
        <w:rPr>
          <w:rFonts w:ascii="Times New Roman" w:hAnsi="Times New Roman" w:cs="Times New Roman"/>
          <w:color w:val="000000" w:themeColor="text1"/>
          <w:sz w:val="24"/>
          <w:szCs w:val="24"/>
        </w:rPr>
        <w:t xml:space="preserve">also </w:t>
      </w:r>
      <w:r w:rsidR="00775652" w:rsidRPr="00BD60ED">
        <w:rPr>
          <w:rFonts w:ascii="Times New Roman" w:hAnsi="Times New Roman" w:cs="Times New Roman"/>
          <w:color w:val="000000" w:themeColor="text1"/>
          <w:sz w:val="24"/>
          <w:szCs w:val="24"/>
        </w:rPr>
        <w:t>an important part of any pathogen inspection and survey program</w:t>
      </w:r>
      <w:r w:rsidR="00214AB8">
        <w:rPr>
          <w:rFonts w:ascii="Times New Roman" w:hAnsi="Times New Roman" w:cs="Times New Roman"/>
          <w:color w:val="000000" w:themeColor="text1"/>
          <w:sz w:val="24"/>
          <w:szCs w:val="24"/>
        </w:rPr>
        <w:t xml:space="preserve"> (</w:t>
      </w:r>
      <w:r w:rsidR="00775652" w:rsidRPr="00BD60ED">
        <w:rPr>
          <w:rFonts w:ascii="Times New Roman" w:hAnsi="Times New Roman" w:cs="Times New Roman"/>
          <w:color w:val="000000" w:themeColor="text1"/>
          <w:sz w:val="24"/>
          <w:szCs w:val="24"/>
        </w:rPr>
        <w:t xml:space="preserve">Yerasu </w:t>
      </w:r>
      <w:r w:rsidR="00775652" w:rsidRPr="00757BA9">
        <w:rPr>
          <w:rFonts w:ascii="Times New Roman" w:hAnsi="Times New Roman" w:cs="Times New Roman"/>
          <w:color w:val="000000" w:themeColor="text1"/>
          <w:sz w:val="24"/>
          <w:szCs w:val="24"/>
        </w:rPr>
        <w:t>et al</w:t>
      </w:r>
      <w:r w:rsidR="00775652" w:rsidRPr="00BD60ED">
        <w:rPr>
          <w:rFonts w:ascii="Times New Roman" w:hAnsi="Times New Roman" w:cs="Times New Roman"/>
          <w:color w:val="000000" w:themeColor="text1"/>
          <w:sz w:val="24"/>
          <w:szCs w:val="24"/>
        </w:rPr>
        <w:t>., 2019).</w:t>
      </w:r>
      <w:r w:rsidR="00D92663" w:rsidRPr="00BD60ED">
        <w:rPr>
          <w:rFonts w:ascii="Times New Roman" w:hAnsi="Times New Roman" w:cs="Times New Roman"/>
          <w:color w:val="000000" w:themeColor="text1"/>
          <w:sz w:val="24"/>
          <w:szCs w:val="24"/>
        </w:rPr>
        <w:t xml:space="preserve"> </w:t>
      </w:r>
    </w:p>
    <w:p w:rsidR="002E3262" w:rsidRPr="006F339E" w:rsidRDefault="002E3262"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F339E">
        <w:rPr>
          <w:rFonts w:ascii="Times New Roman" w:hAnsi="Times New Roman" w:cs="Times New Roman"/>
          <w:sz w:val="24"/>
          <w:szCs w:val="24"/>
        </w:rPr>
        <w:t xml:space="preserve">Data on disease assessment </w:t>
      </w:r>
      <w:r w:rsidR="00E231D4" w:rsidRPr="00E231D4">
        <w:rPr>
          <w:rFonts w:ascii="Times New Roman" w:hAnsi="Times New Roman" w:cs="Times New Roman"/>
          <w:sz w:val="24"/>
          <w:szCs w:val="24"/>
          <w:shd w:val="clear" w:color="auto" w:fill="FFFFFF"/>
        </w:rPr>
        <w:t>is crucial to many</w:t>
      </w:r>
      <w:r w:rsidR="00E60C8D">
        <w:rPr>
          <w:rFonts w:ascii="Times New Roman" w:hAnsi="Times New Roman" w:cs="Times New Roman"/>
          <w:sz w:val="24"/>
          <w:szCs w:val="24"/>
          <w:shd w:val="clear" w:color="auto" w:fill="FFFFFF"/>
        </w:rPr>
        <w:t xml:space="preserve"> plant pathology investigations, </w:t>
      </w:r>
      <w:r w:rsidR="00AE4AC4">
        <w:rPr>
          <w:rFonts w:ascii="Times New Roman" w:hAnsi="Times New Roman" w:cs="Times New Roman"/>
          <w:sz w:val="24"/>
          <w:szCs w:val="24"/>
        </w:rPr>
        <w:t xml:space="preserve">as </w:t>
      </w:r>
      <w:r w:rsidR="00AE4AC4" w:rsidRPr="006F339E">
        <w:rPr>
          <w:rFonts w:ascii="Times New Roman" w:hAnsi="Times New Roman" w:cs="Times New Roman"/>
          <w:sz w:val="24"/>
          <w:szCs w:val="24"/>
        </w:rPr>
        <w:t>quantify</w:t>
      </w:r>
      <w:r w:rsidR="00AE4AC4">
        <w:rPr>
          <w:rFonts w:ascii="Times New Roman" w:hAnsi="Times New Roman" w:cs="Times New Roman"/>
          <w:sz w:val="24"/>
          <w:szCs w:val="24"/>
        </w:rPr>
        <w:t>ing disease incidence and</w:t>
      </w:r>
      <w:r w:rsidR="00AE4AC4" w:rsidRPr="006F339E">
        <w:rPr>
          <w:rFonts w:ascii="Times New Roman" w:hAnsi="Times New Roman" w:cs="Times New Roman"/>
          <w:sz w:val="24"/>
          <w:szCs w:val="24"/>
        </w:rPr>
        <w:t xml:space="preserve"> severity</w:t>
      </w:r>
      <w:r w:rsidRPr="006F339E">
        <w:rPr>
          <w:rFonts w:ascii="Times New Roman" w:hAnsi="Times New Roman" w:cs="Times New Roman"/>
          <w:sz w:val="24"/>
          <w:szCs w:val="24"/>
        </w:rPr>
        <w:t xml:space="preserve"> </w:t>
      </w:r>
      <w:r>
        <w:rPr>
          <w:rFonts w:ascii="Times New Roman" w:hAnsi="Times New Roman" w:cs="Times New Roman"/>
          <w:sz w:val="24"/>
          <w:szCs w:val="24"/>
        </w:rPr>
        <w:t>are</w:t>
      </w:r>
      <w:r w:rsidRPr="006F339E">
        <w:rPr>
          <w:rFonts w:ascii="Times New Roman" w:hAnsi="Times New Roman" w:cs="Times New Roman"/>
          <w:sz w:val="24"/>
          <w:szCs w:val="24"/>
        </w:rPr>
        <w:t xml:space="preserve"> required for characterizing disease</w:t>
      </w:r>
      <w:r>
        <w:rPr>
          <w:rFonts w:ascii="Times New Roman" w:hAnsi="Times New Roman" w:cs="Times New Roman"/>
          <w:sz w:val="24"/>
          <w:szCs w:val="24"/>
        </w:rPr>
        <w:t xml:space="preserve"> dynamics, monitoring epidemics during</w:t>
      </w:r>
      <w:r w:rsidRPr="006F339E">
        <w:rPr>
          <w:rFonts w:ascii="Times New Roman" w:hAnsi="Times New Roman" w:cs="Times New Roman"/>
          <w:sz w:val="24"/>
          <w:szCs w:val="24"/>
        </w:rPr>
        <w:t xml:space="preserve"> surveys, </w:t>
      </w:r>
      <w:r w:rsidRPr="006F339E">
        <w:rPr>
          <w:rFonts w:ascii="Times New Roman" w:hAnsi="Times New Roman" w:cs="Times New Roman"/>
          <w:sz w:val="24"/>
          <w:szCs w:val="24"/>
          <w:shd w:val="clear" w:color="auto" w:fill="FFFFFF"/>
        </w:rPr>
        <w:t>understanding and estimating yield loss</w:t>
      </w:r>
      <w:r w:rsidR="00AE4AC4">
        <w:rPr>
          <w:rFonts w:ascii="Times New Roman" w:hAnsi="Times New Roman" w:cs="Times New Roman"/>
          <w:sz w:val="24"/>
          <w:szCs w:val="24"/>
          <w:shd w:val="clear" w:color="auto" w:fill="FFFFFF"/>
        </w:rPr>
        <w:t>es</w:t>
      </w:r>
      <w:r w:rsidRPr="006F339E">
        <w:rPr>
          <w:rFonts w:ascii="Times New Roman" w:hAnsi="Times New Roman" w:cs="Times New Roman"/>
          <w:sz w:val="24"/>
          <w:szCs w:val="24"/>
        </w:rPr>
        <w:t>, comparing phenotypes for disease resistance</w:t>
      </w:r>
      <w:r>
        <w:rPr>
          <w:rFonts w:ascii="Times New Roman" w:hAnsi="Times New Roman" w:cs="Times New Roman"/>
          <w:sz w:val="24"/>
          <w:szCs w:val="24"/>
        </w:rPr>
        <w:t xml:space="preserve"> or susceptibility</w:t>
      </w:r>
      <w:r w:rsidR="00301FEE">
        <w:rPr>
          <w:rFonts w:ascii="Times New Roman" w:hAnsi="Times New Roman" w:cs="Times New Roman"/>
          <w:sz w:val="24"/>
          <w:szCs w:val="24"/>
        </w:rPr>
        <w:t>,</w:t>
      </w:r>
      <w:r w:rsidRPr="006F339E">
        <w:rPr>
          <w:rFonts w:ascii="Times New Roman" w:hAnsi="Times New Roman" w:cs="Times New Roman"/>
          <w:sz w:val="24"/>
          <w:szCs w:val="24"/>
        </w:rPr>
        <w:t xml:space="preserve"> </w:t>
      </w:r>
      <w:r w:rsidR="003F1552" w:rsidRPr="003F1552">
        <w:rPr>
          <w:rFonts w:ascii="Times New Roman" w:hAnsi="Times New Roman" w:cs="Times New Roman"/>
          <w:sz w:val="24"/>
          <w:szCs w:val="24"/>
        </w:rPr>
        <w:t>and evaluating manage</w:t>
      </w:r>
      <w:r w:rsidR="005328A6">
        <w:rPr>
          <w:rFonts w:ascii="Times New Roman" w:hAnsi="Times New Roman" w:cs="Times New Roman"/>
          <w:sz w:val="24"/>
          <w:szCs w:val="24"/>
        </w:rPr>
        <w:t>ment strategies such as chemical</w:t>
      </w:r>
      <w:r w:rsidR="003F1552" w:rsidRPr="003F1552">
        <w:rPr>
          <w:rFonts w:ascii="Times New Roman" w:hAnsi="Times New Roman" w:cs="Times New Roman"/>
          <w:sz w:val="24"/>
          <w:szCs w:val="24"/>
        </w:rPr>
        <w:t xml:space="preserve"> use and resistant cultivars</w:t>
      </w:r>
      <w:r w:rsidRPr="006F339E">
        <w:rPr>
          <w:rFonts w:ascii="Times New Roman" w:hAnsi="Times New Roman" w:cs="Times New Roman"/>
          <w:sz w:val="24"/>
          <w:szCs w:val="24"/>
        </w:rPr>
        <w:t xml:space="preserve"> (</w:t>
      </w:r>
      <w:r w:rsidRPr="006F339E">
        <w:rPr>
          <w:rFonts w:ascii="Times New Roman" w:eastAsia="Times New Roman" w:hAnsi="Times New Roman" w:cs="Times New Roman"/>
          <w:color w:val="000000"/>
          <w:sz w:val="24"/>
          <w:szCs w:val="24"/>
          <w:lang w:eastAsia="en-GB"/>
        </w:rPr>
        <w:t>Bock, Chiang, &amp; Del Ponte, 2021).</w:t>
      </w:r>
    </w:p>
    <w:p w:rsidR="00137A93" w:rsidRPr="00137A93" w:rsidRDefault="005328A6" w:rsidP="00DB0A9C">
      <w:pPr>
        <w:spacing w:before="240" w:line="360" w:lineRule="auto"/>
        <w:ind w:left="-851" w:right="-58"/>
        <w:jc w:val="both"/>
        <w:rPr>
          <w:rFonts w:ascii="Times New Roman" w:hAnsi="Times New Roman" w:cs="Times New Roman"/>
          <w:sz w:val="24"/>
          <w:szCs w:val="24"/>
        </w:rPr>
      </w:pPr>
      <w:r w:rsidRPr="005328A6">
        <w:rPr>
          <w:rFonts w:ascii="Times New Roman" w:hAnsi="Times New Roman" w:cs="Times New Roman"/>
          <w:sz w:val="24"/>
          <w:szCs w:val="24"/>
        </w:rPr>
        <w:t>The incidence and severity of plant disease must be assessed in</w:t>
      </w:r>
      <w:r w:rsidR="00856EAB">
        <w:rPr>
          <w:rFonts w:ascii="Times New Roman" w:hAnsi="Times New Roman" w:cs="Times New Roman"/>
          <w:sz w:val="24"/>
          <w:szCs w:val="24"/>
        </w:rPr>
        <w:t xml:space="preserve"> order to determine the disease</w:t>
      </w:r>
      <w:r w:rsidRPr="005328A6">
        <w:rPr>
          <w:rFonts w:ascii="Times New Roman" w:hAnsi="Times New Roman" w:cs="Times New Roman"/>
          <w:sz w:val="24"/>
          <w:szCs w:val="24"/>
        </w:rPr>
        <w:t xml:space="preserve">s geographic distribution and status in a specific location or region. </w:t>
      </w:r>
      <w:r w:rsidR="00314B9F" w:rsidRPr="006F339E">
        <w:rPr>
          <w:rFonts w:ascii="Times New Roman" w:hAnsi="Times New Roman" w:cs="Times New Roman"/>
          <w:sz w:val="24"/>
          <w:szCs w:val="24"/>
        </w:rPr>
        <w:t>(</w:t>
      </w:r>
      <w:r w:rsidR="00B36868">
        <w:rPr>
          <w:rFonts w:ascii="Times New Roman" w:eastAsia="Times New Roman" w:hAnsi="Times New Roman" w:cs="Times New Roman"/>
          <w:color w:val="000000"/>
          <w:sz w:val="24"/>
          <w:szCs w:val="24"/>
          <w:lang w:eastAsia="en-GB"/>
        </w:rPr>
        <w:t xml:space="preserve">Gashaw, Alemu, &amp; Tesfaye, 2014). </w:t>
      </w:r>
      <w:r w:rsidR="00DA0895" w:rsidRPr="006F339E">
        <w:rPr>
          <w:rFonts w:ascii="Times New Roman" w:hAnsi="Times New Roman" w:cs="Times New Roman"/>
          <w:sz w:val="24"/>
          <w:szCs w:val="24"/>
          <w:shd w:val="clear" w:color="auto" w:fill="FFFFFF"/>
        </w:rPr>
        <w:t>Rapid and precise detection of disease severity will aid in reducing yield losses</w:t>
      </w:r>
      <w:r w:rsidR="00DA0895" w:rsidRPr="006F339E">
        <w:rPr>
          <w:rFonts w:ascii="Times New Roman" w:hAnsi="Times New Roman" w:cs="Times New Roman"/>
          <w:sz w:val="24"/>
          <w:szCs w:val="24"/>
        </w:rPr>
        <w:t xml:space="preserve"> (Bock, Poole, Parker, &amp; Gottwald, 2010</w:t>
      </w:r>
      <w:r w:rsidR="00B85872" w:rsidRPr="006F339E">
        <w:rPr>
          <w:rFonts w:ascii="Times New Roman" w:hAnsi="Times New Roman" w:cs="Times New Roman"/>
          <w:sz w:val="24"/>
          <w:szCs w:val="24"/>
        </w:rPr>
        <w:t>)</w:t>
      </w:r>
      <w:r w:rsidR="00AA26DF" w:rsidRPr="006F339E">
        <w:rPr>
          <w:rFonts w:ascii="Times New Roman" w:hAnsi="Times New Roman" w:cs="Times New Roman"/>
          <w:sz w:val="24"/>
          <w:szCs w:val="24"/>
        </w:rPr>
        <w:t>.</w:t>
      </w:r>
      <w:r w:rsidR="00AE4AC4">
        <w:rPr>
          <w:rFonts w:ascii="Times New Roman" w:hAnsi="Times New Roman" w:cs="Times New Roman"/>
          <w:color w:val="212121"/>
          <w:sz w:val="24"/>
          <w:szCs w:val="24"/>
          <w:shd w:val="clear" w:color="auto" w:fill="FFFFFF"/>
        </w:rPr>
        <w:t xml:space="preserve"> </w:t>
      </w:r>
      <w:r w:rsidR="00856EAB" w:rsidRPr="00856EAB">
        <w:rPr>
          <w:rFonts w:ascii="Times New Roman" w:hAnsi="Times New Roman" w:cs="Times New Roman"/>
          <w:sz w:val="24"/>
          <w:szCs w:val="24"/>
        </w:rPr>
        <w:t>Leaf spot disease intensity can be evaluated by measuring disease severity, and this criterion can be used to classify varieties int</w:t>
      </w:r>
      <w:r w:rsidR="00856EAB">
        <w:rPr>
          <w:rFonts w:ascii="Times New Roman" w:hAnsi="Times New Roman" w:cs="Times New Roman"/>
          <w:sz w:val="24"/>
          <w:szCs w:val="24"/>
        </w:rPr>
        <w:t>o various susceptibility groups</w:t>
      </w:r>
      <w:r w:rsidRPr="005328A6">
        <w:rPr>
          <w:rFonts w:ascii="Times New Roman" w:hAnsi="Times New Roman" w:cs="Times New Roman"/>
          <w:sz w:val="24"/>
          <w:szCs w:val="24"/>
        </w:rPr>
        <w:t>.</w:t>
      </w:r>
      <w:r w:rsidR="00E250C4">
        <w:rPr>
          <w:rFonts w:ascii="Times New Roman" w:hAnsi="Times New Roman" w:cs="Times New Roman"/>
          <w:sz w:val="24"/>
          <w:szCs w:val="24"/>
        </w:rPr>
        <w:t xml:space="preserve"> </w:t>
      </w:r>
      <w:r w:rsidR="008F05E4">
        <w:rPr>
          <w:rFonts w:ascii="Times New Roman" w:hAnsi="Times New Roman" w:cs="Times New Roman"/>
          <w:sz w:val="24"/>
          <w:szCs w:val="24"/>
        </w:rPr>
        <w:t>Therefore, estimating</w:t>
      </w:r>
      <w:r w:rsidR="00AA26DF" w:rsidRPr="006F339E">
        <w:rPr>
          <w:rFonts w:ascii="Times New Roman" w:hAnsi="Times New Roman" w:cs="Times New Roman"/>
          <w:color w:val="212121"/>
          <w:sz w:val="24"/>
          <w:szCs w:val="24"/>
          <w:shd w:val="clear" w:color="auto" w:fill="FFFFFF"/>
        </w:rPr>
        <w:t xml:space="preserve"> disease severity is </w:t>
      </w:r>
      <w:r w:rsidR="00AE4AC4">
        <w:rPr>
          <w:rFonts w:ascii="Times New Roman" w:hAnsi="Times New Roman" w:cs="Times New Roman"/>
          <w:color w:val="212121"/>
          <w:sz w:val="24"/>
          <w:szCs w:val="24"/>
          <w:shd w:val="clear" w:color="auto" w:fill="FFFFFF"/>
        </w:rPr>
        <w:t xml:space="preserve">therefore </w:t>
      </w:r>
      <w:r w:rsidR="00AE4AC4" w:rsidRPr="006F339E">
        <w:rPr>
          <w:rFonts w:ascii="Times New Roman" w:hAnsi="Times New Roman" w:cs="Times New Roman"/>
          <w:color w:val="212121"/>
          <w:sz w:val="24"/>
          <w:szCs w:val="24"/>
          <w:shd w:val="clear" w:color="auto" w:fill="FFFFFF"/>
        </w:rPr>
        <w:t>crucial</w:t>
      </w:r>
      <w:r w:rsidR="00AA26DF" w:rsidRPr="006F339E">
        <w:rPr>
          <w:rFonts w:ascii="Times New Roman" w:hAnsi="Times New Roman" w:cs="Times New Roman"/>
          <w:color w:val="212121"/>
          <w:sz w:val="24"/>
          <w:szCs w:val="24"/>
          <w:shd w:val="clear" w:color="auto" w:fill="FFFFFF"/>
        </w:rPr>
        <w:t xml:space="preserve"> for</w:t>
      </w:r>
      <w:r w:rsidR="00AE4AC4">
        <w:rPr>
          <w:rFonts w:ascii="Times New Roman" w:hAnsi="Times New Roman" w:cs="Times New Roman"/>
          <w:color w:val="212121"/>
          <w:sz w:val="24"/>
          <w:szCs w:val="24"/>
          <w:shd w:val="clear" w:color="auto" w:fill="FFFFFF"/>
        </w:rPr>
        <w:t xml:space="preserve"> disease management,</w:t>
      </w:r>
      <w:r w:rsidR="00AA26DF" w:rsidRPr="006F339E">
        <w:rPr>
          <w:rFonts w:ascii="Times New Roman" w:hAnsi="Times New Roman" w:cs="Times New Roman"/>
          <w:color w:val="212121"/>
          <w:sz w:val="24"/>
          <w:szCs w:val="24"/>
          <w:shd w:val="clear" w:color="auto" w:fill="FFFFFF"/>
        </w:rPr>
        <w:t xml:space="preserve"> yield loss prediction</w:t>
      </w:r>
      <w:r w:rsidR="00AE4AC4">
        <w:rPr>
          <w:rFonts w:ascii="Times New Roman" w:hAnsi="Times New Roman" w:cs="Times New Roman"/>
          <w:color w:val="212121"/>
          <w:sz w:val="24"/>
          <w:szCs w:val="24"/>
          <w:shd w:val="clear" w:color="auto" w:fill="FFFFFF"/>
        </w:rPr>
        <w:t>, and hence, achieving</w:t>
      </w:r>
      <w:r w:rsidR="00AE4AC4" w:rsidRPr="006F339E">
        <w:rPr>
          <w:rFonts w:ascii="Times New Roman" w:hAnsi="Times New Roman" w:cs="Times New Roman"/>
          <w:color w:val="212121"/>
          <w:sz w:val="24"/>
          <w:szCs w:val="24"/>
          <w:shd w:val="clear" w:color="auto" w:fill="FFFFFF"/>
        </w:rPr>
        <w:t xml:space="preserve"> food security</w:t>
      </w:r>
      <w:r w:rsidR="00AA26DF" w:rsidRPr="006F339E">
        <w:rPr>
          <w:rFonts w:ascii="Times New Roman" w:hAnsi="Times New Roman" w:cs="Times New Roman"/>
          <w:color w:val="212121"/>
          <w:sz w:val="24"/>
          <w:szCs w:val="24"/>
          <w:shd w:val="clear" w:color="auto" w:fill="FFFFFF"/>
        </w:rPr>
        <w:t xml:space="preserve"> </w:t>
      </w:r>
      <w:r w:rsidR="0084036C">
        <w:rPr>
          <w:rFonts w:ascii="Times New Roman" w:eastAsia="Times New Roman" w:hAnsi="Times New Roman" w:cs="Times New Roman"/>
          <w:color w:val="000000"/>
          <w:sz w:val="24"/>
          <w:szCs w:val="24"/>
          <w:lang w:eastAsia="en-GB"/>
        </w:rPr>
        <w:t>(Wang, Sun, &amp; Wang, 2017).</w:t>
      </w:r>
    </w:p>
    <w:p w:rsidR="004B7C4E" w:rsidRPr="006F339E" w:rsidRDefault="009551F1" w:rsidP="00075AFD">
      <w:pPr>
        <w:pStyle w:val="Heading2"/>
        <w:spacing w:before="0" w:after="240" w:line="360" w:lineRule="auto"/>
        <w:ind w:left="-851" w:right="-58"/>
        <w:jc w:val="both"/>
        <w:rPr>
          <w:rFonts w:ascii="Times New Roman" w:hAnsi="Times New Roman" w:cs="Times New Roman"/>
          <w:color w:val="00000A"/>
          <w:sz w:val="24"/>
          <w:szCs w:val="24"/>
        </w:rPr>
      </w:pPr>
      <w:bookmarkStart w:id="8" w:name="_Toc96685968"/>
      <w:bookmarkStart w:id="9" w:name="_Toc105485746"/>
      <w:r>
        <w:rPr>
          <w:rFonts w:ascii="Times New Roman" w:hAnsi="Times New Roman" w:cs="Times New Roman"/>
          <w:color w:val="00000A"/>
          <w:sz w:val="24"/>
          <w:szCs w:val="24"/>
        </w:rPr>
        <w:t>1.4</w:t>
      </w:r>
      <w:r w:rsidR="003F7ACD" w:rsidRPr="006F339E">
        <w:rPr>
          <w:rFonts w:ascii="Times New Roman" w:hAnsi="Times New Roman" w:cs="Times New Roman"/>
          <w:color w:val="00000A"/>
          <w:sz w:val="24"/>
          <w:szCs w:val="24"/>
        </w:rPr>
        <w:tab/>
      </w:r>
      <w:r w:rsidR="00012601" w:rsidRPr="006F339E">
        <w:rPr>
          <w:rFonts w:ascii="Times New Roman" w:hAnsi="Times New Roman" w:cs="Times New Roman"/>
          <w:color w:val="00000A"/>
          <w:sz w:val="24"/>
          <w:szCs w:val="24"/>
        </w:rPr>
        <w:t>Objectives</w:t>
      </w:r>
      <w:bookmarkEnd w:id="8"/>
      <w:r w:rsidR="00D07805" w:rsidRPr="006F339E">
        <w:rPr>
          <w:rFonts w:ascii="Times New Roman" w:hAnsi="Times New Roman" w:cs="Times New Roman"/>
          <w:color w:val="00000A"/>
          <w:sz w:val="24"/>
          <w:szCs w:val="24"/>
        </w:rPr>
        <w:t xml:space="preserve"> of the study</w:t>
      </w:r>
      <w:bookmarkEnd w:id="9"/>
    </w:p>
    <w:p w:rsidR="00B32EAC" w:rsidRDefault="00CD782F" w:rsidP="00B32EAC">
      <w:pPr>
        <w:autoSpaceDE w:val="0"/>
        <w:autoSpaceDN w:val="0"/>
        <w:adjustRightInd w:val="0"/>
        <w:spacing w:after="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The main aim of this </w:t>
      </w:r>
      <w:r w:rsidR="00F02473">
        <w:rPr>
          <w:rFonts w:ascii="Times New Roman" w:hAnsi="Times New Roman" w:cs="Times New Roman"/>
          <w:sz w:val="24"/>
          <w:szCs w:val="24"/>
        </w:rPr>
        <w:t>study</w:t>
      </w:r>
      <w:r w:rsidR="00B32EAC" w:rsidRPr="00B32EAC">
        <w:rPr>
          <w:rFonts w:ascii="Times New Roman" w:hAnsi="Times New Roman" w:cs="Times New Roman"/>
          <w:sz w:val="24"/>
          <w:szCs w:val="24"/>
        </w:rPr>
        <w:t xml:space="preserve"> was to quantify the severity of foliar diseases of tomato and investigate the effect of these diseases on some</w:t>
      </w:r>
      <w:r w:rsidR="007131CD">
        <w:rPr>
          <w:rFonts w:ascii="Times New Roman" w:hAnsi="Times New Roman" w:cs="Times New Roman"/>
          <w:sz w:val="24"/>
          <w:szCs w:val="24"/>
        </w:rPr>
        <w:t xml:space="preserve"> of its</w:t>
      </w:r>
      <w:r w:rsidR="00B32EAC" w:rsidRPr="00B32EAC">
        <w:rPr>
          <w:rFonts w:ascii="Times New Roman" w:hAnsi="Times New Roman" w:cs="Times New Roman"/>
          <w:sz w:val="24"/>
          <w:szCs w:val="24"/>
        </w:rPr>
        <w:t xml:space="preserve"> growth parameters</w:t>
      </w:r>
      <w:r w:rsidR="008D7C75">
        <w:rPr>
          <w:rFonts w:ascii="Times New Roman" w:hAnsi="Times New Roman" w:cs="Times New Roman"/>
          <w:sz w:val="24"/>
          <w:szCs w:val="24"/>
        </w:rPr>
        <w:t xml:space="preserve"> in the study sites.</w:t>
      </w:r>
    </w:p>
    <w:p w:rsidR="0013355F" w:rsidRPr="006F339E" w:rsidRDefault="0013355F" w:rsidP="00075AFD">
      <w:pPr>
        <w:autoSpaceDE w:val="0"/>
        <w:autoSpaceDN w:val="0"/>
        <w:adjustRightInd w:val="0"/>
        <w:spacing w:after="0"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t>The speci</w:t>
      </w:r>
      <w:r w:rsidR="006A3AB3">
        <w:rPr>
          <w:rFonts w:ascii="Times New Roman" w:hAnsi="Times New Roman" w:cs="Times New Roman"/>
          <w:sz w:val="24"/>
          <w:szCs w:val="24"/>
        </w:rPr>
        <w:t>fic objectives were</w:t>
      </w:r>
      <w:r w:rsidR="00943CC1" w:rsidRPr="006F339E">
        <w:rPr>
          <w:rFonts w:ascii="Times New Roman" w:hAnsi="Times New Roman" w:cs="Times New Roman"/>
          <w:sz w:val="24"/>
          <w:szCs w:val="24"/>
        </w:rPr>
        <w:t xml:space="preserve"> to</w:t>
      </w:r>
      <w:r w:rsidRPr="006F339E">
        <w:rPr>
          <w:rFonts w:ascii="Times New Roman" w:hAnsi="Times New Roman" w:cs="Times New Roman"/>
          <w:sz w:val="24"/>
          <w:szCs w:val="24"/>
        </w:rPr>
        <w:t>:</w:t>
      </w:r>
    </w:p>
    <w:p w:rsidR="00D56EDD" w:rsidRPr="00D56EDD" w:rsidRDefault="00D56EDD" w:rsidP="00D56EDD">
      <w:pPr>
        <w:pStyle w:val="ListParagraph"/>
        <w:numPr>
          <w:ilvl w:val="0"/>
          <w:numId w:val="24"/>
        </w:numPr>
        <w:suppressAutoHyphens w:val="0"/>
        <w:spacing w:after="0" w:line="360" w:lineRule="auto"/>
        <w:ind w:right="-58"/>
        <w:jc w:val="both"/>
        <w:rPr>
          <w:rFonts w:ascii="Times New Roman" w:hAnsi="Times New Roman" w:cs="Times New Roman"/>
          <w:sz w:val="24"/>
          <w:szCs w:val="24"/>
        </w:rPr>
      </w:pPr>
      <w:r w:rsidRPr="00D56EDD">
        <w:rPr>
          <w:rFonts w:ascii="Times New Roman" w:hAnsi="Times New Roman" w:cs="Times New Roman"/>
          <w:sz w:val="24"/>
          <w:szCs w:val="24"/>
        </w:rPr>
        <w:t>identify the pathogens associated with foliar di</w:t>
      </w:r>
      <w:r w:rsidR="00333905">
        <w:rPr>
          <w:rFonts w:ascii="Times New Roman" w:hAnsi="Times New Roman" w:cs="Times New Roman"/>
          <w:sz w:val="24"/>
          <w:szCs w:val="24"/>
        </w:rPr>
        <w:t>seases on four tomato varieties;</w:t>
      </w:r>
    </w:p>
    <w:p w:rsidR="00D56EDD" w:rsidRPr="00D56EDD" w:rsidRDefault="00D56EDD" w:rsidP="00D56EDD">
      <w:pPr>
        <w:pStyle w:val="ListParagraph"/>
        <w:numPr>
          <w:ilvl w:val="0"/>
          <w:numId w:val="24"/>
        </w:numPr>
        <w:suppressAutoHyphens w:val="0"/>
        <w:spacing w:after="0" w:line="360" w:lineRule="auto"/>
        <w:ind w:right="-58"/>
        <w:jc w:val="both"/>
        <w:rPr>
          <w:rFonts w:ascii="Times New Roman" w:hAnsi="Times New Roman" w:cs="Times New Roman"/>
          <w:sz w:val="24"/>
          <w:szCs w:val="24"/>
        </w:rPr>
      </w:pPr>
      <w:r w:rsidRPr="00D56EDD">
        <w:rPr>
          <w:rFonts w:ascii="Times New Roman" w:hAnsi="Times New Roman" w:cs="Times New Roman"/>
          <w:sz w:val="24"/>
          <w:szCs w:val="24"/>
        </w:rPr>
        <w:t>assess the incidence and severity of foliar diseases on four tomato varieties</w:t>
      </w:r>
      <w:r w:rsidR="00333905">
        <w:rPr>
          <w:rFonts w:ascii="Times New Roman" w:hAnsi="Times New Roman" w:cs="Times New Roman"/>
          <w:sz w:val="24"/>
          <w:szCs w:val="24"/>
        </w:rPr>
        <w:t>; and</w:t>
      </w:r>
    </w:p>
    <w:p w:rsidR="00416875" w:rsidRPr="00D56EDD" w:rsidRDefault="00D56EDD" w:rsidP="00D56EDD">
      <w:pPr>
        <w:pStyle w:val="ListParagraph"/>
        <w:numPr>
          <w:ilvl w:val="0"/>
          <w:numId w:val="24"/>
        </w:numPr>
        <w:suppressAutoHyphens w:val="0"/>
        <w:spacing w:after="0" w:line="360" w:lineRule="auto"/>
        <w:ind w:right="-58"/>
        <w:jc w:val="both"/>
        <w:rPr>
          <w:rFonts w:ascii="Times New Roman" w:eastAsiaTheme="majorEastAsia" w:hAnsi="Times New Roman" w:cs="Times New Roman"/>
          <w:b/>
          <w:bCs/>
          <w:sz w:val="24"/>
          <w:szCs w:val="24"/>
          <w:lang w:val="en-US" w:eastAsia="zh-CN"/>
        </w:rPr>
      </w:pPr>
      <w:r w:rsidRPr="00D56EDD">
        <w:rPr>
          <w:rFonts w:ascii="Times New Roman" w:hAnsi="Times New Roman" w:cs="Times New Roman"/>
          <w:sz w:val="24"/>
          <w:szCs w:val="24"/>
        </w:rPr>
        <w:t>determine the effect of foliar diseases on some growth parameters of these tomato varieties</w:t>
      </w:r>
      <w:r w:rsidR="00130C33">
        <w:rPr>
          <w:rFonts w:ascii="Times New Roman" w:hAnsi="Times New Roman" w:cs="Times New Roman"/>
          <w:sz w:val="24"/>
          <w:szCs w:val="24"/>
        </w:rPr>
        <w:t xml:space="preserve"> in the study site.</w:t>
      </w:r>
      <w:r w:rsidRPr="00D56EDD">
        <w:rPr>
          <w:rFonts w:ascii="Times New Roman" w:hAnsi="Times New Roman" w:cs="Times New Roman"/>
          <w:sz w:val="24"/>
          <w:szCs w:val="24"/>
        </w:rPr>
        <w:t xml:space="preserve"> </w:t>
      </w:r>
      <w:r w:rsidR="00416875" w:rsidRPr="00D56EDD">
        <w:rPr>
          <w:rFonts w:ascii="Times New Roman" w:hAnsi="Times New Roman" w:cs="Times New Roman"/>
          <w:sz w:val="24"/>
          <w:szCs w:val="24"/>
          <w:lang w:eastAsia="zh-CN"/>
        </w:rPr>
        <w:br w:type="page"/>
      </w:r>
    </w:p>
    <w:p w:rsidR="009551F1" w:rsidRDefault="0000049F" w:rsidP="009551F1">
      <w:pPr>
        <w:pStyle w:val="Heading1"/>
        <w:ind w:left="-851" w:right="-58"/>
        <w:rPr>
          <w:rFonts w:eastAsia="Calibri"/>
          <w:sz w:val="32"/>
        </w:rPr>
      </w:pPr>
      <w:bookmarkStart w:id="10" w:name="_Toc96685969"/>
      <w:bookmarkStart w:id="11" w:name="_Toc105485747"/>
      <w:r w:rsidRPr="00DB0A9C">
        <w:rPr>
          <w:sz w:val="32"/>
          <w:lang w:eastAsia="zh-CN"/>
        </w:rPr>
        <w:t xml:space="preserve">CHAPTER </w:t>
      </w:r>
      <w:r w:rsidR="00012601" w:rsidRPr="00DB0A9C">
        <w:rPr>
          <w:sz w:val="32"/>
          <w:lang w:eastAsia="zh-CN"/>
        </w:rPr>
        <w:t>TWO</w:t>
      </w:r>
      <w:bookmarkStart w:id="12" w:name="_Toc518933060"/>
      <w:bookmarkStart w:id="13" w:name="_Toc524667491"/>
      <w:bookmarkStart w:id="14" w:name="_Toc96685970"/>
      <w:bookmarkEnd w:id="10"/>
      <w:bookmarkEnd w:id="11"/>
    </w:p>
    <w:p w:rsidR="004B7C4E" w:rsidRPr="009551F1" w:rsidRDefault="009551F1" w:rsidP="009551F1">
      <w:pPr>
        <w:pStyle w:val="Heading1"/>
        <w:ind w:left="-851" w:right="-58"/>
        <w:jc w:val="left"/>
        <w:rPr>
          <w:rFonts w:eastAsia="Calibri"/>
          <w:sz w:val="32"/>
        </w:rPr>
      </w:pPr>
      <w:bookmarkStart w:id="15" w:name="_Toc105485748"/>
      <w:r w:rsidRPr="009551F1">
        <w:rPr>
          <w:rFonts w:eastAsia="Calibri"/>
          <w:sz w:val="24"/>
          <w:szCs w:val="24"/>
        </w:rPr>
        <w:t>2.0</w:t>
      </w:r>
      <w:r>
        <w:rPr>
          <w:rFonts w:eastAsia="Calibri"/>
          <w:sz w:val="32"/>
        </w:rPr>
        <w:tab/>
      </w:r>
      <w:r>
        <w:rPr>
          <w:rFonts w:eastAsia="Calibri"/>
          <w:sz w:val="32"/>
        </w:rPr>
        <w:tab/>
      </w:r>
      <w:r>
        <w:rPr>
          <w:rFonts w:eastAsia="Calibri"/>
          <w:sz w:val="32"/>
        </w:rPr>
        <w:tab/>
      </w:r>
      <w:r>
        <w:rPr>
          <w:rFonts w:eastAsia="Calibri"/>
          <w:sz w:val="32"/>
        </w:rPr>
        <w:tab/>
      </w:r>
      <w:r w:rsidR="00012601" w:rsidRPr="00DB0A9C">
        <w:rPr>
          <w:szCs w:val="28"/>
          <w:lang w:eastAsia="zh-CN"/>
        </w:rPr>
        <w:t>LITERATURE</w:t>
      </w:r>
      <w:bookmarkEnd w:id="12"/>
      <w:bookmarkEnd w:id="13"/>
      <w:r w:rsidR="00012601" w:rsidRPr="00DB0A9C">
        <w:rPr>
          <w:szCs w:val="28"/>
          <w:lang w:eastAsia="zh-CN"/>
        </w:rPr>
        <w:t xml:space="preserve"> REVIEW</w:t>
      </w:r>
      <w:bookmarkEnd w:id="14"/>
      <w:bookmarkEnd w:id="15"/>
    </w:p>
    <w:p w:rsidR="004B7C4E" w:rsidRPr="006F339E" w:rsidRDefault="00A621C1" w:rsidP="00075AFD">
      <w:pPr>
        <w:spacing w:line="360" w:lineRule="auto"/>
        <w:ind w:left="-851" w:right="-58"/>
        <w:jc w:val="both"/>
        <w:rPr>
          <w:rFonts w:ascii="Times New Roman" w:hAnsi="Times New Roman" w:cs="Times New Roman"/>
          <w:b/>
          <w:sz w:val="24"/>
          <w:szCs w:val="24"/>
          <w:lang w:val="en-US" w:eastAsia="zh-CN"/>
        </w:rPr>
      </w:pPr>
      <w:r w:rsidRPr="006F339E">
        <w:rPr>
          <w:rFonts w:ascii="Times New Roman" w:hAnsi="Times New Roman" w:cs="Times New Roman"/>
          <w:b/>
          <w:sz w:val="24"/>
          <w:szCs w:val="24"/>
          <w:lang w:val="en-US" w:eastAsia="zh-CN"/>
        </w:rPr>
        <w:t>2.1</w:t>
      </w:r>
      <w:r w:rsidR="005068A3" w:rsidRPr="006F339E">
        <w:rPr>
          <w:rFonts w:ascii="Times New Roman" w:hAnsi="Times New Roman" w:cs="Times New Roman"/>
          <w:b/>
          <w:sz w:val="24"/>
          <w:szCs w:val="24"/>
          <w:lang w:val="en-US" w:eastAsia="zh-CN"/>
        </w:rPr>
        <w:t xml:space="preserve"> </w:t>
      </w:r>
      <w:r w:rsidR="00056CDA" w:rsidRPr="006F339E">
        <w:rPr>
          <w:rFonts w:ascii="Times New Roman" w:hAnsi="Times New Roman" w:cs="Times New Roman"/>
          <w:b/>
          <w:sz w:val="24"/>
          <w:szCs w:val="24"/>
          <w:lang w:val="en-US" w:eastAsia="zh-CN"/>
        </w:rPr>
        <w:tab/>
      </w:r>
      <w:r w:rsidR="009551F1">
        <w:rPr>
          <w:rFonts w:ascii="Times New Roman" w:hAnsi="Times New Roman" w:cs="Times New Roman"/>
          <w:b/>
          <w:sz w:val="24"/>
          <w:szCs w:val="24"/>
          <w:lang w:val="en-US" w:eastAsia="zh-CN"/>
        </w:rPr>
        <w:t>Origin and</w:t>
      </w:r>
      <w:r w:rsidR="00754B22">
        <w:rPr>
          <w:rFonts w:ascii="Times New Roman" w:hAnsi="Times New Roman" w:cs="Times New Roman"/>
          <w:b/>
          <w:sz w:val="24"/>
          <w:szCs w:val="24"/>
          <w:lang w:val="en-US" w:eastAsia="zh-CN"/>
        </w:rPr>
        <w:t xml:space="preserve"> </w:t>
      </w:r>
      <w:r w:rsidR="006B3EEC">
        <w:rPr>
          <w:rFonts w:ascii="Times New Roman" w:hAnsi="Times New Roman" w:cs="Times New Roman"/>
          <w:b/>
          <w:sz w:val="24"/>
          <w:szCs w:val="24"/>
          <w:lang w:val="en-US" w:eastAsia="zh-CN"/>
        </w:rPr>
        <w:t>Distribution of T</w:t>
      </w:r>
      <w:r w:rsidR="00754B22">
        <w:rPr>
          <w:rFonts w:ascii="Times New Roman" w:hAnsi="Times New Roman" w:cs="Times New Roman"/>
          <w:b/>
          <w:sz w:val="24"/>
          <w:szCs w:val="24"/>
          <w:lang w:val="en-US" w:eastAsia="zh-CN"/>
        </w:rPr>
        <w:t>omato</w:t>
      </w:r>
    </w:p>
    <w:p w:rsidR="005643FE" w:rsidRPr="006F339E" w:rsidRDefault="00B410E8" w:rsidP="00075AFD">
      <w:pPr>
        <w:spacing w:line="360" w:lineRule="auto"/>
        <w:ind w:left="-851" w:right="-58"/>
        <w:jc w:val="both"/>
        <w:rPr>
          <w:rFonts w:ascii="Times New Roman" w:hAnsi="Times New Roman" w:cs="Times New Roman"/>
          <w:color w:val="000000"/>
          <w:sz w:val="24"/>
          <w:szCs w:val="24"/>
        </w:rPr>
      </w:pPr>
      <w:r w:rsidRPr="00FC5685">
        <w:rPr>
          <w:rFonts w:ascii="Times New Roman" w:hAnsi="Times New Roman" w:cs="Times New Roman"/>
          <w:b/>
          <w:color w:val="000000"/>
          <w:sz w:val="24"/>
          <w:szCs w:val="24"/>
        </w:rPr>
        <w:t xml:space="preserve"> </w:t>
      </w:r>
      <w:r w:rsidRPr="00FC5685">
        <w:rPr>
          <w:rFonts w:ascii="Times New Roman" w:hAnsi="Times New Roman" w:cs="Times New Roman"/>
          <w:color w:val="000000"/>
          <w:sz w:val="24"/>
          <w:szCs w:val="24"/>
        </w:rPr>
        <w:t>Tomato</w:t>
      </w:r>
      <w:r w:rsidRPr="006F339E">
        <w:rPr>
          <w:rFonts w:ascii="Times New Roman" w:hAnsi="Times New Roman" w:cs="Times New Roman"/>
          <w:i/>
          <w:color w:val="000000"/>
          <w:sz w:val="24"/>
          <w:szCs w:val="24"/>
        </w:rPr>
        <w:t xml:space="preserve"> </w:t>
      </w:r>
      <w:r w:rsidR="00FC5685" w:rsidRPr="00754B22">
        <w:rPr>
          <w:rFonts w:ascii="Times New Roman" w:hAnsi="Times New Roman" w:cs="Times New Roman"/>
          <w:color w:val="000000"/>
          <w:sz w:val="24"/>
          <w:szCs w:val="24"/>
        </w:rPr>
        <w:t>(</w:t>
      </w:r>
      <w:r w:rsidR="00FC0510" w:rsidRPr="006F339E">
        <w:rPr>
          <w:rFonts w:ascii="Times New Roman" w:hAnsi="Times New Roman" w:cs="Times New Roman"/>
          <w:i/>
          <w:color w:val="000000"/>
          <w:sz w:val="24"/>
          <w:szCs w:val="24"/>
        </w:rPr>
        <w:t xml:space="preserve">Solanum </w:t>
      </w:r>
      <w:r w:rsidR="00FC5685">
        <w:rPr>
          <w:rFonts w:ascii="Times New Roman" w:hAnsi="Times New Roman" w:cs="Times New Roman"/>
          <w:i/>
          <w:color w:val="000000"/>
          <w:sz w:val="24"/>
          <w:szCs w:val="24"/>
        </w:rPr>
        <w:t>l</w:t>
      </w:r>
      <w:r w:rsidR="00F03CFC" w:rsidRPr="006F339E">
        <w:rPr>
          <w:rFonts w:ascii="Times New Roman" w:hAnsi="Times New Roman" w:cs="Times New Roman"/>
          <w:i/>
          <w:color w:val="000000"/>
          <w:sz w:val="24"/>
          <w:szCs w:val="24"/>
        </w:rPr>
        <w:t>ycopersicum</w:t>
      </w:r>
      <w:r w:rsidR="00FC5685" w:rsidRPr="00754B22">
        <w:rPr>
          <w:rFonts w:ascii="Times New Roman" w:hAnsi="Times New Roman" w:cs="Times New Roman"/>
          <w:color w:val="000000"/>
          <w:sz w:val="24"/>
          <w:szCs w:val="24"/>
        </w:rPr>
        <w:t>)</w:t>
      </w:r>
      <w:r w:rsidR="00754B22">
        <w:rPr>
          <w:rFonts w:ascii="Times New Roman" w:hAnsi="Times New Roman" w:cs="Times New Roman"/>
          <w:color w:val="000000"/>
          <w:sz w:val="24"/>
          <w:szCs w:val="24"/>
        </w:rPr>
        <w:t xml:space="preserve"> </w:t>
      </w:r>
      <w:r w:rsidR="007A11C0">
        <w:rPr>
          <w:rFonts w:ascii="Times New Roman" w:hAnsi="Times New Roman" w:cs="Times New Roman"/>
          <w:color w:val="000000"/>
          <w:sz w:val="24"/>
          <w:szCs w:val="24"/>
        </w:rPr>
        <w:t>originally came from</w:t>
      </w:r>
      <w:r w:rsidR="005643FE" w:rsidRPr="006F339E">
        <w:rPr>
          <w:rFonts w:ascii="Times New Roman" w:hAnsi="Times New Roman" w:cs="Times New Roman"/>
          <w:color w:val="000000"/>
          <w:sz w:val="24"/>
          <w:szCs w:val="24"/>
        </w:rPr>
        <w:t xml:space="preserve"> western South America and was domesticated in Central America </w:t>
      </w:r>
      <w:r w:rsidR="005643FE" w:rsidRPr="006F339E">
        <w:rPr>
          <w:rFonts w:ascii="Times New Roman" w:hAnsi="Times New Roman" w:cs="Times New Roman"/>
          <w:color w:val="000000"/>
          <w:sz w:val="24"/>
          <w:szCs w:val="24"/>
          <w:lang w:val="en-US"/>
        </w:rPr>
        <w:t>(Ugonna, Jolaoso, &amp; Onwualu, 2015)</w:t>
      </w:r>
      <w:r w:rsidR="004E5820">
        <w:rPr>
          <w:rFonts w:ascii="Times New Roman" w:hAnsi="Times New Roman" w:cs="Times New Roman"/>
          <w:color w:val="000000"/>
          <w:sz w:val="24"/>
          <w:szCs w:val="24"/>
        </w:rPr>
        <w:t>, b</w:t>
      </w:r>
      <w:r w:rsidR="005643FE" w:rsidRPr="006F339E">
        <w:rPr>
          <w:rFonts w:ascii="Times New Roman" w:hAnsi="Times New Roman" w:cs="Times New Roman"/>
          <w:color w:val="000000"/>
          <w:sz w:val="24"/>
          <w:szCs w:val="24"/>
        </w:rPr>
        <w:t>ecause of its relevance and worth, this crop has be</w:t>
      </w:r>
      <w:r w:rsidR="005626F9">
        <w:rPr>
          <w:rFonts w:ascii="Times New Roman" w:hAnsi="Times New Roman" w:cs="Times New Roman"/>
          <w:color w:val="000000"/>
          <w:sz w:val="24"/>
          <w:szCs w:val="24"/>
        </w:rPr>
        <w:t>come widely cultivated</w:t>
      </w:r>
      <w:r w:rsidR="004E5820">
        <w:rPr>
          <w:rFonts w:ascii="Times New Roman" w:hAnsi="Times New Roman" w:cs="Times New Roman"/>
          <w:color w:val="000000"/>
          <w:sz w:val="24"/>
          <w:szCs w:val="24"/>
        </w:rPr>
        <w:t xml:space="preserve">. </w:t>
      </w:r>
      <w:r w:rsidR="009D0AE9" w:rsidRPr="009D0AE9">
        <w:rPr>
          <w:rFonts w:ascii="Times New Roman" w:hAnsi="Times New Roman" w:cs="Times New Roman"/>
          <w:color w:val="000000"/>
          <w:sz w:val="24"/>
          <w:szCs w:val="24"/>
        </w:rPr>
        <w:t>After pepper and onion, tomato is the third mos</w:t>
      </w:r>
      <w:r w:rsidR="00AF1BA6">
        <w:rPr>
          <w:rFonts w:ascii="Times New Roman" w:hAnsi="Times New Roman" w:cs="Times New Roman"/>
          <w:color w:val="000000"/>
          <w:sz w:val="24"/>
          <w:szCs w:val="24"/>
        </w:rPr>
        <w:t xml:space="preserve">t consumed vegetable in Nigeria </w:t>
      </w:r>
      <w:r w:rsidR="006061D5" w:rsidRPr="006061D5">
        <w:rPr>
          <w:rFonts w:ascii="Times New Roman" w:hAnsi="Times New Roman" w:cs="Times New Roman"/>
          <w:color w:val="000000"/>
          <w:sz w:val="24"/>
          <w:szCs w:val="24"/>
        </w:rPr>
        <w:t>(Oke, Osilaechuu, Aremu, &amp; Ojediran, 2020)</w:t>
      </w:r>
      <w:r w:rsidR="006061D5">
        <w:rPr>
          <w:rFonts w:ascii="Times New Roman" w:hAnsi="Times New Roman" w:cs="Times New Roman"/>
          <w:color w:val="000000"/>
          <w:sz w:val="24"/>
          <w:szCs w:val="24"/>
        </w:rPr>
        <w:t xml:space="preserve">. </w:t>
      </w:r>
      <w:r w:rsidR="00C26CF5" w:rsidRPr="00C26CF5">
        <w:rPr>
          <w:rFonts w:ascii="Times New Roman" w:hAnsi="Times New Roman" w:cs="Times New Roman"/>
          <w:color w:val="000000"/>
          <w:sz w:val="24"/>
          <w:szCs w:val="24"/>
        </w:rPr>
        <w:t>Nigeria is Africa's leading tomato-producing country.</w:t>
      </w:r>
      <w:r w:rsidR="005643FE" w:rsidRPr="00C26CF5">
        <w:rPr>
          <w:rFonts w:ascii="Times New Roman" w:hAnsi="Times New Roman" w:cs="Times New Roman"/>
          <w:color w:val="000000"/>
          <w:sz w:val="24"/>
          <w:szCs w:val="24"/>
        </w:rPr>
        <w:t xml:space="preserve"> </w:t>
      </w:r>
      <w:r w:rsidR="005643FE" w:rsidRPr="006F339E">
        <w:rPr>
          <w:rFonts w:ascii="Times New Roman" w:hAnsi="Times New Roman" w:cs="Times New Roman"/>
          <w:color w:val="000000"/>
          <w:sz w:val="24"/>
          <w:szCs w:val="24"/>
        </w:rPr>
        <w:t>(FAO, 2016).</w:t>
      </w:r>
    </w:p>
    <w:p w:rsidR="00AE10D5" w:rsidRPr="006F339E" w:rsidRDefault="00F34327" w:rsidP="00075AFD">
      <w:pPr>
        <w:spacing w:line="360" w:lineRule="auto"/>
        <w:ind w:left="-851" w:right="-58"/>
        <w:jc w:val="both"/>
        <w:rPr>
          <w:rFonts w:ascii="Times New Roman" w:hAnsi="Times New Roman" w:cs="Times New Roman"/>
          <w:color w:val="000000"/>
          <w:sz w:val="24"/>
          <w:szCs w:val="24"/>
        </w:rPr>
      </w:pPr>
      <w:r w:rsidRPr="00F34327">
        <w:rPr>
          <w:rFonts w:ascii="Times New Roman" w:hAnsi="Times New Roman" w:cs="Times New Roman"/>
          <w:color w:val="000000"/>
          <w:sz w:val="24"/>
          <w:szCs w:val="24"/>
        </w:rPr>
        <w:t>Tomato are one of the most consumed crops and are grown both in gardens and commercially (Tsado, 2016); yet, biotic and abiotic stress limits tomato productivity</w:t>
      </w:r>
      <w:r>
        <w:rPr>
          <w:rFonts w:ascii="Times New Roman" w:hAnsi="Times New Roman" w:cs="Times New Roman"/>
          <w:color w:val="000000"/>
          <w:sz w:val="24"/>
          <w:szCs w:val="24"/>
        </w:rPr>
        <w:t xml:space="preserve"> </w:t>
      </w:r>
      <w:r w:rsidR="00507104" w:rsidRPr="006F339E">
        <w:rPr>
          <w:rFonts w:ascii="Times New Roman" w:hAnsi="Times New Roman" w:cs="Times New Roman"/>
          <w:color w:val="000000"/>
          <w:sz w:val="24"/>
          <w:szCs w:val="24"/>
          <w:lang w:val="en-US"/>
        </w:rPr>
        <w:t>(Dhaliwal, Jind</w:t>
      </w:r>
      <w:r w:rsidR="00AC50A3" w:rsidRPr="006F339E">
        <w:rPr>
          <w:rFonts w:ascii="Times New Roman" w:hAnsi="Times New Roman" w:cs="Times New Roman"/>
          <w:color w:val="000000"/>
          <w:sz w:val="24"/>
          <w:szCs w:val="24"/>
          <w:lang w:val="en-US"/>
        </w:rPr>
        <w:t>al, Dhaliwal, Gaikwad, &amp; Sharma</w:t>
      </w:r>
      <w:r w:rsidR="004E5820">
        <w:rPr>
          <w:rFonts w:ascii="Times New Roman" w:hAnsi="Times New Roman" w:cs="Times New Roman"/>
          <w:color w:val="000000"/>
          <w:sz w:val="24"/>
          <w:szCs w:val="24"/>
          <w:lang w:val="en-US"/>
        </w:rPr>
        <w:t xml:space="preserve"> 2017</w:t>
      </w:r>
      <w:r w:rsidR="00507104" w:rsidRPr="006F339E">
        <w:rPr>
          <w:rFonts w:ascii="Times New Roman" w:hAnsi="Times New Roman" w:cs="Times New Roman"/>
          <w:color w:val="000000"/>
          <w:sz w:val="24"/>
          <w:szCs w:val="24"/>
          <w:lang w:val="en-US"/>
        </w:rPr>
        <w:t>).</w:t>
      </w:r>
      <w:r w:rsidR="00E76243" w:rsidRPr="006F339E">
        <w:rPr>
          <w:rFonts w:ascii="Times New Roman" w:hAnsi="Times New Roman" w:cs="Times New Roman"/>
          <w:color w:val="000000"/>
          <w:sz w:val="24"/>
          <w:szCs w:val="24"/>
        </w:rPr>
        <w:t xml:space="preserve"> </w:t>
      </w:r>
    </w:p>
    <w:p w:rsidR="00116A9C" w:rsidRPr="006F339E" w:rsidRDefault="00116A9C" w:rsidP="005C7DD2">
      <w:pPr>
        <w:spacing w:line="360" w:lineRule="auto"/>
        <w:ind w:left="-426" w:right="-58"/>
        <w:jc w:val="both"/>
        <w:rPr>
          <w:rFonts w:ascii="Times New Roman" w:hAnsi="Times New Roman" w:cs="Times New Roman"/>
          <w:color w:val="000000"/>
          <w:sz w:val="24"/>
          <w:szCs w:val="24"/>
        </w:rPr>
      </w:pPr>
      <w:r w:rsidRPr="006F339E">
        <w:rPr>
          <w:rFonts w:ascii="Times New Roman" w:hAnsi="Times New Roman" w:cs="Times New Roman"/>
          <w:noProof/>
          <w:sz w:val="24"/>
          <w:szCs w:val="24"/>
          <w:lang w:val="en-US"/>
        </w:rPr>
        <w:drawing>
          <wp:inline distT="0" distB="0" distL="0" distR="0" wp14:anchorId="55D4F037" wp14:editId="65105FCB">
            <wp:extent cx="2263140" cy="3108960"/>
            <wp:effectExtent l="0" t="0" r="3810" b="0"/>
            <wp:docPr id="17" name="Picture 17" descr="Tomato Leaf Stock Photos, Images &amp;amp; Photography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ato Leaf Stock Photos, Images &amp;amp; Photography | Shutterstock"/>
                    <pic:cNvPicPr>
                      <a:picLocks noChangeAspect="1" noChangeArrowheads="1"/>
                    </pic:cNvPicPr>
                  </pic:nvPicPr>
                  <pic:blipFill rotWithShape="1">
                    <a:blip r:embed="rId15">
                      <a:extLst>
                        <a:ext uri="{28A0092B-C50C-407E-A947-70E740481C1C}">
                          <a14:useLocalDpi xmlns:a14="http://schemas.microsoft.com/office/drawing/2010/main" val="0"/>
                        </a:ext>
                      </a:extLst>
                    </a:blip>
                    <a:srcRect r="-2155" b="15673"/>
                    <a:stretch/>
                  </pic:blipFill>
                  <pic:spPr bwMode="auto">
                    <a:xfrm>
                      <a:off x="0" y="0"/>
                      <a:ext cx="2286690" cy="3141312"/>
                    </a:xfrm>
                    <a:prstGeom prst="rect">
                      <a:avLst/>
                    </a:prstGeom>
                    <a:noFill/>
                    <a:ln>
                      <a:noFill/>
                    </a:ln>
                    <a:extLst>
                      <a:ext uri="{53640926-AAD7-44D8-BBD7-CCE9431645EC}">
                        <a14:shadowObscured xmlns:a14="http://schemas.microsoft.com/office/drawing/2010/main"/>
                      </a:ext>
                    </a:extLst>
                  </pic:spPr>
                </pic:pic>
              </a:graphicData>
            </a:graphic>
          </wp:inline>
        </w:drawing>
      </w:r>
      <w:r w:rsidR="00472E3C" w:rsidRPr="006F339E">
        <w:rPr>
          <w:rFonts w:ascii="Times New Roman" w:hAnsi="Times New Roman" w:cs="Times New Roman"/>
          <w:noProof/>
          <w:sz w:val="24"/>
          <w:szCs w:val="24"/>
          <w:lang w:val="en-US"/>
        </w:rPr>
        <w:drawing>
          <wp:inline distT="0" distB="0" distL="0" distR="0" wp14:anchorId="4037EB94" wp14:editId="3C5557C5">
            <wp:extent cx="2872740" cy="3096260"/>
            <wp:effectExtent l="0" t="0" r="3810" b="8890"/>
            <wp:docPr id="13" name="Picture 13" descr="15,344 Tomato Plant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344 Tomato Plant Stock Photos, Pictures &amp;amp; Royalty-Free Images - iSto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740" cy="3096260"/>
                    </a:xfrm>
                    <a:prstGeom prst="rect">
                      <a:avLst/>
                    </a:prstGeom>
                    <a:noFill/>
                    <a:ln>
                      <a:noFill/>
                    </a:ln>
                  </pic:spPr>
                </pic:pic>
              </a:graphicData>
            </a:graphic>
          </wp:inline>
        </w:drawing>
      </w:r>
    </w:p>
    <w:p w:rsidR="000427B6" w:rsidRPr="000427B6" w:rsidRDefault="000427B6" w:rsidP="005C7DD2">
      <w:pPr>
        <w:pStyle w:val="ListParagraph"/>
        <w:numPr>
          <w:ilvl w:val="0"/>
          <w:numId w:val="22"/>
        </w:numPr>
        <w:spacing w:line="360" w:lineRule="auto"/>
        <w:ind w:left="-851" w:right="-58" w:firstLine="567"/>
        <w:jc w:val="both"/>
        <w:rPr>
          <w:rFonts w:ascii="Times New Roman" w:hAnsi="Times New Roman" w:cs="Times New Roman"/>
          <w:b/>
          <w:sz w:val="24"/>
          <w:szCs w:val="24"/>
          <w:lang w:val="en-US"/>
        </w:rPr>
      </w:pPr>
      <w:r w:rsidRPr="000427B6">
        <w:rPr>
          <w:rFonts w:ascii="Times New Roman" w:hAnsi="Times New Roman" w:cs="Times New Roman"/>
          <w:b/>
          <w:sz w:val="24"/>
          <w:szCs w:val="24"/>
          <w:lang w:val="en-US"/>
        </w:rPr>
        <w:t xml:space="preserve">Healthy plant </w:t>
      </w:r>
      <w:r w:rsidRPr="000427B6">
        <w:rPr>
          <w:rFonts w:ascii="Times New Roman" w:hAnsi="Times New Roman" w:cs="Times New Roman"/>
          <w:b/>
          <w:sz w:val="24"/>
          <w:szCs w:val="24"/>
          <w:lang w:val="en-US"/>
        </w:rPr>
        <w:tab/>
      </w:r>
      <w:r w:rsidRPr="000427B6">
        <w:rPr>
          <w:rFonts w:ascii="Times New Roman" w:hAnsi="Times New Roman" w:cs="Times New Roman"/>
          <w:b/>
          <w:sz w:val="24"/>
          <w:szCs w:val="24"/>
          <w:lang w:val="en-US"/>
        </w:rPr>
        <w:tab/>
      </w:r>
      <w:r w:rsidR="005C7DD2">
        <w:rPr>
          <w:rFonts w:ascii="Times New Roman" w:hAnsi="Times New Roman" w:cs="Times New Roman"/>
          <w:b/>
          <w:sz w:val="24"/>
          <w:szCs w:val="24"/>
          <w:lang w:val="en-US"/>
        </w:rPr>
        <w:tab/>
      </w:r>
      <w:r w:rsidRPr="000427B6">
        <w:rPr>
          <w:rFonts w:ascii="Times New Roman" w:hAnsi="Times New Roman" w:cs="Times New Roman"/>
          <w:b/>
          <w:sz w:val="24"/>
          <w:szCs w:val="24"/>
          <w:lang w:val="en-US"/>
        </w:rPr>
        <w:t xml:space="preserve">(b) Healthy fruit </w:t>
      </w:r>
    </w:p>
    <w:p w:rsidR="00A77975" w:rsidRPr="000427B6" w:rsidRDefault="00597A63" w:rsidP="005C7DD2">
      <w:pPr>
        <w:spacing w:line="360" w:lineRule="auto"/>
        <w:ind w:left="-851" w:right="-58" w:firstLine="851"/>
        <w:jc w:val="center"/>
        <w:rPr>
          <w:rFonts w:ascii="Times New Roman" w:hAnsi="Times New Roman" w:cs="Times New Roman"/>
          <w:b/>
          <w:sz w:val="24"/>
          <w:szCs w:val="24"/>
          <w:lang w:val="en-US"/>
        </w:rPr>
      </w:pPr>
      <w:r w:rsidRPr="000427B6">
        <w:rPr>
          <w:rFonts w:ascii="Times New Roman" w:hAnsi="Times New Roman" w:cs="Times New Roman"/>
          <w:b/>
          <w:sz w:val="24"/>
          <w:szCs w:val="24"/>
          <w:lang w:val="en-US"/>
        </w:rPr>
        <w:t xml:space="preserve">Figure </w:t>
      </w:r>
      <w:r w:rsidR="00472E3C" w:rsidRPr="000427B6">
        <w:rPr>
          <w:rFonts w:ascii="Times New Roman" w:hAnsi="Times New Roman" w:cs="Times New Roman"/>
          <w:b/>
          <w:sz w:val="24"/>
          <w:szCs w:val="24"/>
          <w:lang w:val="en-US"/>
        </w:rPr>
        <w:t xml:space="preserve">1- </w:t>
      </w:r>
      <w:r w:rsidR="000427B6" w:rsidRPr="000427B6">
        <w:rPr>
          <w:rFonts w:ascii="Times New Roman" w:hAnsi="Times New Roman" w:cs="Times New Roman"/>
          <w:b/>
          <w:sz w:val="24"/>
          <w:szCs w:val="24"/>
          <w:lang w:val="en-US"/>
        </w:rPr>
        <w:t>Tomato Plant</w:t>
      </w:r>
    </w:p>
    <w:p w:rsidR="0003085E" w:rsidRDefault="0003085E" w:rsidP="00075AFD">
      <w:pPr>
        <w:spacing w:line="360" w:lineRule="auto"/>
        <w:ind w:left="-851" w:right="-58"/>
        <w:jc w:val="both"/>
        <w:rPr>
          <w:rFonts w:ascii="Times New Roman" w:hAnsi="Times New Roman" w:cs="Times New Roman"/>
          <w:color w:val="000000"/>
          <w:sz w:val="24"/>
          <w:szCs w:val="24"/>
          <w:lang w:val="en-US"/>
        </w:rPr>
      </w:pPr>
    </w:p>
    <w:p w:rsidR="000C567F" w:rsidRDefault="000C567F" w:rsidP="00075AFD">
      <w:pPr>
        <w:spacing w:line="360" w:lineRule="auto"/>
        <w:ind w:left="-851" w:right="-58"/>
        <w:jc w:val="both"/>
        <w:rPr>
          <w:rFonts w:ascii="Times New Roman" w:hAnsi="Times New Roman" w:cs="Times New Roman"/>
          <w:color w:val="000000"/>
          <w:sz w:val="24"/>
          <w:szCs w:val="24"/>
          <w:lang w:val="en-US"/>
        </w:rPr>
      </w:pPr>
    </w:p>
    <w:p w:rsidR="0003085E" w:rsidRDefault="0003085E" w:rsidP="00075AFD">
      <w:pPr>
        <w:spacing w:line="360" w:lineRule="auto"/>
        <w:ind w:left="-851" w:right="-58"/>
        <w:jc w:val="both"/>
        <w:rPr>
          <w:rFonts w:ascii="Times New Roman" w:hAnsi="Times New Roman" w:cs="Times New Roman"/>
          <w:color w:val="000000"/>
          <w:sz w:val="24"/>
          <w:szCs w:val="24"/>
          <w:lang w:val="en-US"/>
        </w:rPr>
      </w:pPr>
    </w:p>
    <w:p w:rsidR="00754B22" w:rsidRPr="006F339E" w:rsidRDefault="00754B22" w:rsidP="00075AFD">
      <w:pPr>
        <w:spacing w:line="360" w:lineRule="auto"/>
        <w:ind w:left="-851" w:right="-58"/>
        <w:jc w:val="both"/>
        <w:rPr>
          <w:rFonts w:ascii="Times New Roman" w:hAnsi="Times New Roman" w:cs="Times New Roman"/>
          <w:color w:val="000000"/>
          <w:sz w:val="24"/>
          <w:szCs w:val="24"/>
          <w:lang w:val="en-US"/>
        </w:rPr>
      </w:pPr>
    </w:p>
    <w:p w:rsidR="00285113" w:rsidRPr="006F339E" w:rsidRDefault="00CE680E" w:rsidP="00075AFD">
      <w:pPr>
        <w:spacing w:line="360" w:lineRule="auto"/>
        <w:ind w:left="-851" w:right="-58"/>
        <w:jc w:val="both"/>
        <w:rPr>
          <w:rFonts w:ascii="Times New Roman" w:hAnsi="Times New Roman" w:cs="Times New Roman"/>
          <w:b/>
          <w:sz w:val="24"/>
          <w:szCs w:val="24"/>
          <w:lang w:val="en-US" w:eastAsia="zh-CN"/>
        </w:rPr>
      </w:pPr>
      <w:r>
        <w:rPr>
          <w:rFonts w:ascii="Times New Roman" w:hAnsi="Times New Roman" w:cs="Times New Roman"/>
          <w:b/>
          <w:sz w:val="24"/>
          <w:szCs w:val="24"/>
          <w:lang w:val="en-US" w:eastAsia="zh-CN"/>
        </w:rPr>
        <w:t>2.</w:t>
      </w:r>
      <w:r w:rsidR="00754B22">
        <w:rPr>
          <w:rFonts w:ascii="Times New Roman" w:hAnsi="Times New Roman" w:cs="Times New Roman"/>
          <w:b/>
          <w:sz w:val="24"/>
          <w:szCs w:val="24"/>
          <w:lang w:val="en-US" w:eastAsia="zh-CN"/>
        </w:rPr>
        <w:t>2</w:t>
      </w:r>
      <w:r w:rsidR="0009547B" w:rsidRPr="006F339E">
        <w:rPr>
          <w:rFonts w:ascii="Times New Roman" w:hAnsi="Times New Roman" w:cs="Times New Roman"/>
          <w:b/>
          <w:sz w:val="24"/>
          <w:szCs w:val="24"/>
          <w:lang w:val="en-US" w:eastAsia="zh-CN"/>
        </w:rPr>
        <w:tab/>
      </w:r>
      <w:r w:rsidR="006B3EEC">
        <w:rPr>
          <w:rFonts w:ascii="Times New Roman" w:hAnsi="Times New Roman" w:cs="Times New Roman"/>
          <w:b/>
          <w:sz w:val="24"/>
          <w:szCs w:val="24"/>
          <w:lang w:val="en-US" w:eastAsia="zh-CN"/>
        </w:rPr>
        <w:t>Plant and Fruit Description</w:t>
      </w:r>
    </w:p>
    <w:p w:rsidR="00754B22" w:rsidRDefault="00DC0AB0" w:rsidP="00075AFD">
      <w:pPr>
        <w:spacing w:line="360" w:lineRule="auto"/>
        <w:ind w:left="-851" w:right="-58"/>
        <w:jc w:val="both"/>
        <w:rPr>
          <w:rFonts w:ascii="Times New Roman" w:hAnsi="Times New Roman" w:cs="Times New Roman"/>
          <w:color w:val="000000"/>
          <w:sz w:val="24"/>
          <w:szCs w:val="24"/>
        </w:rPr>
      </w:pPr>
      <w:r w:rsidRPr="006F339E">
        <w:rPr>
          <w:rFonts w:ascii="Times New Roman" w:hAnsi="Times New Roman" w:cs="Times New Roman"/>
          <w:color w:val="000000"/>
          <w:sz w:val="24"/>
          <w:szCs w:val="24"/>
        </w:rPr>
        <w:t xml:space="preserve">Tomato </w:t>
      </w:r>
      <w:r w:rsidR="00AC50A3" w:rsidRPr="006F339E">
        <w:rPr>
          <w:rFonts w:ascii="Times New Roman" w:hAnsi="Times New Roman" w:cs="Times New Roman"/>
          <w:color w:val="000000"/>
          <w:sz w:val="24"/>
          <w:szCs w:val="24"/>
        </w:rPr>
        <w:t>belongs to the</w:t>
      </w:r>
      <w:r w:rsidR="00AC50A3" w:rsidRPr="0087104B">
        <w:rPr>
          <w:rFonts w:ascii="Times New Roman" w:hAnsi="Times New Roman" w:cs="Times New Roman"/>
          <w:i/>
          <w:color w:val="000000"/>
          <w:sz w:val="24"/>
          <w:szCs w:val="24"/>
        </w:rPr>
        <w:t xml:space="preserve"> Solanaceae</w:t>
      </w:r>
      <w:r w:rsidR="00AC50A3" w:rsidRPr="006F339E">
        <w:rPr>
          <w:rFonts w:ascii="Times New Roman" w:hAnsi="Times New Roman" w:cs="Times New Roman"/>
          <w:color w:val="000000"/>
          <w:sz w:val="24"/>
          <w:szCs w:val="24"/>
        </w:rPr>
        <w:t xml:space="preserve"> family, which includes </w:t>
      </w:r>
      <w:r w:rsidR="00B418AB">
        <w:rPr>
          <w:rFonts w:ascii="Times New Roman" w:hAnsi="Times New Roman" w:cs="Times New Roman"/>
          <w:color w:val="000000"/>
          <w:sz w:val="24"/>
          <w:szCs w:val="24"/>
        </w:rPr>
        <w:t>over</w:t>
      </w:r>
      <w:r w:rsidR="00AC50A3" w:rsidRPr="006F339E">
        <w:rPr>
          <w:rFonts w:ascii="Times New Roman" w:hAnsi="Times New Roman" w:cs="Times New Roman"/>
          <w:color w:val="000000"/>
          <w:sz w:val="24"/>
          <w:szCs w:val="24"/>
        </w:rPr>
        <w:t xml:space="preserve"> 3000 species with origins in both the </w:t>
      </w:r>
      <w:r w:rsidR="000756FD">
        <w:rPr>
          <w:rFonts w:ascii="Times New Roman" w:hAnsi="Times New Roman" w:cs="Times New Roman"/>
          <w:color w:val="000000"/>
          <w:sz w:val="24"/>
          <w:szCs w:val="24"/>
        </w:rPr>
        <w:t xml:space="preserve">old and new world </w:t>
      </w:r>
      <w:r w:rsidR="00AC50A3" w:rsidRPr="006F339E">
        <w:rPr>
          <w:rFonts w:ascii="Times New Roman" w:hAnsi="Times New Roman" w:cs="Times New Roman"/>
          <w:color w:val="000000"/>
          <w:sz w:val="24"/>
          <w:szCs w:val="24"/>
        </w:rPr>
        <w:t xml:space="preserve">(Bai </w:t>
      </w:r>
      <w:r w:rsidR="00E1080E">
        <w:rPr>
          <w:rFonts w:ascii="Times New Roman" w:hAnsi="Times New Roman" w:cs="Times New Roman"/>
          <w:color w:val="000000"/>
          <w:sz w:val="24"/>
          <w:szCs w:val="24"/>
        </w:rPr>
        <w:t>&amp;</w:t>
      </w:r>
      <w:r w:rsidR="00AC50A3" w:rsidRPr="006F339E">
        <w:rPr>
          <w:rFonts w:ascii="Times New Roman" w:hAnsi="Times New Roman" w:cs="Times New Roman"/>
          <w:color w:val="000000"/>
          <w:sz w:val="24"/>
          <w:szCs w:val="24"/>
        </w:rPr>
        <w:t xml:space="preserve"> Lindhout, 2007).</w:t>
      </w:r>
      <w:r w:rsidR="000756FD">
        <w:rPr>
          <w:rFonts w:ascii="Times New Roman" w:hAnsi="Times New Roman" w:cs="Times New Roman"/>
          <w:color w:val="000000"/>
          <w:sz w:val="24"/>
          <w:szCs w:val="24"/>
        </w:rPr>
        <w:t xml:space="preserve"> </w:t>
      </w:r>
      <w:r w:rsidR="00E1080E" w:rsidRPr="006F339E">
        <w:rPr>
          <w:rFonts w:ascii="Times New Roman" w:hAnsi="Times New Roman" w:cs="Times New Roman"/>
          <w:color w:val="000000"/>
          <w:sz w:val="24"/>
          <w:szCs w:val="24"/>
        </w:rPr>
        <w:t>T</w:t>
      </w:r>
      <w:r w:rsidR="00264D16">
        <w:rPr>
          <w:rFonts w:ascii="Times New Roman" w:hAnsi="Times New Roman" w:cs="Times New Roman"/>
          <w:color w:val="000000"/>
          <w:sz w:val="24"/>
          <w:szCs w:val="24"/>
        </w:rPr>
        <w:t>he growth habit</w:t>
      </w:r>
      <w:r w:rsidR="00E1080E" w:rsidRPr="006F339E">
        <w:rPr>
          <w:rFonts w:ascii="Times New Roman" w:hAnsi="Times New Roman" w:cs="Times New Roman"/>
          <w:color w:val="000000"/>
          <w:sz w:val="24"/>
          <w:szCs w:val="24"/>
        </w:rPr>
        <w:t xml:space="preserve"> can be either</w:t>
      </w:r>
      <w:r w:rsidR="00754B22">
        <w:rPr>
          <w:rFonts w:ascii="Times New Roman" w:hAnsi="Times New Roman" w:cs="Times New Roman"/>
          <w:color w:val="000000"/>
          <w:sz w:val="24"/>
          <w:szCs w:val="24"/>
        </w:rPr>
        <w:t xml:space="preserve"> determinate or indeterminate. D</w:t>
      </w:r>
      <w:r w:rsidR="00E1080E" w:rsidRPr="006F339E">
        <w:rPr>
          <w:rFonts w:ascii="Times New Roman" w:hAnsi="Times New Roman" w:cs="Times New Roman"/>
          <w:color w:val="000000"/>
          <w:sz w:val="24"/>
          <w:szCs w:val="24"/>
        </w:rPr>
        <w:t>ete</w:t>
      </w:r>
      <w:r w:rsidR="00754B22">
        <w:rPr>
          <w:rFonts w:ascii="Times New Roman" w:hAnsi="Times New Roman" w:cs="Times New Roman"/>
          <w:color w:val="000000"/>
          <w:sz w:val="24"/>
          <w:szCs w:val="24"/>
        </w:rPr>
        <w:t>rminate tomato plant</w:t>
      </w:r>
      <w:r w:rsidR="00E1080E" w:rsidRPr="006F339E">
        <w:rPr>
          <w:rFonts w:ascii="Times New Roman" w:hAnsi="Times New Roman" w:cs="Times New Roman"/>
          <w:color w:val="000000"/>
          <w:sz w:val="24"/>
          <w:szCs w:val="24"/>
        </w:rPr>
        <w:t xml:space="preserve"> grows a particular amount of leaves before transitioning its growth to fruit production whil</w:t>
      </w:r>
      <w:r w:rsidR="00754B22">
        <w:rPr>
          <w:rFonts w:ascii="Times New Roman" w:hAnsi="Times New Roman" w:cs="Times New Roman"/>
          <w:color w:val="000000"/>
          <w:sz w:val="24"/>
          <w:szCs w:val="24"/>
        </w:rPr>
        <w:t>e indeterminate tomato</w:t>
      </w:r>
      <w:r w:rsidR="00E1080E" w:rsidRPr="006F339E">
        <w:rPr>
          <w:rFonts w:ascii="Times New Roman" w:hAnsi="Times New Roman" w:cs="Times New Roman"/>
          <w:color w:val="000000"/>
          <w:sz w:val="24"/>
          <w:szCs w:val="24"/>
        </w:rPr>
        <w:t xml:space="preserve"> </w:t>
      </w:r>
      <w:r w:rsidR="00905F80">
        <w:rPr>
          <w:rFonts w:ascii="Times New Roman" w:hAnsi="Times New Roman" w:cs="Times New Roman"/>
          <w:color w:val="000000"/>
          <w:sz w:val="24"/>
          <w:szCs w:val="24"/>
        </w:rPr>
        <w:t>t</w:t>
      </w:r>
      <w:r w:rsidR="00905F80" w:rsidRPr="00905F80">
        <w:rPr>
          <w:rFonts w:ascii="Times New Roman" w:hAnsi="Times New Roman" w:cs="Times New Roman"/>
          <w:color w:val="000000"/>
          <w:sz w:val="24"/>
          <w:szCs w:val="24"/>
        </w:rPr>
        <w:t>hroughout the growing season, continues to produce new stem</w:t>
      </w:r>
      <w:r w:rsidR="00265B89">
        <w:rPr>
          <w:rFonts w:ascii="Times New Roman" w:hAnsi="Times New Roman" w:cs="Times New Roman"/>
          <w:color w:val="000000"/>
          <w:sz w:val="24"/>
          <w:szCs w:val="24"/>
        </w:rPr>
        <w:t xml:space="preserve">s and leaves, as well as fruit </w:t>
      </w:r>
      <w:r w:rsidR="006B3EEC">
        <w:rPr>
          <w:rFonts w:ascii="Times New Roman" w:hAnsi="Times New Roman" w:cs="Times New Roman"/>
          <w:color w:val="000000"/>
          <w:sz w:val="24"/>
          <w:szCs w:val="24"/>
        </w:rPr>
        <w:t>(Jensen, &amp; Shock, 2009).</w:t>
      </w:r>
    </w:p>
    <w:p w:rsidR="00525D10" w:rsidRPr="006F339E" w:rsidRDefault="00CE680E" w:rsidP="00075AFD">
      <w:pPr>
        <w:spacing w:line="360" w:lineRule="auto"/>
        <w:ind w:left="-851" w:right="-58"/>
        <w:jc w:val="both"/>
        <w:rPr>
          <w:rFonts w:ascii="Times New Roman" w:hAnsi="Times New Roman" w:cs="Times New Roman"/>
          <w:b/>
          <w:color w:val="00000A"/>
          <w:sz w:val="24"/>
          <w:szCs w:val="24"/>
        </w:rPr>
      </w:pPr>
      <w:r>
        <w:rPr>
          <w:rFonts w:ascii="Times New Roman" w:hAnsi="Times New Roman" w:cs="Times New Roman"/>
          <w:b/>
          <w:color w:val="00000A"/>
          <w:sz w:val="24"/>
          <w:szCs w:val="24"/>
        </w:rPr>
        <w:t>2.</w:t>
      </w:r>
      <w:r w:rsidR="006B3EEC">
        <w:rPr>
          <w:rFonts w:ascii="Times New Roman" w:hAnsi="Times New Roman" w:cs="Times New Roman"/>
          <w:b/>
          <w:color w:val="00000A"/>
          <w:sz w:val="24"/>
          <w:szCs w:val="24"/>
        </w:rPr>
        <w:t>3</w:t>
      </w:r>
      <w:r>
        <w:rPr>
          <w:rFonts w:ascii="Times New Roman" w:hAnsi="Times New Roman" w:cs="Times New Roman"/>
          <w:b/>
          <w:color w:val="00000A"/>
          <w:sz w:val="24"/>
          <w:szCs w:val="24"/>
        </w:rPr>
        <w:t xml:space="preserve"> </w:t>
      </w:r>
      <w:r w:rsidR="0009547B" w:rsidRPr="006F339E">
        <w:rPr>
          <w:rFonts w:ascii="Times New Roman" w:hAnsi="Times New Roman" w:cs="Times New Roman"/>
          <w:b/>
          <w:color w:val="00000A"/>
          <w:sz w:val="24"/>
          <w:szCs w:val="24"/>
        </w:rPr>
        <w:tab/>
      </w:r>
      <w:r w:rsidR="006B3EEC">
        <w:rPr>
          <w:rFonts w:ascii="Times New Roman" w:hAnsi="Times New Roman" w:cs="Times New Roman"/>
          <w:b/>
          <w:color w:val="00000A"/>
          <w:sz w:val="24"/>
          <w:szCs w:val="24"/>
        </w:rPr>
        <w:t>Uses</w:t>
      </w:r>
      <w:r w:rsidR="00525D10" w:rsidRPr="006F339E">
        <w:rPr>
          <w:rFonts w:ascii="Times New Roman" w:hAnsi="Times New Roman" w:cs="Times New Roman"/>
          <w:b/>
          <w:color w:val="00000A"/>
          <w:sz w:val="24"/>
          <w:szCs w:val="24"/>
        </w:rPr>
        <w:t xml:space="preserve"> of Tomato </w:t>
      </w:r>
      <w:r w:rsidR="006B3EEC">
        <w:rPr>
          <w:rFonts w:ascii="Times New Roman" w:hAnsi="Times New Roman" w:cs="Times New Roman"/>
          <w:b/>
          <w:color w:val="00000A"/>
          <w:sz w:val="24"/>
          <w:szCs w:val="24"/>
        </w:rPr>
        <w:t>and Nutritional Value</w:t>
      </w:r>
    </w:p>
    <w:p w:rsidR="00452485" w:rsidRDefault="0068055C" w:rsidP="00452485">
      <w:pPr>
        <w:spacing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t>Tomato is produced for its fruit which can be consumed in diverse ways</w:t>
      </w:r>
      <w:r w:rsidR="006B3EEC">
        <w:rPr>
          <w:rFonts w:ascii="Times New Roman" w:hAnsi="Times New Roman" w:cs="Times New Roman"/>
          <w:sz w:val="24"/>
          <w:szCs w:val="24"/>
        </w:rPr>
        <w:t>. I</w:t>
      </w:r>
      <w:r w:rsidRPr="006F339E">
        <w:rPr>
          <w:rFonts w:ascii="Times New Roman" w:hAnsi="Times New Roman" w:cs="Times New Roman"/>
          <w:sz w:val="24"/>
          <w:szCs w:val="24"/>
        </w:rPr>
        <w:t xml:space="preserve">t is a basic ingredient used in the </w:t>
      </w:r>
      <w:r w:rsidRPr="006F339E">
        <w:rPr>
          <w:rFonts w:ascii="Times New Roman" w:hAnsi="Times New Roman" w:cs="Times New Roman"/>
          <w:color w:val="000000"/>
          <w:sz w:val="24"/>
          <w:szCs w:val="24"/>
        </w:rPr>
        <w:t xml:space="preserve">manufacture of puree pastes, juices, and canned fruit, as well </w:t>
      </w:r>
      <w:r w:rsidR="00E52D68" w:rsidRPr="006F339E">
        <w:rPr>
          <w:rFonts w:ascii="Times New Roman" w:hAnsi="Times New Roman" w:cs="Times New Roman"/>
          <w:color w:val="000000"/>
          <w:sz w:val="24"/>
          <w:szCs w:val="24"/>
        </w:rPr>
        <w:t xml:space="preserve">as being combined into </w:t>
      </w:r>
      <w:r w:rsidR="00610698" w:rsidRPr="006F339E">
        <w:rPr>
          <w:rFonts w:ascii="Times New Roman" w:hAnsi="Times New Roman" w:cs="Times New Roman"/>
          <w:color w:val="000000"/>
          <w:sz w:val="24"/>
          <w:szCs w:val="24"/>
        </w:rPr>
        <w:t>chili</w:t>
      </w:r>
      <w:r w:rsidRPr="006F339E">
        <w:rPr>
          <w:rFonts w:ascii="Times New Roman" w:hAnsi="Times New Roman" w:cs="Times New Roman"/>
          <w:color w:val="000000"/>
          <w:sz w:val="24"/>
          <w:szCs w:val="24"/>
        </w:rPr>
        <w:t xml:space="preserve"> </w:t>
      </w:r>
      <w:r w:rsidRPr="006F339E">
        <w:rPr>
          <w:rFonts w:ascii="Times New Roman" w:hAnsi="Times New Roman" w:cs="Times New Roman"/>
          <w:color w:val="000000"/>
          <w:sz w:val="24"/>
          <w:szCs w:val="24"/>
          <w:lang w:val="en-US"/>
        </w:rPr>
        <w:t>(Tsado, 2016).</w:t>
      </w:r>
      <w:r w:rsidRPr="006F339E">
        <w:rPr>
          <w:rFonts w:ascii="Times New Roman" w:hAnsi="Times New Roman" w:cs="Times New Roman"/>
          <w:sz w:val="24"/>
          <w:szCs w:val="24"/>
        </w:rPr>
        <w:t xml:space="preserve"> </w:t>
      </w:r>
      <w:r w:rsidR="000A0BE0" w:rsidRPr="000A0BE0">
        <w:rPr>
          <w:rFonts w:ascii="Times New Roman" w:hAnsi="Times New Roman" w:cs="Times New Roman"/>
          <w:sz w:val="24"/>
          <w:szCs w:val="24"/>
        </w:rPr>
        <w:t xml:space="preserve">The essential nutrients found in tomato are important for human diets and are </w:t>
      </w:r>
      <w:r w:rsidR="000A0BE0">
        <w:rPr>
          <w:rFonts w:ascii="Times New Roman" w:hAnsi="Times New Roman" w:cs="Times New Roman"/>
          <w:sz w:val="24"/>
          <w:szCs w:val="24"/>
        </w:rPr>
        <w:t xml:space="preserve">an excellent source of energy </w:t>
      </w:r>
      <w:r w:rsidR="00E92ACF" w:rsidRPr="006F339E">
        <w:rPr>
          <w:rFonts w:ascii="Times New Roman" w:hAnsi="Times New Roman" w:cs="Times New Roman"/>
          <w:sz w:val="24"/>
          <w:szCs w:val="24"/>
        </w:rPr>
        <w:t>(Mailafiy</w:t>
      </w:r>
      <w:r w:rsidR="003647E7">
        <w:rPr>
          <w:rFonts w:ascii="Times New Roman" w:hAnsi="Times New Roman" w:cs="Times New Roman"/>
          <w:sz w:val="24"/>
          <w:szCs w:val="24"/>
        </w:rPr>
        <w:t>a</w:t>
      </w:r>
      <w:r w:rsidR="00E92ACF" w:rsidRPr="006F339E">
        <w:rPr>
          <w:rFonts w:ascii="Times New Roman" w:hAnsi="Times New Roman" w:cs="Times New Roman"/>
          <w:sz w:val="24"/>
          <w:szCs w:val="24"/>
        </w:rPr>
        <w:t xml:space="preserve"> </w:t>
      </w:r>
      <w:r w:rsidR="00E92ACF" w:rsidRPr="00006603">
        <w:rPr>
          <w:rFonts w:ascii="Times New Roman" w:hAnsi="Times New Roman" w:cs="Times New Roman"/>
          <w:sz w:val="24"/>
          <w:szCs w:val="24"/>
        </w:rPr>
        <w:t>et al</w:t>
      </w:r>
      <w:r w:rsidR="00E92ACF" w:rsidRPr="006F339E">
        <w:rPr>
          <w:rFonts w:ascii="Times New Roman" w:hAnsi="Times New Roman" w:cs="Times New Roman"/>
          <w:sz w:val="24"/>
          <w:szCs w:val="24"/>
        </w:rPr>
        <w:t xml:space="preserve">., 2014). </w:t>
      </w:r>
    </w:p>
    <w:p w:rsidR="00922FF0" w:rsidRDefault="00C267B0" w:rsidP="006A4B3B">
      <w:pPr>
        <w:spacing w:line="360" w:lineRule="auto"/>
        <w:ind w:left="-851" w:right="-58"/>
        <w:jc w:val="both"/>
        <w:rPr>
          <w:rFonts w:ascii="Times New Roman" w:eastAsia="Times New Roman" w:hAnsi="Times New Roman" w:cs="Times New Roman"/>
          <w:b/>
          <w:color w:val="000000"/>
          <w:sz w:val="24"/>
          <w:szCs w:val="24"/>
          <w:lang w:val="en-US"/>
        </w:rPr>
      </w:pPr>
      <w:r w:rsidRPr="00C267B0">
        <w:rPr>
          <w:rFonts w:ascii="Times New Roman" w:hAnsi="Times New Roman" w:cs="Times New Roman"/>
          <w:sz w:val="24"/>
          <w:szCs w:val="24"/>
        </w:rPr>
        <w:t>Minerals, essential amino acids, carbohydrates, dietary fib</w:t>
      </w:r>
      <w:r>
        <w:rPr>
          <w:rFonts w:ascii="Times New Roman" w:hAnsi="Times New Roman" w:cs="Times New Roman"/>
          <w:sz w:val="24"/>
          <w:szCs w:val="24"/>
        </w:rPr>
        <w:t xml:space="preserve">res, and phosphorus are present in tomato fruit </w:t>
      </w:r>
      <w:r w:rsidR="006B3EEC">
        <w:rPr>
          <w:rFonts w:ascii="Times New Roman" w:hAnsi="Times New Roman" w:cs="Times New Roman"/>
          <w:sz w:val="24"/>
          <w:szCs w:val="24"/>
        </w:rPr>
        <w:t>(Table 1)</w:t>
      </w:r>
      <w:r w:rsidR="00E92ACF" w:rsidRPr="006F339E">
        <w:rPr>
          <w:rFonts w:ascii="Times New Roman" w:hAnsi="Times New Roman" w:cs="Times New Roman"/>
          <w:sz w:val="24"/>
          <w:szCs w:val="24"/>
        </w:rPr>
        <w:t xml:space="preserve">. </w:t>
      </w:r>
      <w:r w:rsidRPr="00C267B0">
        <w:rPr>
          <w:rFonts w:ascii="Times New Roman" w:hAnsi="Times New Roman" w:cs="Times New Roman"/>
          <w:sz w:val="24"/>
          <w:szCs w:val="24"/>
        </w:rPr>
        <w:t>Tomato</w:t>
      </w:r>
      <w:r w:rsidR="00D251DF">
        <w:rPr>
          <w:rFonts w:ascii="Times New Roman" w:hAnsi="Times New Roman" w:cs="Times New Roman"/>
          <w:sz w:val="24"/>
          <w:szCs w:val="24"/>
        </w:rPr>
        <w:t>es</w:t>
      </w:r>
      <w:r w:rsidRPr="00C267B0">
        <w:rPr>
          <w:rFonts w:ascii="Times New Roman" w:hAnsi="Times New Roman" w:cs="Times New Roman"/>
          <w:sz w:val="24"/>
          <w:szCs w:val="24"/>
        </w:rPr>
        <w:t xml:space="preserve"> are rich in bioactive components such</w:t>
      </w:r>
      <w:r w:rsidR="00336292">
        <w:rPr>
          <w:rFonts w:ascii="Times New Roman" w:hAnsi="Times New Roman" w:cs="Times New Roman"/>
          <w:sz w:val="24"/>
          <w:szCs w:val="24"/>
        </w:rPr>
        <w:t xml:space="preserve"> as</w:t>
      </w:r>
      <w:r w:rsidRPr="00C267B0">
        <w:rPr>
          <w:rFonts w:ascii="Times New Roman" w:hAnsi="Times New Roman" w:cs="Times New Roman"/>
          <w:sz w:val="24"/>
          <w:szCs w:val="24"/>
        </w:rPr>
        <w:t xml:space="preserve"> carotenoids, flavonoids, tannins, </w:t>
      </w:r>
      <w:r w:rsidR="00336292">
        <w:rPr>
          <w:rFonts w:ascii="Times New Roman" w:hAnsi="Times New Roman" w:cs="Times New Roman"/>
          <w:sz w:val="24"/>
          <w:szCs w:val="24"/>
        </w:rPr>
        <w:t xml:space="preserve">and vitamins </w:t>
      </w:r>
      <w:r w:rsidRPr="00C267B0">
        <w:rPr>
          <w:rFonts w:ascii="Times New Roman" w:hAnsi="Times New Roman" w:cs="Times New Roman"/>
          <w:sz w:val="24"/>
          <w:szCs w:val="24"/>
        </w:rPr>
        <w:t xml:space="preserve">(A, C, E, and B) </w:t>
      </w:r>
      <w:r w:rsidR="00E92ACF" w:rsidRPr="006F339E">
        <w:rPr>
          <w:rFonts w:ascii="Times New Roman" w:hAnsi="Times New Roman" w:cs="Times New Roman"/>
          <w:sz w:val="24"/>
          <w:szCs w:val="24"/>
        </w:rPr>
        <w:t xml:space="preserve">(Martí </w:t>
      </w:r>
      <w:r w:rsidR="00E92ACF" w:rsidRPr="00FD2D48">
        <w:rPr>
          <w:rFonts w:ascii="Times New Roman" w:hAnsi="Times New Roman" w:cs="Times New Roman"/>
          <w:sz w:val="24"/>
          <w:szCs w:val="24"/>
        </w:rPr>
        <w:t>et al.,</w:t>
      </w:r>
      <w:r w:rsidR="00E92ACF" w:rsidRPr="006F339E">
        <w:rPr>
          <w:rFonts w:ascii="Times New Roman" w:hAnsi="Times New Roman" w:cs="Times New Roman"/>
          <w:sz w:val="24"/>
          <w:szCs w:val="24"/>
        </w:rPr>
        <w:t xml:space="preserve"> 2016). It contains </w:t>
      </w:r>
      <w:r w:rsidR="00525D10" w:rsidRPr="006F339E">
        <w:rPr>
          <w:rFonts w:ascii="Times New Roman" w:hAnsi="Times New Roman" w:cs="Times New Roman"/>
          <w:sz w:val="24"/>
          <w:szCs w:val="24"/>
        </w:rPr>
        <w:t>lycopene</w:t>
      </w:r>
      <w:r w:rsidR="006B3EEC">
        <w:rPr>
          <w:rFonts w:ascii="Times New Roman" w:hAnsi="Times New Roman" w:cs="Times New Roman"/>
          <w:sz w:val="24"/>
          <w:szCs w:val="24"/>
        </w:rPr>
        <w:t>,</w:t>
      </w:r>
      <w:r w:rsidR="00135843">
        <w:rPr>
          <w:rFonts w:ascii="Times New Roman" w:hAnsi="Times New Roman" w:cs="Times New Roman"/>
          <w:sz w:val="24"/>
          <w:szCs w:val="24"/>
        </w:rPr>
        <w:t xml:space="preserve"> an essential </w:t>
      </w:r>
      <w:r w:rsidR="006B3EEC">
        <w:rPr>
          <w:rFonts w:ascii="Times New Roman" w:hAnsi="Times New Roman" w:cs="Times New Roman"/>
          <w:sz w:val="24"/>
          <w:szCs w:val="24"/>
        </w:rPr>
        <w:t>antioxidant that</w:t>
      </w:r>
      <w:r w:rsidR="00525D10" w:rsidRPr="006F339E">
        <w:rPr>
          <w:rFonts w:ascii="Times New Roman" w:hAnsi="Times New Roman" w:cs="Times New Roman"/>
          <w:sz w:val="24"/>
          <w:szCs w:val="24"/>
        </w:rPr>
        <w:t xml:space="preserve"> help</w:t>
      </w:r>
      <w:r w:rsidR="00135843">
        <w:rPr>
          <w:rFonts w:ascii="Times New Roman" w:hAnsi="Times New Roman" w:cs="Times New Roman"/>
          <w:sz w:val="24"/>
          <w:szCs w:val="24"/>
        </w:rPr>
        <w:t xml:space="preserve">s in the prevention of </w:t>
      </w:r>
      <w:r w:rsidR="00525D10" w:rsidRPr="006F339E">
        <w:rPr>
          <w:rFonts w:ascii="Times New Roman" w:hAnsi="Times New Roman" w:cs="Times New Roman"/>
          <w:sz w:val="24"/>
          <w:szCs w:val="24"/>
        </w:rPr>
        <w:t>many forms of cancer (</w:t>
      </w:r>
      <w:hyperlink r:id="rId17" w:anchor="b0245" w:history="1">
        <w:r w:rsidR="00525D10" w:rsidRPr="006F339E">
          <w:rPr>
            <w:rStyle w:val="InternetLink"/>
            <w:rFonts w:ascii="Times New Roman" w:hAnsi="Times New Roman" w:cs="Times New Roman"/>
            <w:color w:val="000000" w:themeColor="text1"/>
            <w:sz w:val="24"/>
            <w:szCs w:val="24"/>
            <w:u w:val="none"/>
          </w:rPr>
          <w:t xml:space="preserve">Tilahun </w:t>
        </w:r>
      </w:hyperlink>
      <w:r w:rsidR="00525D10" w:rsidRPr="00FD2D48">
        <w:rPr>
          <w:rStyle w:val="InternetLink"/>
          <w:rFonts w:ascii="Times New Roman" w:hAnsi="Times New Roman" w:cs="Times New Roman"/>
          <w:color w:val="000000" w:themeColor="text1"/>
          <w:sz w:val="24"/>
          <w:szCs w:val="24"/>
          <w:u w:val="none"/>
        </w:rPr>
        <w:t>et al</w:t>
      </w:r>
      <w:r w:rsidR="00525D10" w:rsidRPr="006F339E">
        <w:rPr>
          <w:rStyle w:val="InternetLink"/>
          <w:rFonts w:ascii="Times New Roman" w:hAnsi="Times New Roman" w:cs="Times New Roman"/>
          <w:color w:val="000000" w:themeColor="text1"/>
          <w:sz w:val="24"/>
          <w:szCs w:val="24"/>
          <w:u w:val="none"/>
        </w:rPr>
        <w:t>., 2017</w:t>
      </w:r>
      <w:r w:rsidR="00CE39F6">
        <w:rPr>
          <w:rFonts w:ascii="Times New Roman" w:hAnsi="Times New Roman" w:cs="Times New Roman"/>
          <w:sz w:val="24"/>
          <w:szCs w:val="24"/>
        </w:rPr>
        <w:t>)</w:t>
      </w:r>
      <w:r w:rsidR="00BE3A7C">
        <w:rPr>
          <w:rFonts w:ascii="Times New Roman" w:hAnsi="Times New Roman" w:cs="Times New Roman"/>
          <w:sz w:val="24"/>
          <w:szCs w:val="24"/>
        </w:rPr>
        <w:t xml:space="preserve"> and </w:t>
      </w:r>
      <w:r w:rsidR="00CE39F6" w:rsidRPr="00CE39F6">
        <w:rPr>
          <w:rFonts w:ascii="Times New Roman" w:hAnsi="Times New Roman" w:cs="Times New Roman"/>
          <w:sz w:val="24"/>
          <w:szCs w:val="24"/>
        </w:rPr>
        <w:t>also lowers the risk of cardiovascul</w:t>
      </w:r>
      <w:r w:rsidR="00CE39F6">
        <w:rPr>
          <w:rFonts w:ascii="Times New Roman" w:hAnsi="Times New Roman" w:cs="Times New Roman"/>
          <w:sz w:val="24"/>
          <w:szCs w:val="24"/>
        </w:rPr>
        <w:t>ar conditions like hypertension</w:t>
      </w:r>
      <w:r w:rsidR="006B3EEC">
        <w:rPr>
          <w:rFonts w:ascii="Times New Roman" w:hAnsi="Times New Roman" w:cs="Times New Roman"/>
          <w:sz w:val="24"/>
          <w:szCs w:val="24"/>
        </w:rPr>
        <w:t xml:space="preserve"> </w:t>
      </w:r>
      <w:r w:rsidR="00525D10" w:rsidRPr="006F339E">
        <w:rPr>
          <w:rFonts w:ascii="Times New Roman" w:hAnsi="Times New Roman" w:cs="Times New Roman"/>
          <w:color w:val="000000" w:themeColor="text1"/>
          <w:sz w:val="24"/>
          <w:szCs w:val="24"/>
        </w:rPr>
        <w:t>(</w:t>
      </w:r>
      <w:hyperlink r:id="rId18" w:anchor="b0060" w:history="1">
        <w:r w:rsidR="00525D10" w:rsidRPr="006F339E">
          <w:rPr>
            <w:rStyle w:val="InternetLink"/>
            <w:rFonts w:ascii="Times New Roman" w:hAnsi="Times New Roman" w:cs="Times New Roman"/>
            <w:color w:val="000000" w:themeColor="text1"/>
            <w:sz w:val="24"/>
            <w:szCs w:val="24"/>
            <w:u w:val="none"/>
          </w:rPr>
          <w:t xml:space="preserve">Cheng </w:t>
        </w:r>
      </w:hyperlink>
      <w:r w:rsidR="00525D10" w:rsidRPr="00FD2D48">
        <w:rPr>
          <w:rStyle w:val="InternetLink"/>
          <w:rFonts w:ascii="Times New Roman" w:hAnsi="Times New Roman" w:cs="Times New Roman"/>
          <w:color w:val="000000" w:themeColor="text1"/>
          <w:sz w:val="24"/>
          <w:szCs w:val="24"/>
          <w:u w:val="none"/>
        </w:rPr>
        <w:t>et al</w:t>
      </w:r>
      <w:r w:rsidR="00525D10" w:rsidRPr="006F339E">
        <w:rPr>
          <w:rStyle w:val="InternetLink"/>
          <w:rFonts w:ascii="Times New Roman" w:hAnsi="Times New Roman" w:cs="Times New Roman"/>
          <w:color w:val="000000" w:themeColor="text1"/>
          <w:sz w:val="24"/>
          <w:szCs w:val="24"/>
          <w:u w:val="none"/>
        </w:rPr>
        <w:t>., 2017</w:t>
      </w:r>
      <w:r w:rsidR="00525D10" w:rsidRPr="006F339E">
        <w:rPr>
          <w:rFonts w:ascii="Times New Roman" w:hAnsi="Times New Roman" w:cs="Times New Roman"/>
          <w:sz w:val="24"/>
          <w:szCs w:val="24"/>
        </w:rPr>
        <w:t xml:space="preserve">). Vitamin A present in </w:t>
      </w:r>
      <w:r w:rsidR="00A9376F">
        <w:rPr>
          <w:rFonts w:ascii="Times New Roman" w:hAnsi="Times New Roman" w:cs="Times New Roman"/>
          <w:sz w:val="24"/>
          <w:szCs w:val="24"/>
        </w:rPr>
        <w:t>Tomato</w:t>
      </w:r>
      <w:r w:rsidR="00525D10" w:rsidRPr="006F339E">
        <w:rPr>
          <w:rFonts w:ascii="Times New Roman" w:hAnsi="Times New Roman" w:cs="Times New Roman"/>
          <w:sz w:val="24"/>
          <w:szCs w:val="24"/>
        </w:rPr>
        <w:t xml:space="preserve"> helps improve vision and prevent n</w:t>
      </w:r>
      <w:r w:rsidR="00AD4811">
        <w:rPr>
          <w:rFonts w:ascii="Times New Roman" w:hAnsi="Times New Roman" w:cs="Times New Roman"/>
          <w:sz w:val="24"/>
          <w:szCs w:val="24"/>
        </w:rPr>
        <w:t xml:space="preserve">ight blindness </w:t>
      </w:r>
      <w:r w:rsidR="006A4B3B" w:rsidRPr="006A4B3B">
        <w:rPr>
          <w:rFonts w:ascii="Times New Roman" w:hAnsi="Times New Roman" w:cs="Times New Roman"/>
          <w:sz w:val="24"/>
          <w:szCs w:val="24"/>
        </w:rPr>
        <w:t>(Ganesan, Rajesh, Solairaj, &amp; Senthilkumar, 2012)</w:t>
      </w:r>
      <w:r w:rsidR="006A4B3B">
        <w:rPr>
          <w:rFonts w:ascii="Times New Roman" w:hAnsi="Times New Roman" w:cs="Times New Roman"/>
          <w:sz w:val="24"/>
          <w:szCs w:val="24"/>
        </w:rPr>
        <w:t>.</w:t>
      </w:r>
      <w:r w:rsidR="006A4B3B" w:rsidRPr="006A4B3B">
        <w:rPr>
          <w:rFonts w:ascii="Times New Roman" w:hAnsi="Times New Roman" w:cs="Times New Roman"/>
          <w:sz w:val="24"/>
          <w:szCs w:val="24"/>
        </w:rPr>
        <w:t xml:space="preserve"> </w:t>
      </w:r>
      <w:r w:rsidR="00922FF0">
        <w:rPr>
          <w:rFonts w:ascii="Times New Roman" w:eastAsia="Times New Roman" w:hAnsi="Times New Roman" w:cs="Times New Roman"/>
          <w:b/>
          <w:color w:val="000000"/>
          <w:sz w:val="24"/>
          <w:szCs w:val="24"/>
          <w:lang w:val="en-US"/>
        </w:rPr>
        <w:br w:type="page"/>
      </w:r>
    </w:p>
    <w:p w:rsidR="006B3EEC" w:rsidRDefault="006B3EEC"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val="en-US"/>
        </w:rPr>
      </w:pPr>
      <w:r w:rsidRPr="001D4E91">
        <w:rPr>
          <w:rFonts w:ascii="Times New Roman" w:eastAsia="Times New Roman" w:hAnsi="Times New Roman" w:cs="Times New Roman"/>
          <w:b/>
          <w:color w:val="000000"/>
          <w:sz w:val="24"/>
          <w:szCs w:val="24"/>
          <w:lang w:val="en-US"/>
        </w:rPr>
        <w:t>Table 1: Nutritional Value of toma</w:t>
      </w:r>
      <w:r>
        <w:rPr>
          <w:rFonts w:ascii="Times New Roman" w:eastAsia="Times New Roman" w:hAnsi="Times New Roman" w:cs="Times New Roman"/>
          <w:b/>
          <w:color w:val="000000"/>
          <w:sz w:val="24"/>
          <w:szCs w:val="24"/>
          <w:lang w:val="en-US"/>
        </w:rPr>
        <w:t xml:space="preserve">to per 100g </w:t>
      </w:r>
    </w:p>
    <w:p w:rsidR="000B510D" w:rsidRPr="006B3EEC" w:rsidRDefault="000B510D"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val="en-US"/>
        </w:rPr>
      </w:pPr>
    </w:p>
    <w:tbl>
      <w:tblPr>
        <w:tblStyle w:val="TableGrid"/>
        <w:tblW w:w="0" w:type="auto"/>
        <w:tblLook w:val="04A0" w:firstRow="1" w:lastRow="0" w:firstColumn="1" w:lastColumn="0" w:noHBand="0" w:noVBand="1"/>
      </w:tblPr>
      <w:tblGrid>
        <w:gridCol w:w="2915"/>
        <w:gridCol w:w="2529"/>
      </w:tblGrid>
      <w:tr w:rsidR="000B510D" w:rsidRPr="006B3EEC" w:rsidTr="008003B3">
        <w:trPr>
          <w:trHeight w:val="414"/>
        </w:trPr>
        <w:tc>
          <w:tcPr>
            <w:tcW w:w="2915" w:type="dxa"/>
          </w:tcPr>
          <w:p w:rsidR="000B510D" w:rsidRPr="006B3EEC" w:rsidRDefault="000B510D" w:rsidP="008003B3">
            <w:pPr>
              <w:suppressAutoHyphens w:val="0"/>
              <w:spacing w:after="0" w:line="360" w:lineRule="auto"/>
              <w:jc w:val="both"/>
              <w:rPr>
                <w:rFonts w:ascii="Times New Roman" w:eastAsia="Times New Roman" w:hAnsi="Times New Roman" w:cs="Times New Roman"/>
                <w:b/>
                <w:color w:val="000000"/>
                <w:sz w:val="24"/>
                <w:szCs w:val="24"/>
                <w:lang w:val="en-US"/>
              </w:rPr>
            </w:pPr>
            <w:r w:rsidRPr="006B3EEC">
              <w:rPr>
                <w:rFonts w:ascii="Times New Roman" w:hAnsi="Times New Roman" w:cs="Times New Roman"/>
                <w:b/>
                <w:sz w:val="24"/>
                <w:szCs w:val="24"/>
              </w:rPr>
              <w:t>Phytochemicals</w:t>
            </w:r>
          </w:p>
        </w:tc>
        <w:tc>
          <w:tcPr>
            <w:tcW w:w="2529" w:type="dxa"/>
          </w:tcPr>
          <w:p w:rsidR="000B510D" w:rsidRPr="006B3EEC" w:rsidRDefault="000B510D" w:rsidP="008003B3">
            <w:pPr>
              <w:suppressAutoHyphens w:val="0"/>
              <w:spacing w:after="0" w:line="360" w:lineRule="auto"/>
              <w:jc w:val="both"/>
              <w:rPr>
                <w:rFonts w:ascii="Times New Roman" w:eastAsia="Times New Roman" w:hAnsi="Times New Roman" w:cs="Times New Roman"/>
                <w:b/>
                <w:color w:val="000000"/>
                <w:sz w:val="24"/>
                <w:szCs w:val="24"/>
                <w:lang w:val="en-US"/>
              </w:rPr>
            </w:pPr>
            <w:r w:rsidRPr="006B3EEC">
              <w:rPr>
                <w:rFonts w:ascii="Times New Roman" w:hAnsi="Times New Roman" w:cs="Times New Roman"/>
                <w:b/>
                <w:sz w:val="24"/>
                <w:szCs w:val="24"/>
              </w:rPr>
              <w:t>Value/100 g (unit)</w:t>
            </w:r>
          </w:p>
        </w:tc>
      </w:tr>
      <w:tr w:rsidR="000B510D" w:rsidRPr="006F339E" w:rsidTr="008003B3">
        <w:trPr>
          <w:trHeight w:val="421"/>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Energy</w:t>
            </w:r>
          </w:p>
        </w:tc>
        <w:tc>
          <w:tcPr>
            <w:tcW w:w="2529" w:type="dxa"/>
          </w:tcPr>
          <w:p w:rsidR="000B510D" w:rsidRPr="006F339E" w:rsidRDefault="00463EC4" w:rsidP="008003B3">
            <w:pPr>
              <w:suppressAutoHyphens w:val="0"/>
              <w:spacing w:after="0" w:line="360" w:lineRule="auto"/>
              <w:jc w:val="both"/>
              <w:rPr>
                <w:rFonts w:ascii="Times New Roman" w:eastAsia="Times New Roman" w:hAnsi="Times New Roman" w:cs="Times New Roman"/>
                <w:color w:val="000000"/>
                <w:sz w:val="24"/>
                <w:szCs w:val="24"/>
                <w:lang w:val="en-US"/>
              </w:rPr>
            </w:pPr>
            <w:r>
              <w:rPr>
                <w:rFonts w:ascii="Times New Roman" w:hAnsi="Times New Roman" w:cs="Times New Roman"/>
                <w:sz w:val="24"/>
                <w:szCs w:val="24"/>
              </w:rPr>
              <w:t>74kJ(18</w:t>
            </w:r>
            <w:r w:rsidR="000B510D" w:rsidRPr="006F339E">
              <w:rPr>
                <w:rFonts w:ascii="Times New Roman" w:hAnsi="Times New Roman" w:cs="Times New Roman"/>
                <w:sz w:val="24"/>
                <w:szCs w:val="24"/>
              </w:rPr>
              <w:t>kcal)</w:t>
            </w:r>
          </w:p>
        </w:tc>
      </w:tr>
      <w:tr w:rsidR="000B510D" w:rsidRPr="006F339E" w:rsidTr="008003B3">
        <w:trPr>
          <w:trHeight w:val="1122"/>
        </w:trPr>
        <w:tc>
          <w:tcPr>
            <w:tcW w:w="2915" w:type="dxa"/>
          </w:tcPr>
          <w:p w:rsidR="000B510D" w:rsidRPr="006F339E" w:rsidRDefault="000B510D" w:rsidP="008003B3">
            <w:pPr>
              <w:suppressAutoHyphens w:val="0"/>
              <w:spacing w:after="0" w:line="360" w:lineRule="auto"/>
              <w:jc w:val="both"/>
              <w:rPr>
                <w:rFonts w:ascii="Times New Roman" w:hAnsi="Times New Roman" w:cs="Times New Roman"/>
                <w:sz w:val="24"/>
                <w:szCs w:val="24"/>
              </w:rPr>
            </w:pPr>
            <w:r w:rsidRPr="006F339E">
              <w:rPr>
                <w:rFonts w:ascii="Times New Roman" w:hAnsi="Times New Roman" w:cs="Times New Roman"/>
                <w:sz w:val="24"/>
                <w:szCs w:val="24"/>
              </w:rPr>
              <w:t>Carbohydrates</w:t>
            </w:r>
          </w:p>
          <w:p w:rsidR="000B510D" w:rsidRPr="006F339E" w:rsidRDefault="000B510D" w:rsidP="008003B3">
            <w:pPr>
              <w:suppressAutoHyphens w:val="0"/>
              <w:spacing w:after="0" w:line="360" w:lineRule="auto"/>
              <w:jc w:val="both"/>
              <w:rPr>
                <w:rFonts w:ascii="Times New Roman" w:hAnsi="Times New Roman" w:cs="Times New Roman"/>
                <w:sz w:val="24"/>
                <w:szCs w:val="24"/>
              </w:rPr>
            </w:pPr>
            <w:r w:rsidRPr="006F339E">
              <w:rPr>
                <w:rFonts w:ascii="Times New Roman" w:hAnsi="Times New Roman" w:cs="Times New Roman"/>
                <w:sz w:val="24"/>
                <w:szCs w:val="24"/>
              </w:rPr>
              <w:t>Sugars</w:t>
            </w:r>
          </w:p>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Dietary fibre</w:t>
            </w:r>
          </w:p>
        </w:tc>
        <w:tc>
          <w:tcPr>
            <w:tcW w:w="2529" w:type="dxa"/>
          </w:tcPr>
          <w:p w:rsidR="000B510D" w:rsidRPr="006F339E" w:rsidRDefault="000B510D" w:rsidP="008003B3">
            <w:pPr>
              <w:suppressAutoHyphens w:val="0"/>
              <w:spacing w:after="0" w:line="360" w:lineRule="auto"/>
              <w:jc w:val="both"/>
              <w:rPr>
                <w:rFonts w:ascii="Times New Roman" w:hAnsi="Times New Roman" w:cs="Times New Roman"/>
                <w:sz w:val="24"/>
                <w:szCs w:val="24"/>
              </w:rPr>
            </w:pPr>
            <w:r w:rsidRPr="006F339E">
              <w:rPr>
                <w:rFonts w:ascii="Times New Roman" w:hAnsi="Times New Roman" w:cs="Times New Roman"/>
                <w:sz w:val="24"/>
                <w:szCs w:val="24"/>
              </w:rPr>
              <w:t>3.9g</w:t>
            </w:r>
          </w:p>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Pr>
                <w:rFonts w:ascii="Times New Roman" w:hAnsi="Times New Roman" w:cs="Times New Roman"/>
                <w:sz w:val="24"/>
                <w:szCs w:val="24"/>
              </w:rPr>
              <w:t>2.6</w:t>
            </w:r>
            <w:r w:rsidRPr="006F339E">
              <w:rPr>
                <w:rFonts w:ascii="Times New Roman" w:hAnsi="Times New Roman" w:cs="Times New Roman"/>
                <w:sz w:val="24"/>
                <w:szCs w:val="24"/>
              </w:rPr>
              <w:t>g</w:t>
            </w:r>
          </w:p>
        </w:tc>
      </w:tr>
      <w:tr w:rsidR="000B510D" w:rsidRPr="006F339E" w:rsidTr="008003B3">
        <w:trPr>
          <w:trHeight w:val="431"/>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Fat</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0.2g</w:t>
            </w:r>
          </w:p>
        </w:tc>
      </w:tr>
      <w:tr w:rsidR="000B510D" w:rsidRPr="006F339E" w:rsidTr="008003B3">
        <w:trPr>
          <w:trHeight w:val="423"/>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Protein</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0.9g</w:t>
            </w:r>
          </w:p>
        </w:tc>
      </w:tr>
      <w:tr w:rsidR="000B510D" w:rsidRPr="006F339E" w:rsidTr="008003B3">
        <w:trPr>
          <w:trHeight w:val="415"/>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Water</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94.5g</w:t>
            </w:r>
          </w:p>
        </w:tc>
      </w:tr>
      <w:tr w:rsidR="000B510D" w:rsidRPr="006F339E" w:rsidTr="008003B3">
        <w:trPr>
          <w:trHeight w:val="420"/>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Magnesium</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11mg (3 %)</w:t>
            </w:r>
          </w:p>
        </w:tc>
      </w:tr>
      <w:tr w:rsidR="000B510D" w:rsidRPr="006F339E" w:rsidTr="008003B3">
        <w:trPr>
          <w:trHeight w:val="413"/>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Manganese</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0.114mg (5%)</w:t>
            </w:r>
          </w:p>
        </w:tc>
      </w:tr>
      <w:tr w:rsidR="000B510D" w:rsidRPr="006F339E" w:rsidTr="008003B3">
        <w:trPr>
          <w:trHeight w:val="419"/>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Phosphorus</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24mg (3%)</w:t>
            </w:r>
          </w:p>
        </w:tc>
      </w:tr>
      <w:tr w:rsidR="000B510D" w:rsidRPr="006F339E" w:rsidTr="008003B3">
        <w:trPr>
          <w:trHeight w:val="411"/>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Potassium</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273mg (5%)</w:t>
            </w:r>
          </w:p>
        </w:tc>
      </w:tr>
      <w:tr w:rsidR="000B510D" w:rsidRPr="006F339E" w:rsidTr="008003B3">
        <w:trPr>
          <w:trHeight w:val="274"/>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Lycopene</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2,573µg</w:t>
            </w:r>
          </w:p>
        </w:tc>
      </w:tr>
      <w:tr w:rsidR="000B510D" w:rsidRPr="006F339E" w:rsidTr="008003B3">
        <w:trPr>
          <w:trHeight w:val="423"/>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Vitamin A equiv.</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42</w:t>
            </w:r>
            <w:r w:rsidRPr="006F339E">
              <w:rPr>
                <w:rFonts w:ascii="Times New Roman" w:hAnsi="Times New Roman" w:cs="Times New Roman"/>
                <w:sz w:val="24"/>
                <w:szCs w:val="24"/>
              </w:rPr>
              <w:t xml:space="preserve"> µg (5%)</w:t>
            </w:r>
          </w:p>
        </w:tc>
      </w:tr>
      <w:tr w:rsidR="000B510D" w:rsidRPr="006F339E" w:rsidTr="008003B3">
        <w:trPr>
          <w:trHeight w:val="273"/>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B carotene</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449</w:t>
            </w:r>
            <w:r w:rsidRPr="006F339E">
              <w:rPr>
                <w:rFonts w:ascii="Times New Roman" w:hAnsi="Times New Roman" w:cs="Times New Roman"/>
                <w:sz w:val="24"/>
                <w:szCs w:val="24"/>
              </w:rPr>
              <w:t xml:space="preserve"> µg</w:t>
            </w:r>
            <w:r>
              <w:rPr>
                <w:rFonts w:ascii="Times New Roman" w:hAnsi="Times New Roman" w:cs="Times New Roman"/>
                <w:sz w:val="24"/>
                <w:szCs w:val="24"/>
              </w:rPr>
              <w:t xml:space="preserve"> </w:t>
            </w:r>
            <w:r w:rsidRPr="006F339E">
              <w:rPr>
                <w:rFonts w:ascii="Times New Roman" w:hAnsi="Times New Roman" w:cs="Times New Roman"/>
                <w:sz w:val="24"/>
                <w:szCs w:val="24"/>
              </w:rPr>
              <w:t>(4%)</w:t>
            </w:r>
          </w:p>
        </w:tc>
      </w:tr>
      <w:tr w:rsidR="000B510D" w:rsidRPr="006F339E" w:rsidTr="008003B3">
        <w:trPr>
          <w:trHeight w:val="265"/>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Lutein/zeaxanthin</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123mg</w:t>
            </w:r>
          </w:p>
        </w:tc>
      </w:tr>
      <w:tr w:rsidR="000B510D" w:rsidRPr="006F339E" w:rsidTr="008003B3">
        <w:trPr>
          <w:trHeight w:val="270"/>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Thiamine</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0.037 mg</w:t>
            </w:r>
          </w:p>
        </w:tc>
      </w:tr>
      <w:tr w:rsidR="000B510D" w:rsidRPr="006F339E" w:rsidTr="008003B3">
        <w:trPr>
          <w:trHeight w:val="277"/>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Niacin</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0.594 mg</w:t>
            </w:r>
          </w:p>
        </w:tc>
      </w:tr>
      <w:tr w:rsidR="000B510D" w:rsidRPr="006F339E" w:rsidTr="008003B3">
        <w:trPr>
          <w:trHeight w:val="568"/>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Vitamin B6</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0.08 mg</w:t>
            </w:r>
          </w:p>
        </w:tc>
      </w:tr>
      <w:tr w:rsidR="000B510D" w:rsidRPr="006F339E" w:rsidTr="008003B3">
        <w:trPr>
          <w:trHeight w:val="568"/>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Vitamin C</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14 mg (17 %)</w:t>
            </w:r>
          </w:p>
        </w:tc>
      </w:tr>
      <w:tr w:rsidR="000B510D" w:rsidRPr="006F339E" w:rsidTr="008003B3">
        <w:trPr>
          <w:trHeight w:val="568"/>
        </w:trPr>
        <w:tc>
          <w:tcPr>
            <w:tcW w:w="2915"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Vitamin E</w:t>
            </w:r>
          </w:p>
        </w:tc>
        <w:tc>
          <w:tcPr>
            <w:tcW w:w="2529" w:type="dxa"/>
          </w:tcPr>
          <w:p w:rsidR="000B510D" w:rsidRPr="006F339E" w:rsidRDefault="000B510D" w:rsidP="008003B3">
            <w:pPr>
              <w:suppressAutoHyphens w:val="0"/>
              <w:spacing w:after="0" w:line="360" w:lineRule="auto"/>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0.54 mg (4 %)</w:t>
            </w:r>
          </w:p>
        </w:tc>
      </w:tr>
      <w:tr w:rsidR="000B510D" w:rsidRPr="006F339E" w:rsidTr="008003B3">
        <w:trPr>
          <w:trHeight w:val="568"/>
        </w:trPr>
        <w:tc>
          <w:tcPr>
            <w:tcW w:w="2915" w:type="dxa"/>
          </w:tcPr>
          <w:p w:rsidR="000B510D" w:rsidRPr="006F339E" w:rsidRDefault="000B510D" w:rsidP="008003B3">
            <w:pPr>
              <w:suppressAutoHyphens w:val="0"/>
              <w:spacing w:after="0" w:line="360" w:lineRule="auto"/>
              <w:jc w:val="both"/>
              <w:rPr>
                <w:rFonts w:ascii="Times New Roman" w:hAnsi="Times New Roman" w:cs="Times New Roman"/>
                <w:sz w:val="24"/>
                <w:szCs w:val="24"/>
              </w:rPr>
            </w:pPr>
            <w:r w:rsidRPr="006F339E">
              <w:rPr>
                <w:rFonts w:ascii="Times New Roman" w:hAnsi="Times New Roman" w:cs="Times New Roman"/>
                <w:sz w:val="24"/>
                <w:szCs w:val="24"/>
              </w:rPr>
              <w:t>Vitamin k</w:t>
            </w:r>
          </w:p>
        </w:tc>
        <w:tc>
          <w:tcPr>
            <w:tcW w:w="2529" w:type="dxa"/>
          </w:tcPr>
          <w:p w:rsidR="000B510D" w:rsidRPr="006F339E" w:rsidRDefault="000B510D" w:rsidP="008003B3">
            <w:pPr>
              <w:suppressAutoHyphens w:val="0"/>
              <w:spacing w:after="0" w:line="360" w:lineRule="auto"/>
              <w:jc w:val="both"/>
              <w:rPr>
                <w:rFonts w:ascii="Times New Roman" w:hAnsi="Times New Roman" w:cs="Times New Roman"/>
                <w:sz w:val="24"/>
                <w:szCs w:val="24"/>
              </w:rPr>
            </w:pPr>
            <w:r w:rsidRPr="006F339E">
              <w:rPr>
                <w:rFonts w:ascii="Times New Roman" w:hAnsi="Times New Roman" w:cs="Times New Roman"/>
                <w:sz w:val="24"/>
                <w:szCs w:val="24"/>
              </w:rPr>
              <w:t>7.9µg (8%)</w:t>
            </w:r>
          </w:p>
        </w:tc>
      </w:tr>
    </w:tbl>
    <w:p w:rsidR="006156F9" w:rsidRDefault="006156F9">
      <w:pPr>
        <w:suppressAutoHyphens w:val="0"/>
        <w:spacing w:after="0" w:line="240" w:lineRule="auto"/>
        <w:rPr>
          <w:rFonts w:ascii="Times New Roman" w:hAnsi="Times New Roman" w:cs="Times New Roman"/>
          <w:b/>
          <w:sz w:val="24"/>
          <w:szCs w:val="24"/>
          <w:lang w:val="en-US" w:eastAsia="zh-CN"/>
        </w:rPr>
      </w:pPr>
    </w:p>
    <w:p w:rsidR="00096124" w:rsidRPr="00D65947" w:rsidRDefault="006156F9" w:rsidP="00597184">
      <w:pPr>
        <w:suppressAutoHyphens w:val="0"/>
        <w:spacing w:after="0" w:line="240" w:lineRule="auto"/>
        <w:rPr>
          <w:rFonts w:ascii="Times New Roman" w:hAnsi="Times New Roman" w:cs="Times New Roman"/>
          <w:sz w:val="24"/>
          <w:szCs w:val="24"/>
          <w:lang w:val="en-US" w:eastAsia="zh-CN"/>
        </w:rPr>
      </w:pPr>
      <w:r w:rsidRPr="00D65947">
        <w:rPr>
          <w:rFonts w:ascii="Times New Roman" w:hAnsi="Times New Roman" w:cs="Times New Roman"/>
          <w:sz w:val="24"/>
          <w:szCs w:val="24"/>
          <w:lang w:val="en-US" w:eastAsia="zh-CN"/>
        </w:rPr>
        <w:t xml:space="preserve">Source: </w:t>
      </w:r>
      <w:r w:rsidR="00D65947" w:rsidRPr="00D65947">
        <w:rPr>
          <w:rFonts w:ascii="Times New Roman" w:eastAsia="Times New Roman" w:hAnsi="Times New Roman" w:cs="Times New Roman"/>
          <w:color w:val="000000"/>
          <w:sz w:val="24"/>
          <w:szCs w:val="24"/>
          <w:lang w:val="en-US"/>
        </w:rPr>
        <w:t>Butnariu &amp; Butu</w:t>
      </w:r>
      <w:r w:rsidRPr="00D65947">
        <w:rPr>
          <w:rFonts w:ascii="Times New Roman" w:eastAsia="Times New Roman" w:hAnsi="Times New Roman" w:cs="Times New Roman"/>
          <w:color w:val="000000"/>
          <w:sz w:val="24"/>
          <w:szCs w:val="24"/>
          <w:lang w:val="en-US"/>
        </w:rPr>
        <w:t xml:space="preserve"> </w:t>
      </w:r>
      <w:r w:rsidR="00D65947" w:rsidRPr="00D65947">
        <w:rPr>
          <w:rFonts w:ascii="Times New Roman" w:eastAsia="Times New Roman" w:hAnsi="Times New Roman" w:cs="Times New Roman"/>
          <w:color w:val="000000"/>
          <w:sz w:val="24"/>
          <w:szCs w:val="24"/>
          <w:lang w:val="en-US"/>
        </w:rPr>
        <w:t>(</w:t>
      </w:r>
      <w:r w:rsidRPr="00D65947">
        <w:rPr>
          <w:rFonts w:ascii="Times New Roman" w:eastAsia="Times New Roman" w:hAnsi="Times New Roman" w:cs="Times New Roman"/>
          <w:color w:val="000000"/>
          <w:sz w:val="24"/>
          <w:szCs w:val="24"/>
          <w:lang w:val="en-US"/>
        </w:rPr>
        <w:t>2015)</w:t>
      </w:r>
      <w:r w:rsidR="00096124" w:rsidRPr="00D65947">
        <w:rPr>
          <w:rFonts w:ascii="Times New Roman" w:hAnsi="Times New Roman" w:cs="Times New Roman"/>
          <w:sz w:val="24"/>
          <w:szCs w:val="24"/>
          <w:lang w:val="en-US" w:eastAsia="zh-CN"/>
        </w:rPr>
        <w:br w:type="page"/>
      </w:r>
    </w:p>
    <w:p w:rsidR="009A0673" w:rsidRPr="00C12E87" w:rsidRDefault="002C1F24" w:rsidP="00075AFD">
      <w:pPr>
        <w:spacing w:line="360" w:lineRule="auto"/>
        <w:ind w:left="-851" w:right="-58"/>
        <w:jc w:val="both"/>
        <w:rPr>
          <w:rFonts w:ascii="Times New Roman" w:hAnsi="Times New Roman" w:cs="Times New Roman"/>
          <w:b/>
          <w:sz w:val="24"/>
          <w:szCs w:val="24"/>
          <w:lang w:val="en-US" w:eastAsia="zh-CN"/>
        </w:rPr>
      </w:pPr>
      <w:r w:rsidRPr="00C12E87">
        <w:rPr>
          <w:rFonts w:ascii="Times New Roman" w:hAnsi="Times New Roman" w:cs="Times New Roman"/>
          <w:b/>
          <w:sz w:val="24"/>
          <w:szCs w:val="24"/>
          <w:lang w:val="en-US" w:eastAsia="zh-CN"/>
        </w:rPr>
        <w:t>2.</w:t>
      </w:r>
      <w:r w:rsidR="00C12E87" w:rsidRPr="00C12E87">
        <w:rPr>
          <w:rFonts w:ascii="Times New Roman" w:hAnsi="Times New Roman" w:cs="Times New Roman"/>
          <w:b/>
          <w:sz w:val="24"/>
          <w:szCs w:val="24"/>
          <w:lang w:val="en-US" w:eastAsia="zh-CN"/>
        </w:rPr>
        <w:t>4</w:t>
      </w:r>
      <w:r w:rsidR="0009547B" w:rsidRPr="00C12E87">
        <w:rPr>
          <w:rFonts w:ascii="Times New Roman" w:hAnsi="Times New Roman" w:cs="Times New Roman"/>
          <w:b/>
          <w:sz w:val="24"/>
          <w:szCs w:val="24"/>
          <w:lang w:val="en-US" w:eastAsia="zh-CN"/>
        </w:rPr>
        <w:tab/>
      </w:r>
      <w:r w:rsidR="00E34150" w:rsidRPr="00C12E87">
        <w:rPr>
          <w:rFonts w:ascii="Times New Roman" w:hAnsi="Times New Roman" w:cs="Times New Roman"/>
          <w:b/>
          <w:sz w:val="24"/>
          <w:szCs w:val="24"/>
          <w:lang w:val="en-US" w:eastAsia="zh-CN"/>
        </w:rPr>
        <w:t>Botany</w:t>
      </w:r>
    </w:p>
    <w:p w:rsidR="00A9376F" w:rsidRPr="00A9376F" w:rsidRDefault="00611DFC" w:rsidP="00A9376F">
      <w:pPr>
        <w:shd w:val="clear" w:color="auto" w:fill="FFFFFF"/>
        <w:suppressAutoHyphens w:val="0"/>
        <w:spacing w:after="0" w:line="360" w:lineRule="auto"/>
        <w:ind w:left="-851" w:right="-58"/>
        <w:jc w:val="both"/>
        <w:rPr>
          <w:rFonts w:ascii="Times New Roman" w:eastAsia="SimSun" w:hAnsi="Times New Roman" w:cs="Times New Roman"/>
          <w:sz w:val="24"/>
          <w:szCs w:val="24"/>
        </w:rPr>
      </w:pPr>
      <w:r w:rsidRPr="00611DFC">
        <w:rPr>
          <w:rFonts w:ascii="Times New Roman" w:eastAsia="SimSun" w:hAnsi="Times New Roman" w:cs="Times New Roman"/>
          <w:sz w:val="24"/>
          <w:szCs w:val="24"/>
        </w:rPr>
        <w:t xml:space="preserve">Self-pollination is the most common method of pollination </w:t>
      </w:r>
      <w:r w:rsidR="00B6257C">
        <w:rPr>
          <w:rFonts w:ascii="Times New Roman" w:eastAsia="SimSun" w:hAnsi="Times New Roman" w:cs="Times New Roman"/>
          <w:sz w:val="24"/>
          <w:szCs w:val="24"/>
        </w:rPr>
        <w:t>for tomato plants</w:t>
      </w:r>
      <w:r w:rsidR="00265B89">
        <w:rPr>
          <w:rFonts w:ascii="Times New Roman" w:eastAsia="SimSun" w:hAnsi="Times New Roman" w:cs="Times New Roman"/>
          <w:sz w:val="24"/>
          <w:szCs w:val="24"/>
        </w:rPr>
        <w:t xml:space="preserve">, </w:t>
      </w:r>
      <w:r w:rsidR="00A03C1E" w:rsidRPr="00A03C1E">
        <w:rPr>
          <w:rFonts w:ascii="Times New Roman" w:eastAsia="SimSun" w:hAnsi="Times New Roman" w:cs="Times New Roman"/>
          <w:sz w:val="24"/>
          <w:szCs w:val="24"/>
        </w:rPr>
        <w:t>even then, there is a potential of cross-pollination</w:t>
      </w:r>
      <w:r w:rsidRPr="00611DFC">
        <w:rPr>
          <w:rFonts w:ascii="Times New Roman" w:eastAsia="SimSun" w:hAnsi="Times New Roman" w:cs="Times New Roman"/>
          <w:sz w:val="24"/>
          <w:szCs w:val="24"/>
        </w:rPr>
        <w:t xml:space="preserve"> </w:t>
      </w:r>
      <w:r w:rsidR="0006313B" w:rsidRPr="00C12E87">
        <w:rPr>
          <w:rFonts w:ascii="Times New Roman" w:eastAsia="Times New Roman" w:hAnsi="Times New Roman" w:cs="Times New Roman"/>
          <w:sz w:val="24"/>
          <w:szCs w:val="24"/>
          <w:lang w:eastAsia="en-GB"/>
        </w:rPr>
        <w:t>(</w:t>
      </w:r>
      <w:r w:rsidR="00C9014A" w:rsidRPr="00C12E87">
        <w:rPr>
          <w:rFonts w:ascii="Times New Roman" w:eastAsia="SimSun" w:hAnsi="Times New Roman" w:cs="Times New Roman"/>
          <w:sz w:val="24"/>
          <w:szCs w:val="24"/>
        </w:rPr>
        <w:t>Shankara et al., 2005).</w:t>
      </w:r>
      <w:r w:rsidR="00C9014A" w:rsidRPr="00C12E87">
        <w:rPr>
          <w:rFonts w:ascii="Times New Roman" w:eastAsia="SimSun" w:hAnsi="Times New Roman" w:cs="Times New Roman"/>
          <w:b/>
          <w:sz w:val="24"/>
          <w:szCs w:val="24"/>
        </w:rPr>
        <w:t xml:space="preserve"> </w:t>
      </w:r>
      <w:r w:rsidR="0016607A" w:rsidRPr="0016607A">
        <w:rPr>
          <w:rFonts w:ascii="Times New Roman" w:eastAsia="SimSun" w:hAnsi="Times New Roman" w:cs="Times New Roman"/>
          <w:sz w:val="24"/>
          <w:szCs w:val="24"/>
        </w:rPr>
        <w:t>The inflorescences of tomato plants typically contain six to twelve bis</w:t>
      </w:r>
      <w:r w:rsidR="0016607A">
        <w:rPr>
          <w:rFonts w:ascii="Times New Roman" w:eastAsia="SimSun" w:hAnsi="Times New Roman" w:cs="Times New Roman"/>
          <w:sz w:val="24"/>
          <w:szCs w:val="24"/>
        </w:rPr>
        <w:t xml:space="preserve">exual blooms with yellow petals </w:t>
      </w:r>
      <w:r w:rsidR="00A9376F" w:rsidRPr="00A9376F">
        <w:rPr>
          <w:rFonts w:ascii="Times New Roman" w:eastAsia="SimSun" w:hAnsi="Times New Roman" w:cs="Times New Roman"/>
          <w:sz w:val="24"/>
          <w:szCs w:val="24"/>
        </w:rPr>
        <w:t>(Ochar, 2015).</w:t>
      </w:r>
    </w:p>
    <w:p w:rsidR="0010211B" w:rsidRPr="002D7DA4" w:rsidRDefault="00556291" w:rsidP="00265B89">
      <w:pPr>
        <w:shd w:val="clear" w:color="auto" w:fill="FFFFFF"/>
        <w:suppressAutoHyphens w:val="0"/>
        <w:spacing w:after="0" w:line="360" w:lineRule="auto"/>
        <w:ind w:left="-851" w:right="-58"/>
        <w:jc w:val="both"/>
        <w:rPr>
          <w:rFonts w:ascii="Times New Roman" w:eastAsia="SimSun" w:hAnsi="Times New Roman" w:cs="Times New Roman"/>
          <w:sz w:val="24"/>
          <w:szCs w:val="24"/>
        </w:rPr>
      </w:pPr>
      <w:r w:rsidRPr="00556291">
        <w:rPr>
          <w:rFonts w:ascii="Times New Roman" w:eastAsia="SimSun" w:hAnsi="Times New Roman" w:cs="Times New Roman"/>
          <w:sz w:val="24"/>
          <w:szCs w:val="24"/>
        </w:rPr>
        <w:t xml:space="preserve">A tomato plant with tap roots can grow to a height of approximately </w:t>
      </w:r>
      <w:r>
        <w:rPr>
          <w:rFonts w:ascii="Times New Roman" w:eastAsia="SimSun" w:hAnsi="Times New Roman" w:cs="Times New Roman"/>
          <w:sz w:val="24"/>
          <w:szCs w:val="24"/>
        </w:rPr>
        <w:t>50 cm</w:t>
      </w:r>
      <w:r w:rsidR="002D7DA4" w:rsidRPr="002D7DA4">
        <w:rPr>
          <w:rFonts w:ascii="Times New Roman" w:eastAsia="SimSun" w:hAnsi="Times New Roman" w:cs="Times New Roman"/>
          <w:sz w:val="24"/>
          <w:szCs w:val="24"/>
        </w:rPr>
        <w:t xml:space="preserve"> (Akinfasoye, Dotun, &amp; Ajayi, 2011</w:t>
      </w:r>
      <w:r w:rsidR="00592AB1" w:rsidRPr="002D7DA4">
        <w:rPr>
          <w:rFonts w:ascii="Times New Roman" w:eastAsia="SimSun" w:hAnsi="Times New Roman" w:cs="Times New Roman"/>
          <w:sz w:val="24"/>
          <w:szCs w:val="24"/>
        </w:rPr>
        <w:t>). The</w:t>
      </w:r>
      <w:r w:rsidR="002D7DA4" w:rsidRPr="002D7DA4">
        <w:rPr>
          <w:rFonts w:ascii="Times New Roman" w:eastAsia="SimSun" w:hAnsi="Times New Roman" w:cs="Times New Roman"/>
          <w:sz w:val="24"/>
          <w:szCs w:val="24"/>
        </w:rPr>
        <w:t xml:space="preserve"> glandular stems of tomato plants typically r</w:t>
      </w:r>
      <w:r w:rsidR="00B21F69">
        <w:rPr>
          <w:rFonts w:ascii="Times New Roman" w:eastAsia="SimSun" w:hAnsi="Times New Roman" w:cs="Times New Roman"/>
          <w:sz w:val="24"/>
          <w:szCs w:val="24"/>
        </w:rPr>
        <w:t xml:space="preserve">each a height of 2 to 4 metres </w:t>
      </w:r>
      <w:r w:rsidR="002974D2" w:rsidRPr="00C12E87">
        <w:rPr>
          <w:rFonts w:ascii="Times New Roman" w:eastAsia="SimSun" w:hAnsi="Times New Roman" w:cs="Times New Roman"/>
          <w:sz w:val="24"/>
          <w:szCs w:val="24"/>
          <w:lang w:val="en-US"/>
        </w:rPr>
        <w:t>(Shankara et al., 2005)</w:t>
      </w:r>
      <w:r w:rsidR="00C12E87">
        <w:rPr>
          <w:rFonts w:ascii="Times New Roman" w:eastAsia="SimSun" w:hAnsi="Times New Roman" w:cs="Times New Roman"/>
          <w:sz w:val="24"/>
          <w:szCs w:val="24"/>
          <w:lang w:val="en-US"/>
        </w:rPr>
        <w:t xml:space="preserve">. </w:t>
      </w:r>
    </w:p>
    <w:p w:rsidR="00F413E9" w:rsidRDefault="00D706FC" w:rsidP="00403F26">
      <w:pPr>
        <w:spacing w:line="360" w:lineRule="auto"/>
        <w:ind w:left="-851" w:right="-58"/>
        <w:jc w:val="both"/>
        <w:rPr>
          <w:rFonts w:ascii="Times New Roman" w:hAnsi="Times New Roman" w:cs="Times New Roman"/>
          <w:sz w:val="24"/>
          <w:szCs w:val="24"/>
        </w:rPr>
      </w:pPr>
      <w:r w:rsidRPr="00D706FC">
        <w:rPr>
          <w:rFonts w:ascii="Times New Roman" w:eastAsia="SimSun" w:hAnsi="Times New Roman" w:cs="Times New Roman"/>
          <w:sz w:val="24"/>
          <w:szCs w:val="24"/>
          <w:lang w:val="en-US"/>
        </w:rPr>
        <w:t xml:space="preserve">The primary root of a tomato develops dense lateral and adventitious roots, and it has a </w:t>
      </w:r>
      <w:r w:rsidR="00C93C45">
        <w:rPr>
          <w:rFonts w:ascii="Times New Roman" w:eastAsia="SimSun" w:hAnsi="Times New Roman" w:cs="Times New Roman"/>
          <w:sz w:val="24"/>
          <w:szCs w:val="24"/>
          <w:lang w:val="en-US"/>
        </w:rPr>
        <w:t>strong</w:t>
      </w:r>
      <w:r w:rsidRPr="00D706FC">
        <w:rPr>
          <w:rFonts w:ascii="Times New Roman" w:eastAsia="SimSun" w:hAnsi="Times New Roman" w:cs="Times New Roman"/>
          <w:sz w:val="24"/>
          <w:szCs w:val="24"/>
          <w:lang w:val="en-US"/>
        </w:rPr>
        <w:t xml:space="preserve"> tap root system that penetrates to a depth of at least 50 cm. It has a robust, uneven, hairy, and smooth stem and can reach heights of up to 2-4 meters.</w:t>
      </w:r>
      <w:r>
        <w:rPr>
          <w:rFonts w:ascii="Times New Roman" w:eastAsia="SimSun" w:hAnsi="Times New Roman" w:cs="Times New Roman"/>
          <w:sz w:val="24"/>
          <w:szCs w:val="24"/>
          <w:lang w:val="en-US"/>
        </w:rPr>
        <w:t xml:space="preserve"> </w:t>
      </w:r>
      <w:r w:rsidR="00A4763C" w:rsidRPr="00C1219B">
        <w:rPr>
          <w:rFonts w:ascii="Times New Roman" w:eastAsia="SimSun" w:hAnsi="Times New Roman" w:cs="Times New Roman"/>
          <w:sz w:val="24"/>
          <w:szCs w:val="24"/>
          <w:lang w:val="en-US"/>
        </w:rPr>
        <w:t>The</w:t>
      </w:r>
      <w:r w:rsidR="00C1219B" w:rsidRPr="00C1219B">
        <w:rPr>
          <w:rFonts w:ascii="Times New Roman" w:eastAsia="SimSun" w:hAnsi="Times New Roman" w:cs="Times New Roman"/>
          <w:sz w:val="24"/>
          <w:szCs w:val="24"/>
          <w:lang w:val="en-US"/>
        </w:rPr>
        <w:t xml:space="preserve"> leaves are oblong a</w:t>
      </w:r>
      <w:r w:rsidR="00C1219B">
        <w:rPr>
          <w:rFonts w:ascii="Times New Roman" w:eastAsia="SimSun" w:hAnsi="Times New Roman" w:cs="Times New Roman"/>
          <w:sz w:val="24"/>
          <w:szCs w:val="24"/>
          <w:lang w:val="en-US"/>
        </w:rPr>
        <w:t xml:space="preserve">nd slender, </w:t>
      </w:r>
      <w:r w:rsidR="004D65A9" w:rsidRPr="00C12E87">
        <w:rPr>
          <w:rFonts w:ascii="Times New Roman" w:hAnsi="Times New Roman" w:cs="Times New Roman"/>
          <w:sz w:val="24"/>
          <w:szCs w:val="24"/>
        </w:rPr>
        <w:t>ovate to glandular hair coated. Small pinnate appe</w:t>
      </w:r>
      <w:r w:rsidR="004D65A9">
        <w:rPr>
          <w:rFonts w:ascii="Times New Roman" w:hAnsi="Times New Roman" w:cs="Times New Roman"/>
          <w:sz w:val="24"/>
          <w:szCs w:val="24"/>
        </w:rPr>
        <w:t xml:space="preserve">ar between the greater </w:t>
      </w:r>
      <w:r w:rsidR="00555C76">
        <w:rPr>
          <w:rFonts w:ascii="Times New Roman" w:hAnsi="Times New Roman" w:cs="Times New Roman"/>
          <w:sz w:val="24"/>
          <w:szCs w:val="24"/>
        </w:rPr>
        <w:t>leaves</w:t>
      </w:r>
      <w:r w:rsidR="004D65A9">
        <w:rPr>
          <w:rFonts w:ascii="Times New Roman" w:hAnsi="Times New Roman" w:cs="Times New Roman"/>
          <w:sz w:val="24"/>
          <w:szCs w:val="24"/>
        </w:rPr>
        <w:t xml:space="preserve">, </w:t>
      </w:r>
      <w:r w:rsidR="004D65A9" w:rsidRPr="00C12E87">
        <w:rPr>
          <w:rFonts w:ascii="Times New Roman" w:hAnsi="Times New Roman" w:cs="Times New Roman"/>
          <w:sz w:val="24"/>
          <w:szCs w:val="24"/>
        </w:rPr>
        <w:t>Spiral arranged in length 15 to 50 cm and in width 10 to 30 cm.</w:t>
      </w:r>
      <w:r w:rsidR="004D65A9">
        <w:rPr>
          <w:rFonts w:ascii="Times New Roman" w:hAnsi="Times New Roman" w:cs="Times New Roman"/>
          <w:sz w:val="24"/>
          <w:szCs w:val="24"/>
        </w:rPr>
        <w:t xml:space="preserve"> </w:t>
      </w:r>
    </w:p>
    <w:p w:rsidR="00F413E9" w:rsidRDefault="0071309E" w:rsidP="00403F26">
      <w:pPr>
        <w:spacing w:line="360" w:lineRule="auto"/>
        <w:ind w:left="-851" w:right="-58"/>
        <w:jc w:val="both"/>
        <w:rPr>
          <w:rFonts w:ascii="Times New Roman" w:hAnsi="Times New Roman" w:cs="Times New Roman"/>
          <w:sz w:val="24"/>
          <w:szCs w:val="24"/>
        </w:rPr>
      </w:pPr>
      <w:r w:rsidRPr="0071309E">
        <w:rPr>
          <w:rFonts w:ascii="Times New Roman" w:hAnsi="Times New Roman" w:cs="Times New Roman"/>
          <w:sz w:val="24"/>
          <w:szCs w:val="24"/>
        </w:rPr>
        <w:t xml:space="preserve">The bisexual, typical, 1.5–2 cm-diameter blooms are arranged in opposing or between the leaves. The six golden, reflexed sepals of the calyx tube are tiny, persistently hairy, and have </w:t>
      </w:r>
      <w:r w:rsidR="00ED3B7E">
        <w:rPr>
          <w:rFonts w:ascii="Times New Roman" w:hAnsi="Times New Roman" w:cs="Times New Roman"/>
          <w:sz w:val="24"/>
          <w:szCs w:val="24"/>
        </w:rPr>
        <w:t>a length of up to one cm</w:t>
      </w:r>
      <w:r w:rsidRPr="0071309E">
        <w:rPr>
          <w:rFonts w:ascii="Times New Roman" w:hAnsi="Times New Roman" w:cs="Times New Roman"/>
          <w:sz w:val="24"/>
          <w:szCs w:val="24"/>
        </w:rPr>
        <w:t>. When fully developed, the 6 stamens' anthers have a bright yellow colo</w:t>
      </w:r>
      <w:r w:rsidR="00ED3B7E">
        <w:rPr>
          <w:rFonts w:ascii="Times New Roman" w:hAnsi="Times New Roman" w:cs="Times New Roman"/>
          <w:sz w:val="24"/>
          <w:szCs w:val="24"/>
        </w:rPr>
        <w:t>u</w:t>
      </w:r>
      <w:r w:rsidRPr="0071309E">
        <w:rPr>
          <w:rFonts w:ascii="Times New Roman" w:hAnsi="Times New Roman" w:cs="Times New Roman"/>
          <w:sz w:val="24"/>
          <w:szCs w:val="24"/>
        </w:rPr>
        <w:t>r and have a protruding sterile point surrounding the style. The ovary is excep</w:t>
      </w:r>
      <w:r>
        <w:rPr>
          <w:rFonts w:ascii="Times New Roman" w:hAnsi="Times New Roman" w:cs="Times New Roman"/>
          <w:sz w:val="24"/>
          <w:szCs w:val="24"/>
        </w:rPr>
        <w:t>tional, having 2–9 compartments</w:t>
      </w:r>
      <w:r w:rsidR="00403F26">
        <w:rPr>
          <w:rFonts w:ascii="Times New Roman" w:hAnsi="Times New Roman" w:cs="Times New Roman"/>
          <w:sz w:val="24"/>
          <w:szCs w:val="24"/>
        </w:rPr>
        <w:t xml:space="preserve">. </w:t>
      </w:r>
    </w:p>
    <w:p w:rsidR="00AC68E2" w:rsidRPr="00A4763C" w:rsidRDefault="00403F26" w:rsidP="00403F26">
      <w:pPr>
        <w:spacing w:line="360" w:lineRule="auto"/>
        <w:ind w:left="-851" w:right="-58"/>
        <w:jc w:val="both"/>
        <w:rPr>
          <w:rFonts w:ascii="Times New Roman" w:hAnsi="Times New Roman" w:cs="Times New Roman"/>
          <w:sz w:val="24"/>
          <w:szCs w:val="24"/>
        </w:rPr>
      </w:pPr>
      <w:r w:rsidRPr="00403F26">
        <w:rPr>
          <w:rFonts w:ascii="Times New Roman" w:hAnsi="Times New Roman" w:cs="Times New Roman"/>
          <w:sz w:val="24"/>
          <w:szCs w:val="24"/>
        </w:rPr>
        <w:t>Self-pollinated in most cases, but cro</w:t>
      </w:r>
      <w:r w:rsidR="00F413E9">
        <w:rPr>
          <w:rFonts w:ascii="Times New Roman" w:hAnsi="Times New Roman" w:cs="Times New Roman"/>
          <w:sz w:val="24"/>
          <w:szCs w:val="24"/>
        </w:rPr>
        <w:t>ss-pollinated in certain cases,</w:t>
      </w:r>
      <w:r>
        <w:rPr>
          <w:rFonts w:ascii="Times New Roman" w:hAnsi="Times New Roman" w:cs="Times New Roman"/>
          <w:sz w:val="24"/>
          <w:szCs w:val="24"/>
        </w:rPr>
        <w:t xml:space="preserve"> </w:t>
      </w:r>
      <w:r w:rsidR="007B4483">
        <w:rPr>
          <w:rFonts w:ascii="Times New Roman" w:hAnsi="Times New Roman" w:cs="Times New Roman"/>
          <w:sz w:val="24"/>
          <w:szCs w:val="24"/>
        </w:rPr>
        <w:t>b</w:t>
      </w:r>
      <w:r w:rsidRPr="00403F26">
        <w:rPr>
          <w:rFonts w:ascii="Times New Roman" w:hAnsi="Times New Roman" w:cs="Times New Roman"/>
          <w:sz w:val="24"/>
          <w:szCs w:val="24"/>
        </w:rPr>
        <w:t xml:space="preserve">ees and bumblebees are </w:t>
      </w:r>
      <w:r w:rsidR="007B4483">
        <w:rPr>
          <w:rFonts w:ascii="Times New Roman" w:hAnsi="Times New Roman" w:cs="Times New Roman"/>
          <w:sz w:val="24"/>
          <w:szCs w:val="24"/>
        </w:rPr>
        <w:t>the most significant</w:t>
      </w:r>
      <w:r>
        <w:rPr>
          <w:rFonts w:ascii="Times New Roman" w:hAnsi="Times New Roman" w:cs="Times New Roman"/>
          <w:sz w:val="24"/>
          <w:szCs w:val="24"/>
        </w:rPr>
        <w:t xml:space="preserve"> pollinators.</w:t>
      </w:r>
      <w:r w:rsidRPr="00403F26">
        <w:rPr>
          <w:rFonts w:ascii="Times New Roman" w:hAnsi="Times New Roman" w:cs="Times New Roman"/>
          <w:sz w:val="24"/>
          <w:szCs w:val="24"/>
        </w:rPr>
        <w:t xml:space="preserve"> Fruit is a fleshy berry with a diameter of 2-15 cm and a globular to oblate shape; imm</w:t>
      </w:r>
      <w:r>
        <w:rPr>
          <w:rFonts w:ascii="Times New Roman" w:hAnsi="Times New Roman" w:cs="Times New Roman"/>
          <w:sz w:val="24"/>
          <w:szCs w:val="24"/>
        </w:rPr>
        <w:t xml:space="preserve">ature fruit is green and hairy. </w:t>
      </w:r>
      <w:r w:rsidR="002F72F6">
        <w:rPr>
          <w:rFonts w:ascii="Times New Roman" w:hAnsi="Times New Roman" w:cs="Times New Roman"/>
          <w:sz w:val="24"/>
          <w:szCs w:val="24"/>
        </w:rPr>
        <w:t>The colour of the</w:t>
      </w:r>
      <w:r w:rsidRPr="00403F26">
        <w:rPr>
          <w:rFonts w:ascii="Times New Roman" w:hAnsi="Times New Roman" w:cs="Times New Roman"/>
          <w:sz w:val="24"/>
          <w:szCs w:val="24"/>
        </w:rPr>
        <w:t xml:space="preserve"> fruit </w:t>
      </w:r>
      <w:r w:rsidR="002F72F6">
        <w:rPr>
          <w:rFonts w:ascii="Times New Roman" w:hAnsi="Times New Roman" w:cs="Times New Roman"/>
          <w:sz w:val="24"/>
          <w:szCs w:val="24"/>
        </w:rPr>
        <w:t>can be red or</w:t>
      </w:r>
      <w:r w:rsidRPr="00403F26">
        <w:rPr>
          <w:rFonts w:ascii="Times New Roman" w:hAnsi="Times New Roman" w:cs="Times New Roman"/>
          <w:sz w:val="24"/>
          <w:szCs w:val="24"/>
        </w:rPr>
        <w:t xml:space="preserve"> yellow. </w:t>
      </w:r>
      <w:r w:rsidR="00D472F9">
        <w:rPr>
          <w:rFonts w:ascii="Times New Roman" w:hAnsi="Times New Roman" w:cs="Times New Roman"/>
          <w:sz w:val="24"/>
          <w:szCs w:val="24"/>
        </w:rPr>
        <w:t xml:space="preserve">Usually it is round and smooth. </w:t>
      </w:r>
      <w:r w:rsidR="00D472F9" w:rsidRPr="00C12E87">
        <w:rPr>
          <w:rFonts w:ascii="Times New Roman" w:hAnsi="Times New Roman" w:cs="Times New Roman"/>
          <w:sz w:val="24"/>
          <w:szCs w:val="24"/>
        </w:rPr>
        <w:t>Seeds</w:t>
      </w:r>
      <w:r w:rsidR="00D472F9">
        <w:rPr>
          <w:rFonts w:ascii="Times New Roman" w:hAnsi="Times New Roman" w:cs="Times New Roman"/>
          <w:sz w:val="24"/>
          <w:szCs w:val="24"/>
        </w:rPr>
        <w:t xml:space="preserve"> </w:t>
      </w:r>
      <w:r w:rsidR="00082469">
        <w:rPr>
          <w:rFonts w:ascii="Times New Roman" w:hAnsi="Times New Roman" w:cs="Times New Roman"/>
          <w:sz w:val="24"/>
          <w:szCs w:val="24"/>
        </w:rPr>
        <w:t>are</w:t>
      </w:r>
      <w:r w:rsidR="00D472F9" w:rsidRPr="00C12E87">
        <w:rPr>
          <w:rFonts w:ascii="Times New Roman" w:hAnsi="Times New Roman" w:cs="Times New Roman"/>
          <w:sz w:val="24"/>
          <w:szCs w:val="24"/>
        </w:rPr>
        <w:t xml:space="preserve"> kidneys and pears</w:t>
      </w:r>
      <w:r w:rsidR="00D472F9">
        <w:rPr>
          <w:rFonts w:ascii="Times New Roman" w:hAnsi="Times New Roman" w:cs="Times New Roman"/>
          <w:sz w:val="24"/>
          <w:szCs w:val="24"/>
        </w:rPr>
        <w:t xml:space="preserve"> shape</w:t>
      </w:r>
      <w:r w:rsidR="00082469">
        <w:rPr>
          <w:rFonts w:ascii="Times New Roman" w:hAnsi="Times New Roman" w:cs="Times New Roman"/>
          <w:sz w:val="24"/>
          <w:szCs w:val="24"/>
        </w:rPr>
        <w:t>d, light brown hairy and</w:t>
      </w:r>
      <w:r w:rsidR="00D472F9" w:rsidRPr="00C12E87">
        <w:rPr>
          <w:rFonts w:ascii="Times New Roman" w:hAnsi="Times New Roman" w:cs="Times New Roman"/>
          <w:sz w:val="24"/>
          <w:szCs w:val="24"/>
        </w:rPr>
        <w:t xml:space="preserve"> </w:t>
      </w:r>
      <w:r w:rsidR="00082469">
        <w:rPr>
          <w:rFonts w:ascii="Times New Roman" w:hAnsi="Times New Roman" w:cs="Times New Roman"/>
          <w:sz w:val="24"/>
          <w:szCs w:val="24"/>
        </w:rPr>
        <w:t xml:space="preserve">the </w:t>
      </w:r>
      <w:r w:rsidR="00D472F9" w:rsidRPr="00C12E87">
        <w:rPr>
          <w:rFonts w:ascii="Times New Roman" w:hAnsi="Times New Roman" w:cs="Times New Roman"/>
          <w:sz w:val="24"/>
          <w:szCs w:val="24"/>
        </w:rPr>
        <w:t>weight of approx. 1000</w:t>
      </w:r>
      <w:r w:rsidR="00082469">
        <w:rPr>
          <w:rFonts w:ascii="Times New Roman" w:hAnsi="Times New Roman" w:cs="Times New Roman"/>
          <w:sz w:val="24"/>
          <w:szCs w:val="24"/>
        </w:rPr>
        <w:t xml:space="preserve"> seeds is between 2.5 and 3.5 g </w:t>
      </w:r>
      <w:r w:rsidR="0004194A" w:rsidRPr="0004194A">
        <w:rPr>
          <w:rFonts w:ascii="Times New Roman" w:hAnsi="Times New Roman" w:cs="Times New Roman"/>
          <w:sz w:val="24"/>
          <w:szCs w:val="24"/>
        </w:rPr>
        <w:t>(Da</w:t>
      </w:r>
      <w:r w:rsidR="0004194A">
        <w:rPr>
          <w:rFonts w:ascii="Times New Roman" w:hAnsi="Times New Roman" w:cs="Times New Roman"/>
          <w:sz w:val="24"/>
          <w:szCs w:val="24"/>
        </w:rPr>
        <w:t>m, Goffau, Jeude, &amp; Naika, 2005</w:t>
      </w:r>
      <w:r w:rsidR="00082469" w:rsidRPr="00082469">
        <w:rPr>
          <w:rFonts w:ascii="Times New Roman" w:hAnsi="Times New Roman" w:cs="Times New Roman"/>
          <w:sz w:val="24"/>
          <w:szCs w:val="24"/>
        </w:rPr>
        <w:t>).</w:t>
      </w:r>
    </w:p>
    <w:p w:rsidR="00162726" w:rsidRDefault="00162726" w:rsidP="00075AFD">
      <w:pPr>
        <w:suppressAutoHyphens w:val="0"/>
        <w:spacing w:after="0" w:line="240" w:lineRule="auto"/>
        <w:ind w:left="-851" w:right="-58"/>
        <w:jc w:val="both"/>
        <w:rPr>
          <w:rFonts w:ascii="Times New Roman" w:eastAsia="Times New Roman" w:hAnsi="Times New Roman" w:cs="Times New Roman"/>
          <w:b/>
          <w:color w:val="000000"/>
          <w:sz w:val="24"/>
          <w:szCs w:val="24"/>
        </w:rPr>
      </w:pPr>
    </w:p>
    <w:p w:rsidR="009A3FC3" w:rsidRDefault="002C1F24" w:rsidP="00075AFD">
      <w:pPr>
        <w:suppressAutoHyphens w:val="0"/>
        <w:spacing w:after="0" w:line="240" w:lineRule="auto"/>
        <w:ind w:left="-851" w:right="-5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r w:rsidR="00082469">
        <w:rPr>
          <w:rFonts w:ascii="Times New Roman" w:eastAsia="Times New Roman" w:hAnsi="Times New Roman" w:cs="Times New Roman"/>
          <w:b/>
          <w:color w:val="000000"/>
          <w:sz w:val="24"/>
          <w:szCs w:val="24"/>
        </w:rPr>
        <w:t>5</w:t>
      </w:r>
      <w:r w:rsidR="006A263A" w:rsidRPr="006F339E">
        <w:rPr>
          <w:rFonts w:ascii="Times New Roman" w:eastAsia="Times New Roman" w:hAnsi="Times New Roman" w:cs="Times New Roman"/>
          <w:b/>
          <w:color w:val="000000"/>
          <w:sz w:val="24"/>
          <w:szCs w:val="24"/>
        </w:rPr>
        <w:t xml:space="preserve"> </w:t>
      </w:r>
      <w:r w:rsidR="002344DF" w:rsidRPr="006F339E">
        <w:rPr>
          <w:rFonts w:ascii="Times New Roman" w:eastAsia="Times New Roman" w:hAnsi="Times New Roman" w:cs="Times New Roman"/>
          <w:b/>
          <w:color w:val="000000"/>
          <w:sz w:val="24"/>
          <w:szCs w:val="24"/>
        </w:rPr>
        <w:tab/>
      </w:r>
      <w:r w:rsidR="004426E5" w:rsidRPr="006F339E">
        <w:rPr>
          <w:rFonts w:ascii="Times New Roman" w:eastAsia="Times New Roman" w:hAnsi="Times New Roman" w:cs="Times New Roman"/>
          <w:b/>
          <w:color w:val="000000"/>
          <w:sz w:val="24"/>
          <w:szCs w:val="24"/>
        </w:rPr>
        <w:t>Agronomy</w:t>
      </w:r>
    </w:p>
    <w:p w:rsidR="002D69D9" w:rsidRDefault="002D69D9" w:rsidP="00075AFD">
      <w:pPr>
        <w:suppressAutoHyphens w:val="0"/>
        <w:spacing w:after="0" w:line="240" w:lineRule="auto"/>
        <w:ind w:left="-851" w:right="-58"/>
        <w:jc w:val="both"/>
        <w:rPr>
          <w:rFonts w:ascii="Times New Roman" w:eastAsia="Times New Roman" w:hAnsi="Times New Roman" w:cs="Times New Roman"/>
          <w:b/>
          <w:color w:val="000000"/>
          <w:sz w:val="24"/>
          <w:szCs w:val="24"/>
        </w:rPr>
      </w:pPr>
    </w:p>
    <w:p w:rsidR="00BC65FF" w:rsidRPr="006F339E" w:rsidRDefault="00082469" w:rsidP="00075AFD">
      <w:pPr>
        <w:spacing w:line="360" w:lineRule="auto"/>
        <w:ind w:left="-851" w:right="-5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w:t>
      </w:r>
      <w:r w:rsidR="002C1F24">
        <w:rPr>
          <w:rFonts w:ascii="Times New Roman" w:eastAsia="Times New Roman" w:hAnsi="Times New Roman" w:cs="Times New Roman"/>
          <w:b/>
          <w:color w:val="000000"/>
          <w:sz w:val="24"/>
          <w:szCs w:val="24"/>
        </w:rPr>
        <w:t>.</w:t>
      </w:r>
      <w:r w:rsidR="006C2D03">
        <w:rPr>
          <w:rFonts w:ascii="Times New Roman" w:eastAsia="Times New Roman" w:hAnsi="Times New Roman" w:cs="Times New Roman"/>
          <w:b/>
          <w:color w:val="000000"/>
          <w:sz w:val="24"/>
          <w:szCs w:val="24"/>
        </w:rPr>
        <w:t>1</w:t>
      </w:r>
      <w:r w:rsidR="002C1F24">
        <w:rPr>
          <w:rFonts w:ascii="Times New Roman" w:eastAsia="Times New Roman" w:hAnsi="Times New Roman" w:cs="Times New Roman"/>
          <w:b/>
          <w:color w:val="000000"/>
          <w:sz w:val="24"/>
          <w:szCs w:val="24"/>
        </w:rPr>
        <w:tab/>
      </w:r>
      <w:r w:rsidR="006C2D03">
        <w:rPr>
          <w:rFonts w:ascii="Times New Roman" w:eastAsia="Times New Roman" w:hAnsi="Times New Roman" w:cs="Times New Roman"/>
          <w:b/>
          <w:color w:val="000000"/>
          <w:sz w:val="24"/>
          <w:szCs w:val="24"/>
        </w:rPr>
        <w:t>Soil, pH and Climatic R</w:t>
      </w:r>
      <w:r w:rsidR="004426E5" w:rsidRPr="006F339E">
        <w:rPr>
          <w:rFonts w:ascii="Times New Roman" w:eastAsia="Times New Roman" w:hAnsi="Times New Roman" w:cs="Times New Roman"/>
          <w:b/>
          <w:color w:val="000000"/>
          <w:sz w:val="24"/>
          <w:szCs w:val="24"/>
        </w:rPr>
        <w:t>equirements</w:t>
      </w:r>
    </w:p>
    <w:p w:rsidR="00AC4F83" w:rsidRDefault="00F34C14" w:rsidP="00075AFD">
      <w:pPr>
        <w:spacing w:line="360" w:lineRule="auto"/>
        <w:ind w:left="-851" w:right="-58"/>
        <w:jc w:val="both"/>
        <w:rPr>
          <w:rFonts w:ascii="Times New Roman" w:eastAsia="Times New Roman" w:hAnsi="Times New Roman" w:cs="Times New Roman"/>
          <w:sz w:val="24"/>
          <w:szCs w:val="24"/>
        </w:rPr>
      </w:pPr>
      <w:r w:rsidRPr="00F34C14">
        <w:rPr>
          <w:rFonts w:ascii="Times New Roman" w:eastAsia="Times New Roman" w:hAnsi="Times New Roman" w:cs="Times New Roman"/>
          <w:sz w:val="24"/>
          <w:szCs w:val="24"/>
        </w:rPr>
        <w:t>A variety of soil typ</w:t>
      </w:r>
      <w:r>
        <w:rPr>
          <w:rFonts w:ascii="Times New Roman" w:eastAsia="Times New Roman" w:hAnsi="Times New Roman" w:cs="Times New Roman"/>
          <w:sz w:val="24"/>
          <w:szCs w:val="24"/>
        </w:rPr>
        <w:t>es can be used to grow tomato, they</w:t>
      </w:r>
      <w:r w:rsidRPr="00F34C14">
        <w:rPr>
          <w:rFonts w:ascii="Times New Roman" w:eastAsia="Times New Roman" w:hAnsi="Times New Roman" w:cs="Times New Roman"/>
          <w:sz w:val="24"/>
          <w:szCs w:val="24"/>
        </w:rPr>
        <w:t xml:space="preserve"> thrive in productive, deep, medium-textured, sandy loam or loam</w:t>
      </w:r>
      <w:r w:rsidR="003C5848">
        <w:rPr>
          <w:rFonts w:ascii="Times New Roman" w:eastAsia="Times New Roman" w:hAnsi="Times New Roman" w:cs="Times New Roman"/>
          <w:sz w:val="24"/>
          <w:szCs w:val="24"/>
        </w:rPr>
        <w:t>y soils that have good drainage</w:t>
      </w:r>
      <w:r w:rsidRPr="00F34C14">
        <w:rPr>
          <w:rFonts w:ascii="Times New Roman" w:eastAsia="Times New Roman" w:hAnsi="Times New Roman" w:cs="Times New Roman"/>
          <w:sz w:val="24"/>
          <w:szCs w:val="24"/>
        </w:rPr>
        <w:t xml:space="preserve"> </w:t>
      </w:r>
      <w:r w:rsidR="00B34546">
        <w:rPr>
          <w:rFonts w:ascii="Times New Roman" w:eastAsia="Times New Roman" w:hAnsi="Times New Roman" w:cs="Times New Roman"/>
          <w:sz w:val="24"/>
          <w:szCs w:val="24"/>
          <w:lang w:val="en-US"/>
        </w:rPr>
        <w:t>(UNH</w:t>
      </w:r>
      <w:r w:rsidR="00BC65FF" w:rsidRPr="006F339E">
        <w:rPr>
          <w:rFonts w:ascii="Times New Roman" w:eastAsia="Times New Roman" w:hAnsi="Times New Roman" w:cs="Times New Roman"/>
          <w:sz w:val="24"/>
          <w:szCs w:val="24"/>
          <w:lang w:val="en-US"/>
        </w:rPr>
        <w:t>, 2018)</w:t>
      </w:r>
      <w:r w:rsidR="002C1F24">
        <w:rPr>
          <w:rFonts w:ascii="Times New Roman" w:eastAsia="Times New Roman" w:hAnsi="Times New Roman" w:cs="Times New Roman"/>
          <w:sz w:val="24"/>
          <w:szCs w:val="24"/>
        </w:rPr>
        <w:t>.</w:t>
      </w:r>
      <w:r w:rsidR="008744D2" w:rsidRPr="006F339E">
        <w:rPr>
          <w:rFonts w:ascii="Times New Roman" w:eastAsia="Times New Roman" w:hAnsi="Times New Roman" w:cs="Times New Roman"/>
          <w:sz w:val="24"/>
          <w:szCs w:val="24"/>
        </w:rPr>
        <w:t xml:space="preserve"> </w:t>
      </w:r>
      <w:r w:rsidR="002C1F24">
        <w:rPr>
          <w:rFonts w:ascii="Times New Roman" w:eastAsia="Times New Roman" w:hAnsi="Times New Roman" w:cs="Times New Roman"/>
          <w:sz w:val="24"/>
          <w:szCs w:val="24"/>
        </w:rPr>
        <w:t>T</w:t>
      </w:r>
      <w:r w:rsidR="00BC65FF" w:rsidRPr="006F339E">
        <w:rPr>
          <w:rFonts w:ascii="Times New Roman" w:eastAsia="Times New Roman" w:hAnsi="Times New Roman" w:cs="Times New Roman"/>
          <w:sz w:val="24"/>
          <w:szCs w:val="24"/>
        </w:rPr>
        <w:t xml:space="preserve">he </w:t>
      </w:r>
      <w:r w:rsidR="002C1F24">
        <w:rPr>
          <w:rFonts w:ascii="Times New Roman" w:eastAsia="Times New Roman" w:hAnsi="Times New Roman" w:cs="Times New Roman"/>
          <w:sz w:val="24"/>
          <w:szCs w:val="24"/>
        </w:rPr>
        <w:t xml:space="preserve">ideal soil </w:t>
      </w:r>
      <w:r w:rsidR="00BC65FF" w:rsidRPr="006F339E">
        <w:rPr>
          <w:rFonts w:ascii="Times New Roman" w:eastAsia="Times New Roman" w:hAnsi="Times New Roman" w:cs="Times New Roman"/>
          <w:sz w:val="24"/>
          <w:szCs w:val="24"/>
        </w:rPr>
        <w:t>pH for</w:t>
      </w:r>
      <w:r w:rsidR="002C1F24">
        <w:rPr>
          <w:rFonts w:ascii="Times New Roman" w:eastAsia="Times New Roman" w:hAnsi="Times New Roman" w:cs="Times New Roman"/>
          <w:sz w:val="24"/>
          <w:szCs w:val="24"/>
        </w:rPr>
        <w:t xml:space="preserve"> tomato cultivation</w:t>
      </w:r>
      <w:r w:rsidR="00BC65FF" w:rsidRPr="006F339E">
        <w:rPr>
          <w:rFonts w:ascii="Times New Roman" w:eastAsia="Times New Roman" w:hAnsi="Times New Roman" w:cs="Times New Roman"/>
          <w:sz w:val="24"/>
          <w:szCs w:val="24"/>
        </w:rPr>
        <w:t xml:space="preserve"> is</w:t>
      </w:r>
      <w:r w:rsidR="008744D2" w:rsidRPr="006F339E">
        <w:rPr>
          <w:rFonts w:ascii="Times New Roman" w:eastAsia="Times New Roman" w:hAnsi="Times New Roman" w:cs="Times New Roman"/>
          <w:sz w:val="24"/>
          <w:szCs w:val="24"/>
        </w:rPr>
        <w:t xml:space="preserve"> 6.0-7.0 </w:t>
      </w:r>
      <w:r w:rsidR="00BC65FF" w:rsidRPr="006F339E">
        <w:rPr>
          <w:rFonts w:ascii="Times New Roman" w:eastAsia="Times New Roman" w:hAnsi="Times New Roman" w:cs="Times New Roman"/>
          <w:color w:val="000000"/>
          <w:sz w:val="24"/>
          <w:szCs w:val="24"/>
        </w:rPr>
        <w:t xml:space="preserve">(Hanson, </w:t>
      </w:r>
      <w:r w:rsidR="00BC65FF" w:rsidRPr="00337657">
        <w:rPr>
          <w:rFonts w:ascii="Times New Roman" w:eastAsia="Times New Roman" w:hAnsi="Times New Roman" w:cs="Times New Roman"/>
          <w:color w:val="000000"/>
          <w:sz w:val="24"/>
          <w:szCs w:val="24"/>
        </w:rPr>
        <w:t>et al</w:t>
      </w:r>
      <w:r w:rsidR="00B77B55">
        <w:rPr>
          <w:rFonts w:ascii="Times New Roman" w:eastAsia="Times New Roman" w:hAnsi="Times New Roman" w:cs="Times New Roman"/>
          <w:color w:val="000000"/>
          <w:sz w:val="24"/>
          <w:szCs w:val="24"/>
        </w:rPr>
        <w:t xml:space="preserve">., 2001). </w:t>
      </w:r>
      <w:r w:rsidR="003C5848" w:rsidRPr="003C5848">
        <w:rPr>
          <w:rFonts w:ascii="Times New Roman" w:eastAsia="Times New Roman" w:hAnsi="Times New Roman" w:cs="Times New Roman"/>
          <w:sz w:val="24"/>
          <w:szCs w:val="24"/>
        </w:rPr>
        <w:t>The table below shows the temperature rang</w:t>
      </w:r>
      <w:r w:rsidR="003C5848">
        <w:rPr>
          <w:rFonts w:ascii="Times New Roman" w:eastAsia="Times New Roman" w:hAnsi="Times New Roman" w:cs="Times New Roman"/>
          <w:sz w:val="24"/>
          <w:szCs w:val="24"/>
        </w:rPr>
        <w:t xml:space="preserve">e for the various tomato stages </w:t>
      </w:r>
      <w:r w:rsidR="0004194A" w:rsidRPr="0004194A">
        <w:rPr>
          <w:rFonts w:ascii="Times New Roman" w:hAnsi="Times New Roman" w:cs="Times New Roman"/>
          <w:sz w:val="24"/>
          <w:szCs w:val="24"/>
        </w:rPr>
        <w:t>(Dam, Goffau, Jeude, &amp; Naika, 2005)</w:t>
      </w:r>
      <w:r w:rsidR="0004194A">
        <w:rPr>
          <w:rFonts w:ascii="Times New Roman" w:hAnsi="Times New Roman" w:cs="Times New Roman"/>
          <w:sz w:val="24"/>
          <w:szCs w:val="24"/>
        </w:rPr>
        <w:t>.</w:t>
      </w:r>
    </w:p>
    <w:p w:rsidR="00082469" w:rsidRDefault="00082469" w:rsidP="00075AFD">
      <w:pPr>
        <w:spacing w:after="0" w:line="360" w:lineRule="auto"/>
        <w:ind w:left="-851" w:right="-58"/>
        <w:jc w:val="both"/>
        <w:rPr>
          <w:rFonts w:ascii="Times New Roman" w:eastAsia="Times New Roman" w:hAnsi="Times New Roman" w:cs="Times New Roman"/>
          <w:b/>
          <w:color w:val="000000"/>
          <w:sz w:val="24"/>
          <w:szCs w:val="24"/>
          <w:lang w:val="en-US"/>
        </w:rPr>
      </w:pPr>
    </w:p>
    <w:p w:rsidR="001F1AF0" w:rsidRDefault="001F1AF0" w:rsidP="00C65889">
      <w:pPr>
        <w:spacing w:after="0" w:line="360" w:lineRule="auto"/>
        <w:ind w:right="-58"/>
        <w:jc w:val="both"/>
        <w:rPr>
          <w:rFonts w:ascii="Times New Roman" w:eastAsia="Times New Roman" w:hAnsi="Times New Roman" w:cs="Times New Roman"/>
          <w:b/>
          <w:color w:val="000000"/>
          <w:sz w:val="24"/>
          <w:szCs w:val="24"/>
          <w:lang w:val="en-US"/>
        </w:rPr>
      </w:pPr>
    </w:p>
    <w:p w:rsidR="005127B6" w:rsidRDefault="00082469" w:rsidP="001F1AF0">
      <w:pPr>
        <w:spacing w:after="0" w:line="360" w:lineRule="auto"/>
        <w:ind w:left="-851" w:right="-58"/>
        <w:jc w:val="both"/>
        <w:rPr>
          <w:rFonts w:ascii="Times New Roman" w:hAnsi="Times New Roman" w:cs="Times New Roman"/>
          <w:b/>
          <w:sz w:val="24"/>
          <w:szCs w:val="24"/>
        </w:rPr>
      </w:pPr>
      <w:r>
        <w:rPr>
          <w:rFonts w:ascii="Times New Roman" w:eastAsia="Times New Roman" w:hAnsi="Times New Roman" w:cs="Times New Roman"/>
          <w:b/>
          <w:color w:val="000000"/>
          <w:sz w:val="24"/>
          <w:szCs w:val="24"/>
          <w:lang w:val="en-US"/>
        </w:rPr>
        <w:t>Table 2</w:t>
      </w:r>
      <w:r w:rsidR="00B77B55" w:rsidRPr="00316BAD">
        <w:rPr>
          <w:rFonts w:ascii="Times New Roman" w:eastAsia="Times New Roman" w:hAnsi="Times New Roman" w:cs="Times New Roman"/>
          <w:b/>
          <w:color w:val="000000"/>
          <w:sz w:val="24"/>
          <w:szCs w:val="24"/>
          <w:lang w:val="en-US"/>
        </w:rPr>
        <w:t>:</w:t>
      </w:r>
      <w:r w:rsidR="00B77B55" w:rsidRPr="00316BAD">
        <w:rPr>
          <w:rFonts w:ascii="Times New Roman" w:hAnsi="Times New Roman" w:cs="Times New Roman"/>
          <w:b/>
          <w:sz w:val="24"/>
          <w:szCs w:val="24"/>
        </w:rPr>
        <w:t xml:space="preserve"> </w:t>
      </w:r>
      <w:r w:rsidR="00B77B55">
        <w:rPr>
          <w:rFonts w:ascii="Times New Roman" w:hAnsi="Times New Roman" w:cs="Times New Roman"/>
          <w:b/>
          <w:sz w:val="24"/>
          <w:szCs w:val="24"/>
        </w:rPr>
        <w:t xml:space="preserve">Tomato </w:t>
      </w:r>
      <w:r w:rsidR="00B77B55" w:rsidRPr="00316BAD">
        <w:rPr>
          <w:rFonts w:ascii="Times New Roman" w:hAnsi="Times New Roman" w:cs="Times New Roman"/>
          <w:b/>
          <w:sz w:val="24"/>
          <w:szCs w:val="24"/>
        </w:rPr>
        <w:t>Growth Stages and Temperature Requirem</w:t>
      </w:r>
      <w:r w:rsidR="001F1AF0">
        <w:rPr>
          <w:rFonts w:ascii="Times New Roman" w:hAnsi="Times New Roman" w:cs="Times New Roman"/>
          <w:b/>
          <w:sz w:val="24"/>
          <w:szCs w:val="24"/>
        </w:rPr>
        <w:t xml:space="preserve">ent </w:t>
      </w:r>
    </w:p>
    <w:tbl>
      <w:tblPr>
        <w:tblStyle w:val="TableGrid"/>
        <w:tblW w:w="0" w:type="auto"/>
        <w:tblInd w:w="-431" w:type="dxa"/>
        <w:tblLook w:val="04A0" w:firstRow="1" w:lastRow="0" w:firstColumn="1" w:lastColumn="0" w:noHBand="0" w:noVBand="1"/>
      </w:tblPr>
      <w:tblGrid>
        <w:gridCol w:w="2553"/>
        <w:gridCol w:w="2149"/>
        <w:gridCol w:w="1814"/>
        <w:gridCol w:w="1814"/>
      </w:tblGrid>
      <w:tr w:rsidR="001F1AF0" w:rsidTr="00043C3B">
        <w:trPr>
          <w:trHeight w:val="346"/>
        </w:trPr>
        <w:tc>
          <w:tcPr>
            <w:tcW w:w="2553" w:type="dxa"/>
          </w:tcPr>
          <w:p w:rsidR="001F1AF0" w:rsidRDefault="003C5848" w:rsidP="001F1AF0">
            <w:pPr>
              <w:spacing w:after="0" w:line="360" w:lineRule="auto"/>
              <w:ind w:left="-534" w:firstLine="568"/>
              <w:jc w:val="both"/>
              <w:rPr>
                <w:rFonts w:ascii="Times New Roman" w:hAnsi="Times New Roman" w:cs="Times New Roman"/>
                <w:b/>
                <w:sz w:val="24"/>
                <w:szCs w:val="24"/>
              </w:rPr>
            </w:pPr>
            <w:r w:rsidRPr="00B77B55">
              <w:rPr>
                <w:rFonts w:ascii="Times New Roman" w:hAnsi="Times New Roman" w:cs="Times New Roman"/>
                <w:b/>
                <w:sz w:val="24"/>
                <w:szCs w:val="24"/>
              </w:rPr>
              <w:t>Phases</w:t>
            </w:r>
          </w:p>
        </w:tc>
        <w:tc>
          <w:tcPr>
            <w:tcW w:w="2149" w:type="dxa"/>
            <w:tcBorders>
              <w:right w:val="nil"/>
            </w:tcBorders>
          </w:tcPr>
          <w:p w:rsidR="001F1AF0" w:rsidRDefault="001F1AF0" w:rsidP="008003B3">
            <w:pPr>
              <w:spacing w:after="0" w:line="360" w:lineRule="auto"/>
              <w:jc w:val="both"/>
              <w:rPr>
                <w:rFonts w:ascii="Times New Roman" w:hAnsi="Times New Roman" w:cs="Times New Roman"/>
                <w:b/>
                <w:sz w:val="24"/>
                <w:szCs w:val="24"/>
              </w:rPr>
            </w:pPr>
            <w:r w:rsidRPr="00B77B55">
              <w:rPr>
                <w:rFonts w:ascii="Times New Roman" w:hAnsi="Times New Roman" w:cs="Times New Roman"/>
                <w:b/>
                <w:sz w:val="24"/>
                <w:szCs w:val="24"/>
              </w:rPr>
              <w:t>Temperature (° C)</w:t>
            </w:r>
          </w:p>
        </w:tc>
        <w:tc>
          <w:tcPr>
            <w:tcW w:w="1814" w:type="dxa"/>
            <w:tcBorders>
              <w:right w:val="nil"/>
            </w:tcBorders>
          </w:tcPr>
          <w:p w:rsidR="001F1AF0" w:rsidRDefault="001F1AF0" w:rsidP="008003B3">
            <w:pPr>
              <w:spacing w:after="0" w:line="360" w:lineRule="auto"/>
              <w:jc w:val="both"/>
              <w:rPr>
                <w:rFonts w:ascii="Times New Roman" w:hAnsi="Times New Roman" w:cs="Times New Roman"/>
                <w:b/>
                <w:sz w:val="24"/>
                <w:szCs w:val="24"/>
              </w:rPr>
            </w:pPr>
          </w:p>
        </w:tc>
        <w:tc>
          <w:tcPr>
            <w:tcW w:w="1814" w:type="dxa"/>
            <w:tcBorders>
              <w:left w:val="nil"/>
            </w:tcBorders>
          </w:tcPr>
          <w:p w:rsidR="001F1AF0" w:rsidRDefault="001F1AF0" w:rsidP="008003B3">
            <w:pPr>
              <w:spacing w:after="0" w:line="360" w:lineRule="auto"/>
              <w:jc w:val="both"/>
              <w:rPr>
                <w:rFonts w:ascii="Times New Roman" w:hAnsi="Times New Roman" w:cs="Times New Roman"/>
                <w:b/>
                <w:sz w:val="24"/>
                <w:szCs w:val="24"/>
              </w:rPr>
            </w:pPr>
          </w:p>
        </w:tc>
      </w:tr>
      <w:tr w:rsidR="001F1AF0" w:rsidRPr="006F339E" w:rsidTr="00043C3B">
        <w:trPr>
          <w:trHeight w:val="489"/>
        </w:trPr>
        <w:tc>
          <w:tcPr>
            <w:tcW w:w="2553" w:type="dxa"/>
          </w:tcPr>
          <w:p w:rsidR="001F1AF0" w:rsidRDefault="001F1AF0" w:rsidP="008003B3">
            <w:pPr>
              <w:spacing w:after="0" w:line="360" w:lineRule="auto"/>
              <w:jc w:val="both"/>
              <w:rPr>
                <w:rFonts w:ascii="Times New Roman" w:hAnsi="Times New Roman" w:cs="Times New Roman"/>
                <w:b/>
                <w:sz w:val="24"/>
                <w:szCs w:val="24"/>
              </w:rPr>
            </w:pPr>
          </w:p>
        </w:tc>
        <w:tc>
          <w:tcPr>
            <w:tcW w:w="2149" w:type="dxa"/>
          </w:tcPr>
          <w:p w:rsidR="001F1AF0" w:rsidRPr="006F339E" w:rsidRDefault="001F1AF0" w:rsidP="008003B3">
            <w:pPr>
              <w:pStyle w:val="TableContents"/>
              <w:spacing w:line="360" w:lineRule="auto"/>
              <w:jc w:val="both"/>
              <w:rPr>
                <w:rFonts w:ascii="Times New Roman" w:hAnsi="Times New Roman" w:cs="Times New Roman"/>
                <w:sz w:val="24"/>
                <w:szCs w:val="24"/>
              </w:rPr>
            </w:pPr>
            <w:r>
              <w:rPr>
                <w:rFonts w:ascii="Times New Roman" w:hAnsi="Times New Roman" w:cs="Times New Roman"/>
                <w:sz w:val="24"/>
                <w:szCs w:val="24"/>
              </w:rPr>
              <w:t>Minimum</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Optimum </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Pr>
                <w:rFonts w:ascii="Times New Roman" w:hAnsi="Times New Roman" w:cs="Times New Roman"/>
                <w:sz w:val="24"/>
                <w:szCs w:val="24"/>
              </w:rPr>
              <w:t>Maximum</w:t>
            </w:r>
          </w:p>
        </w:tc>
      </w:tr>
      <w:tr w:rsidR="001F1AF0" w:rsidRPr="006F339E" w:rsidTr="00043C3B">
        <w:trPr>
          <w:trHeight w:val="489"/>
        </w:trPr>
        <w:tc>
          <w:tcPr>
            <w:tcW w:w="2553" w:type="dxa"/>
          </w:tcPr>
          <w:p w:rsidR="001F1AF0" w:rsidRPr="006F339E" w:rsidRDefault="003C5848" w:rsidP="008003B3">
            <w:pPr>
              <w:pStyle w:val="TableContents"/>
              <w:spacing w:line="360" w:lineRule="auto"/>
              <w:jc w:val="both"/>
              <w:rPr>
                <w:rFonts w:ascii="Times New Roman" w:hAnsi="Times New Roman" w:cs="Times New Roman"/>
                <w:sz w:val="24"/>
                <w:szCs w:val="24"/>
              </w:rPr>
            </w:pPr>
            <w:r w:rsidRPr="003C5848">
              <w:rPr>
                <w:rFonts w:ascii="Times New Roman" w:hAnsi="Times New Roman" w:cs="Times New Roman"/>
                <w:sz w:val="24"/>
                <w:szCs w:val="24"/>
              </w:rPr>
              <w:t>sprouting of seeds</w:t>
            </w:r>
          </w:p>
        </w:tc>
        <w:tc>
          <w:tcPr>
            <w:tcW w:w="2149"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11</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16-19</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34</w:t>
            </w:r>
          </w:p>
        </w:tc>
      </w:tr>
      <w:tr w:rsidR="001F1AF0" w:rsidRPr="006F339E" w:rsidTr="00043C3B">
        <w:trPr>
          <w:trHeight w:val="479"/>
        </w:trPr>
        <w:tc>
          <w:tcPr>
            <w:tcW w:w="2553" w:type="dxa"/>
          </w:tcPr>
          <w:p w:rsidR="001F1AF0" w:rsidRPr="006F339E" w:rsidRDefault="003C5848" w:rsidP="008003B3">
            <w:pPr>
              <w:pStyle w:val="TableContents"/>
              <w:spacing w:line="360" w:lineRule="auto"/>
              <w:jc w:val="both"/>
              <w:rPr>
                <w:rFonts w:ascii="Times New Roman" w:hAnsi="Times New Roman" w:cs="Times New Roman"/>
                <w:sz w:val="24"/>
                <w:szCs w:val="24"/>
              </w:rPr>
            </w:pPr>
            <w:r w:rsidRPr="003C5848">
              <w:rPr>
                <w:rFonts w:ascii="Times New Roman" w:hAnsi="Times New Roman" w:cs="Times New Roman"/>
                <w:sz w:val="24"/>
                <w:szCs w:val="24"/>
              </w:rPr>
              <w:t>growing of seeds</w:t>
            </w:r>
          </w:p>
        </w:tc>
        <w:tc>
          <w:tcPr>
            <w:tcW w:w="2149"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18</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21-24</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32</w:t>
            </w:r>
          </w:p>
        </w:tc>
      </w:tr>
      <w:tr w:rsidR="001F1AF0" w:rsidRPr="006F339E" w:rsidTr="00043C3B">
        <w:trPr>
          <w:trHeight w:val="489"/>
        </w:trPr>
        <w:tc>
          <w:tcPr>
            <w:tcW w:w="2553"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Fruit set</w:t>
            </w:r>
          </w:p>
        </w:tc>
        <w:tc>
          <w:tcPr>
            <w:tcW w:w="2149"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18</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20-24</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30</w:t>
            </w:r>
          </w:p>
        </w:tc>
      </w:tr>
      <w:tr w:rsidR="001F1AF0" w:rsidRPr="006F339E" w:rsidTr="00043C3B">
        <w:trPr>
          <w:trHeight w:val="508"/>
        </w:trPr>
        <w:tc>
          <w:tcPr>
            <w:tcW w:w="2553" w:type="dxa"/>
          </w:tcPr>
          <w:p w:rsidR="001F1AF0" w:rsidRPr="006F339E" w:rsidRDefault="001F1AF0" w:rsidP="008003B3">
            <w:pPr>
              <w:pStyle w:val="TableContent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colour </w:t>
            </w:r>
            <w:r w:rsidRPr="006F339E">
              <w:rPr>
                <w:rFonts w:ascii="Times New Roman" w:hAnsi="Times New Roman" w:cs="Times New Roman"/>
                <w:sz w:val="24"/>
                <w:szCs w:val="24"/>
              </w:rPr>
              <w:t>development</w:t>
            </w:r>
          </w:p>
        </w:tc>
        <w:tc>
          <w:tcPr>
            <w:tcW w:w="2149"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10</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20-24</w:t>
            </w:r>
          </w:p>
        </w:tc>
        <w:tc>
          <w:tcPr>
            <w:tcW w:w="1814" w:type="dxa"/>
          </w:tcPr>
          <w:p w:rsidR="001F1AF0" w:rsidRPr="006F339E" w:rsidRDefault="001F1AF0" w:rsidP="008003B3">
            <w:pPr>
              <w:pStyle w:val="TableContents"/>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30</w:t>
            </w:r>
          </w:p>
        </w:tc>
      </w:tr>
    </w:tbl>
    <w:p w:rsidR="001F1AF0" w:rsidRDefault="00C65889" w:rsidP="00EE2A8E">
      <w:pPr>
        <w:shd w:val="clear" w:color="auto" w:fill="FFFFFF"/>
        <w:suppressAutoHyphens w:val="0"/>
        <w:spacing w:after="0" w:line="360" w:lineRule="auto"/>
        <w:ind w:left="-851" w:right="-58"/>
        <w:rPr>
          <w:rFonts w:ascii="Times New Roman" w:eastAsia="Times New Roman" w:hAnsi="Times New Roman" w:cs="Times New Roman"/>
          <w:color w:val="000000"/>
          <w:sz w:val="24"/>
          <w:szCs w:val="24"/>
          <w:lang w:val="en-US"/>
        </w:rPr>
      </w:pPr>
      <w:r w:rsidRPr="00EE2A8E">
        <w:rPr>
          <w:rFonts w:ascii="Times New Roman" w:eastAsia="SimSun" w:hAnsi="Times New Roman" w:cs="Times New Roman"/>
          <w:sz w:val="24"/>
          <w:szCs w:val="24"/>
          <w:lang w:val="en-US" w:eastAsia="zh-CN"/>
        </w:rPr>
        <w:t xml:space="preserve">Source: </w:t>
      </w:r>
      <w:r w:rsidRPr="00EE2A8E">
        <w:rPr>
          <w:rFonts w:ascii="Times New Roman" w:eastAsia="Times New Roman" w:hAnsi="Times New Roman" w:cs="Times New Roman"/>
          <w:color w:val="000000"/>
          <w:sz w:val="24"/>
          <w:szCs w:val="24"/>
          <w:lang w:val="en-US"/>
        </w:rPr>
        <w:t>Butnariu &amp; Butu (2015)</w:t>
      </w:r>
    </w:p>
    <w:p w:rsidR="00EE2A8E" w:rsidRPr="00EE2A8E" w:rsidRDefault="00EE2A8E" w:rsidP="00EE2A8E">
      <w:pPr>
        <w:shd w:val="clear" w:color="auto" w:fill="FFFFFF"/>
        <w:suppressAutoHyphens w:val="0"/>
        <w:spacing w:after="0" w:line="360" w:lineRule="auto"/>
        <w:ind w:left="-851" w:right="-58"/>
        <w:rPr>
          <w:rFonts w:ascii="Times New Roman" w:eastAsia="SimSun" w:hAnsi="Times New Roman" w:cs="Times New Roman"/>
          <w:sz w:val="24"/>
          <w:szCs w:val="24"/>
          <w:lang w:val="en-US" w:eastAsia="zh-CN"/>
        </w:rPr>
      </w:pPr>
    </w:p>
    <w:p w:rsidR="00F2043A" w:rsidRPr="00F2043A" w:rsidRDefault="00F2043A" w:rsidP="00075AFD">
      <w:pPr>
        <w:shd w:val="clear" w:color="auto" w:fill="FFFFFF"/>
        <w:suppressAutoHyphens w:val="0"/>
        <w:spacing w:after="0" w:line="360" w:lineRule="auto"/>
        <w:ind w:left="-851" w:right="-58"/>
        <w:jc w:val="both"/>
        <w:rPr>
          <w:rFonts w:ascii="Times New Roman" w:eastAsia="SimSun" w:hAnsi="Times New Roman" w:cs="Times New Roman"/>
          <w:b/>
          <w:sz w:val="24"/>
          <w:szCs w:val="24"/>
          <w:lang w:val="en-US" w:eastAsia="zh-CN"/>
        </w:rPr>
      </w:pPr>
      <w:r w:rsidRPr="00F2043A">
        <w:rPr>
          <w:rFonts w:ascii="Times New Roman" w:eastAsia="SimSun" w:hAnsi="Times New Roman" w:cs="Times New Roman"/>
          <w:b/>
          <w:sz w:val="24"/>
          <w:szCs w:val="24"/>
          <w:lang w:val="en-US" w:eastAsia="zh-CN"/>
        </w:rPr>
        <w:t>Soil Sterilization</w:t>
      </w:r>
      <w:r w:rsidR="009158B7">
        <w:rPr>
          <w:rFonts w:ascii="Times New Roman" w:eastAsia="SimSun" w:hAnsi="Times New Roman" w:cs="Times New Roman"/>
          <w:b/>
          <w:sz w:val="24"/>
          <w:szCs w:val="24"/>
          <w:lang w:val="en-US" w:eastAsia="zh-CN"/>
        </w:rPr>
        <w:t xml:space="preserve"> and Sowing</w:t>
      </w:r>
    </w:p>
    <w:p w:rsidR="00CE551B" w:rsidRPr="006F339E" w:rsidRDefault="00CE551B" w:rsidP="00075AFD">
      <w:pPr>
        <w:shd w:val="clear" w:color="auto" w:fill="FFFFFF"/>
        <w:suppressAutoHyphens w:val="0"/>
        <w:spacing w:after="0" w:line="360" w:lineRule="auto"/>
        <w:ind w:left="-851" w:right="-58"/>
        <w:jc w:val="both"/>
        <w:rPr>
          <w:rFonts w:ascii="Times New Roman" w:eastAsia="SimSun" w:hAnsi="Times New Roman" w:cs="Times New Roman"/>
          <w:sz w:val="24"/>
          <w:szCs w:val="24"/>
          <w:lang w:val="en-US" w:eastAsia="zh-CN"/>
        </w:rPr>
      </w:pPr>
      <w:r w:rsidRPr="006F339E">
        <w:rPr>
          <w:rFonts w:ascii="Times New Roman" w:eastAsia="SimSun" w:hAnsi="Times New Roman" w:cs="Times New Roman"/>
          <w:sz w:val="24"/>
          <w:szCs w:val="24"/>
          <w:lang w:val="en-US" w:eastAsia="zh-CN"/>
        </w:rPr>
        <w:t xml:space="preserve">Solarization is done to kill </w:t>
      </w:r>
      <w:r w:rsidR="00AA4F3D" w:rsidRPr="006F339E">
        <w:rPr>
          <w:rFonts w:ascii="Times New Roman" w:eastAsia="SimSun" w:hAnsi="Times New Roman" w:cs="Times New Roman"/>
          <w:sz w:val="24"/>
          <w:szCs w:val="24"/>
          <w:lang w:val="en-US" w:eastAsia="zh-CN"/>
        </w:rPr>
        <w:t>soil-borne</w:t>
      </w:r>
      <w:r w:rsidRPr="006F339E">
        <w:rPr>
          <w:rFonts w:ascii="Times New Roman" w:eastAsia="SimSun" w:hAnsi="Times New Roman" w:cs="Times New Roman"/>
          <w:sz w:val="24"/>
          <w:szCs w:val="24"/>
          <w:lang w:val="en-US" w:eastAsia="zh-CN"/>
        </w:rPr>
        <w:t xml:space="preserve"> pathogens and insect </w:t>
      </w:r>
      <w:r w:rsidR="00AA4F3D" w:rsidRPr="006F339E">
        <w:rPr>
          <w:rFonts w:ascii="Times New Roman" w:eastAsia="SimSun" w:hAnsi="Times New Roman" w:cs="Times New Roman"/>
          <w:sz w:val="24"/>
          <w:szCs w:val="24"/>
          <w:lang w:val="en-US" w:eastAsia="zh-CN"/>
        </w:rPr>
        <w:t>pests</w:t>
      </w:r>
      <w:r w:rsidR="00167986">
        <w:rPr>
          <w:rFonts w:ascii="Times New Roman" w:eastAsia="SimSun" w:hAnsi="Times New Roman" w:cs="Times New Roman"/>
          <w:sz w:val="24"/>
          <w:szCs w:val="24"/>
          <w:lang w:val="en-US" w:eastAsia="zh-CN"/>
        </w:rPr>
        <w:t xml:space="preserve"> </w:t>
      </w:r>
      <w:r w:rsidR="00167986" w:rsidRPr="006F339E">
        <w:rPr>
          <w:rFonts w:ascii="Times New Roman" w:eastAsia="SimSun" w:hAnsi="Times New Roman" w:cs="Times New Roman"/>
          <w:sz w:val="24"/>
          <w:szCs w:val="24"/>
          <w:lang w:val="en-US" w:eastAsia="zh-CN"/>
        </w:rPr>
        <w:t>(Lin, Luther &amp; Hanson 2015)</w:t>
      </w:r>
      <w:r w:rsidR="00F2043A">
        <w:rPr>
          <w:rFonts w:ascii="Times New Roman" w:eastAsia="SimSun" w:hAnsi="Times New Roman" w:cs="Times New Roman"/>
          <w:sz w:val="24"/>
          <w:szCs w:val="24"/>
          <w:lang w:val="en-US" w:eastAsia="zh-CN"/>
        </w:rPr>
        <w:t>.</w:t>
      </w:r>
      <w:r w:rsidRPr="006F339E">
        <w:rPr>
          <w:rFonts w:ascii="Times New Roman" w:eastAsia="SimSun" w:hAnsi="Times New Roman" w:cs="Times New Roman"/>
          <w:sz w:val="24"/>
          <w:szCs w:val="24"/>
          <w:lang w:val="en-US" w:eastAsia="zh-CN"/>
        </w:rPr>
        <w:t xml:space="preserve"> </w:t>
      </w:r>
      <w:r w:rsidR="00F2043A">
        <w:rPr>
          <w:rFonts w:ascii="Times New Roman" w:eastAsia="SimSun" w:hAnsi="Times New Roman" w:cs="Times New Roman"/>
          <w:sz w:val="24"/>
          <w:szCs w:val="24"/>
          <w:lang w:val="en-US" w:eastAsia="zh-CN"/>
        </w:rPr>
        <w:t>I</w:t>
      </w:r>
      <w:r w:rsidR="00AA4F3D" w:rsidRPr="006F339E">
        <w:rPr>
          <w:rFonts w:ascii="Times New Roman" w:eastAsia="SimSun" w:hAnsi="Times New Roman" w:cs="Times New Roman"/>
          <w:sz w:val="24"/>
          <w:szCs w:val="24"/>
          <w:lang w:val="en-US" w:eastAsia="zh-CN"/>
        </w:rPr>
        <w:t>t is</w:t>
      </w:r>
      <w:r w:rsidRPr="006F339E">
        <w:rPr>
          <w:rFonts w:ascii="Times New Roman" w:eastAsia="SimSun" w:hAnsi="Times New Roman" w:cs="Times New Roman"/>
          <w:sz w:val="24"/>
          <w:szCs w:val="24"/>
          <w:lang w:val="en-US" w:eastAsia="zh-CN"/>
        </w:rPr>
        <w:t xml:space="preserve"> a simple, safe</w:t>
      </w:r>
      <w:r w:rsidR="00AA4F3D" w:rsidRPr="006F339E">
        <w:rPr>
          <w:rFonts w:ascii="Times New Roman" w:eastAsia="SimSun" w:hAnsi="Times New Roman" w:cs="Times New Roman"/>
          <w:sz w:val="24"/>
          <w:szCs w:val="24"/>
          <w:lang w:val="en-US" w:eastAsia="zh-CN"/>
        </w:rPr>
        <w:t>,</w:t>
      </w:r>
      <w:r w:rsidRPr="006F339E">
        <w:rPr>
          <w:rFonts w:ascii="Times New Roman" w:eastAsia="SimSun" w:hAnsi="Times New Roman" w:cs="Times New Roman"/>
          <w:sz w:val="24"/>
          <w:szCs w:val="24"/>
          <w:lang w:val="en-US" w:eastAsia="zh-CN"/>
        </w:rPr>
        <w:t xml:space="preserve"> and economical m</w:t>
      </w:r>
      <w:r w:rsidR="00F2043A">
        <w:rPr>
          <w:rFonts w:ascii="Times New Roman" w:eastAsia="SimSun" w:hAnsi="Times New Roman" w:cs="Times New Roman"/>
          <w:sz w:val="24"/>
          <w:szCs w:val="24"/>
          <w:lang w:val="en-US" w:eastAsia="zh-CN"/>
        </w:rPr>
        <w:t>eans of sterilizing the soil to produce</w:t>
      </w:r>
      <w:r w:rsidRPr="006F339E">
        <w:rPr>
          <w:rFonts w:ascii="Times New Roman" w:eastAsia="SimSun" w:hAnsi="Times New Roman" w:cs="Times New Roman"/>
          <w:sz w:val="24"/>
          <w:szCs w:val="24"/>
          <w:lang w:val="en-US" w:eastAsia="zh-CN"/>
        </w:rPr>
        <w:t xml:space="preserve"> healthy seedlings. To solarize the soil, </w:t>
      </w:r>
      <w:r w:rsidR="00167986">
        <w:rPr>
          <w:rFonts w:ascii="Times New Roman" w:eastAsia="SimSun" w:hAnsi="Times New Roman" w:cs="Times New Roman"/>
          <w:sz w:val="24"/>
          <w:szCs w:val="24"/>
          <w:lang w:val="en-US" w:eastAsia="zh-CN"/>
        </w:rPr>
        <w:t>w</w:t>
      </w:r>
      <w:r w:rsidR="00875CD1">
        <w:rPr>
          <w:rFonts w:ascii="Times New Roman" w:eastAsia="SimSun" w:hAnsi="Times New Roman" w:cs="Times New Roman"/>
          <w:sz w:val="24"/>
          <w:szCs w:val="24"/>
          <w:lang w:val="en-US" w:eastAsia="zh-CN"/>
        </w:rPr>
        <w:t>ater i</w:t>
      </w:r>
      <w:r w:rsidR="00167986">
        <w:rPr>
          <w:rFonts w:ascii="Times New Roman" w:eastAsia="SimSun" w:hAnsi="Times New Roman" w:cs="Times New Roman"/>
          <w:sz w:val="24"/>
          <w:szCs w:val="24"/>
          <w:lang w:val="en-US" w:eastAsia="zh-CN"/>
        </w:rPr>
        <w:t>s applied to soften the seedbed. The soil is then c</w:t>
      </w:r>
      <w:r w:rsidRPr="006F339E">
        <w:rPr>
          <w:rFonts w:ascii="Times New Roman" w:eastAsia="SimSun" w:hAnsi="Times New Roman" w:cs="Times New Roman"/>
          <w:sz w:val="24"/>
          <w:szCs w:val="24"/>
          <w:lang w:val="en-US" w:eastAsia="zh-CN"/>
        </w:rPr>
        <w:t>over</w:t>
      </w:r>
      <w:r w:rsidR="00167986">
        <w:rPr>
          <w:rFonts w:ascii="Times New Roman" w:eastAsia="SimSun" w:hAnsi="Times New Roman" w:cs="Times New Roman"/>
          <w:sz w:val="24"/>
          <w:szCs w:val="24"/>
          <w:lang w:val="en-US" w:eastAsia="zh-CN"/>
        </w:rPr>
        <w:t>ed with</w:t>
      </w:r>
      <w:r w:rsidRPr="006F339E">
        <w:rPr>
          <w:rFonts w:ascii="Times New Roman" w:eastAsia="SimSun" w:hAnsi="Times New Roman" w:cs="Times New Roman"/>
          <w:sz w:val="24"/>
          <w:szCs w:val="24"/>
          <w:lang w:val="en-US" w:eastAsia="zh-CN"/>
        </w:rPr>
        <w:t xml:space="preserve"> </w:t>
      </w:r>
      <w:r w:rsidR="00167986" w:rsidRPr="006F339E">
        <w:rPr>
          <w:rFonts w:ascii="Times New Roman" w:eastAsia="SimSun" w:hAnsi="Times New Roman" w:cs="Times New Roman"/>
          <w:sz w:val="24"/>
          <w:szCs w:val="24"/>
          <w:lang w:val="en-US" w:eastAsia="zh-CN"/>
        </w:rPr>
        <w:t xml:space="preserve">plastic sheets </w:t>
      </w:r>
      <w:r w:rsidRPr="006F339E">
        <w:rPr>
          <w:rFonts w:ascii="Times New Roman" w:eastAsia="SimSun" w:hAnsi="Times New Roman" w:cs="Times New Roman"/>
          <w:sz w:val="24"/>
          <w:szCs w:val="24"/>
          <w:lang w:val="en-US" w:eastAsia="zh-CN"/>
        </w:rPr>
        <w:t xml:space="preserve">for 3 to 4 </w:t>
      </w:r>
      <w:r w:rsidR="00167986">
        <w:rPr>
          <w:rFonts w:ascii="Times New Roman" w:eastAsia="SimSun" w:hAnsi="Times New Roman" w:cs="Times New Roman"/>
          <w:sz w:val="24"/>
          <w:szCs w:val="24"/>
          <w:lang w:val="en-US" w:eastAsia="zh-CN"/>
        </w:rPr>
        <w:t>weeks, and thereafter</w:t>
      </w:r>
      <w:r w:rsidRPr="006F339E">
        <w:rPr>
          <w:rFonts w:ascii="Times New Roman" w:eastAsia="SimSun" w:hAnsi="Times New Roman" w:cs="Times New Roman"/>
          <w:sz w:val="24"/>
          <w:szCs w:val="24"/>
          <w:lang w:val="en-US" w:eastAsia="zh-CN"/>
        </w:rPr>
        <w:t xml:space="preserve"> remove</w:t>
      </w:r>
      <w:r w:rsidR="00167986">
        <w:rPr>
          <w:rFonts w:ascii="Times New Roman" w:eastAsia="SimSun" w:hAnsi="Times New Roman" w:cs="Times New Roman"/>
          <w:sz w:val="24"/>
          <w:szCs w:val="24"/>
          <w:lang w:val="en-US" w:eastAsia="zh-CN"/>
        </w:rPr>
        <w:t>d. Seeds are</w:t>
      </w:r>
      <w:r w:rsidRPr="006F339E">
        <w:rPr>
          <w:rFonts w:ascii="Times New Roman" w:eastAsia="SimSun" w:hAnsi="Times New Roman" w:cs="Times New Roman"/>
          <w:sz w:val="24"/>
          <w:szCs w:val="24"/>
          <w:lang w:val="en-US" w:eastAsia="zh-CN"/>
        </w:rPr>
        <w:t xml:space="preserve"> </w:t>
      </w:r>
      <w:r w:rsidR="00167986">
        <w:rPr>
          <w:rFonts w:ascii="Times New Roman" w:eastAsia="SimSun" w:hAnsi="Times New Roman" w:cs="Times New Roman"/>
          <w:sz w:val="24"/>
          <w:szCs w:val="24"/>
          <w:lang w:val="en-US" w:eastAsia="zh-CN"/>
        </w:rPr>
        <w:t xml:space="preserve">then </w:t>
      </w:r>
      <w:r w:rsidRPr="006F339E">
        <w:rPr>
          <w:rFonts w:ascii="Times New Roman" w:eastAsia="SimSun" w:hAnsi="Times New Roman" w:cs="Times New Roman"/>
          <w:sz w:val="24"/>
          <w:szCs w:val="24"/>
          <w:lang w:val="en-US" w:eastAsia="zh-CN"/>
        </w:rPr>
        <w:t>sow</w:t>
      </w:r>
      <w:r w:rsidR="00167986">
        <w:rPr>
          <w:rFonts w:ascii="Times New Roman" w:eastAsia="SimSun" w:hAnsi="Times New Roman" w:cs="Times New Roman"/>
          <w:sz w:val="24"/>
          <w:szCs w:val="24"/>
          <w:lang w:val="en-US" w:eastAsia="zh-CN"/>
        </w:rPr>
        <w:t>n </w:t>
      </w:r>
      <w:r w:rsidRPr="006F339E">
        <w:rPr>
          <w:rFonts w:ascii="Times New Roman" w:eastAsia="SimSun" w:hAnsi="Times New Roman" w:cs="Times New Roman"/>
          <w:sz w:val="24"/>
          <w:szCs w:val="24"/>
          <w:lang w:val="en-US" w:eastAsia="zh-CN"/>
        </w:rPr>
        <w:t>2-3 days later.</w:t>
      </w:r>
      <w:r w:rsidR="00FF3278">
        <w:rPr>
          <w:rFonts w:ascii="Times New Roman" w:eastAsia="SimSun" w:hAnsi="Times New Roman" w:cs="Times New Roman"/>
          <w:sz w:val="24"/>
          <w:szCs w:val="24"/>
          <w:lang w:val="en-US" w:eastAsia="zh-CN"/>
        </w:rPr>
        <w:t xml:space="preserve"> </w:t>
      </w:r>
      <w:r w:rsidR="00167986">
        <w:rPr>
          <w:rFonts w:ascii="Times New Roman" w:eastAsia="SimSun" w:hAnsi="Times New Roman" w:cs="Times New Roman"/>
          <w:sz w:val="24"/>
          <w:szCs w:val="24"/>
          <w:lang w:val="en-US" w:eastAsia="zh-CN"/>
        </w:rPr>
        <w:t>After germination, s</w:t>
      </w:r>
      <w:r w:rsidR="00D33CCC" w:rsidRPr="006F339E">
        <w:rPr>
          <w:rFonts w:ascii="Times New Roman" w:eastAsia="SimSun" w:hAnsi="Times New Roman" w:cs="Times New Roman"/>
          <w:sz w:val="24"/>
          <w:szCs w:val="24"/>
          <w:lang w:val="en-US" w:eastAsia="zh-CN"/>
        </w:rPr>
        <w:t xml:space="preserve">eedlings </w:t>
      </w:r>
      <w:r w:rsidR="009158B7">
        <w:rPr>
          <w:rFonts w:ascii="Times New Roman" w:eastAsia="SimSun" w:hAnsi="Times New Roman" w:cs="Times New Roman"/>
          <w:sz w:val="24"/>
          <w:szCs w:val="24"/>
          <w:lang w:val="en-US" w:eastAsia="zh-CN"/>
        </w:rPr>
        <w:t xml:space="preserve">are regularly sprinkled </w:t>
      </w:r>
      <w:r w:rsidR="00D33CCC" w:rsidRPr="006F339E">
        <w:rPr>
          <w:rFonts w:ascii="Times New Roman" w:eastAsia="SimSun" w:hAnsi="Times New Roman" w:cs="Times New Roman"/>
          <w:sz w:val="24"/>
          <w:szCs w:val="24"/>
          <w:lang w:val="en-US" w:eastAsia="zh-CN"/>
        </w:rPr>
        <w:t xml:space="preserve">with water to ensure sufficient moisture for growth (Lin, Luther &amp; Hanson 2015). </w:t>
      </w:r>
    </w:p>
    <w:p w:rsidR="008262A6" w:rsidRPr="008262A6" w:rsidRDefault="008262A6"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val="en-US"/>
        </w:rPr>
      </w:pPr>
    </w:p>
    <w:p w:rsidR="001D7928" w:rsidRPr="006F339E" w:rsidRDefault="009A0673"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val="en-US"/>
        </w:rPr>
      </w:pPr>
      <w:r w:rsidRPr="006F339E">
        <w:rPr>
          <w:rFonts w:ascii="Times New Roman" w:hAnsi="Times New Roman" w:cs="Times New Roman"/>
          <w:b/>
          <w:sz w:val="24"/>
          <w:szCs w:val="24"/>
        </w:rPr>
        <w:t>Fertilization</w:t>
      </w:r>
    </w:p>
    <w:p w:rsidR="00F85859" w:rsidRPr="006F339E" w:rsidRDefault="00F85859"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val="en-US"/>
        </w:rPr>
      </w:pPr>
      <w:r w:rsidRPr="006F339E">
        <w:rPr>
          <w:rFonts w:ascii="Times New Roman" w:hAnsi="Times New Roman" w:cs="Times New Roman"/>
          <w:sz w:val="24"/>
          <w:szCs w:val="24"/>
        </w:rPr>
        <w:t xml:space="preserve">Tomato plants </w:t>
      </w:r>
      <w:r w:rsidR="00407D80">
        <w:rPr>
          <w:rFonts w:ascii="Times New Roman" w:hAnsi="Times New Roman" w:cs="Times New Roman"/>
          <w:sz w:val="24"/>
          <w:szCs w:val="24"/>
        </w:rPr>
        <w:t>require</w:t>
      </w:r>
      <w:r w:rsidRPr="006F339E">
        <w:rPr>
          <w:rFonts w:ascii="Times New Roman" w:hAnsi="Times New Roman" w:cs="Times New Roman"/>
          <w:sz w:val="24"/>
          <w:szCs w:val="24"/>
        </w:rPr>
        <w:t xml:space="preserve"> both micro and </w:t>
      </w:r>
      <w:r w:rsidR="00AA4F3D" w:rsidRPr="006F339E">
        <w:rPr>
          <w:rFonts w:ascii="Times New Roman" w:hAnsi="Times New Roman" w:cs="Times New Roman"/>
          <w:sz w:val="24"/>
          <w:szCs w:val="24"/>
        </w:rPr>
        <w:t>macronutrients</w:t>
      </w:r>
      <w:r w:rsidR="00017146">
        <w:rPr>
          <w:rFonts w:ascii="Times New Roman" w:hAnsi="Times New Roman" w:cs="Times New Roman"/>
          <w:sz w:val="24"/>
          <w:szCs w:val="24"/>
        </w:rPr>
        <w:t xml:space="preserve"> for</w:t>
      </w:r>
      <w:r w:rsidR="00407D80">
        <w:rPr>
          <w:rFonts w:ascii="Times New Roman" w:hAnsi="Times New Roman" w:cs="Times New Roman"/>
          <w:sz w:val="24"/>
          <w:szCs w:val="24"/>
        </w:rPr>
        <w:t xml:space="preserve"> growth and development</w:t>
      </w:r>
      <w:r w:rsidR="00017146">
        <w:rPr>
          <w:rFonts w:ascii="Times New Roman" w:hAnsi="Times New Roman" w:cs="Times New Roman"/>
          <w:sz w:val="24"/>
          <w:szCs w:val="24"/>
        </w:rPr>
        <w:t xml:space="preserve"> (</w:t>
      </w:r>
      <w:r w:rsidR="00017146">
        <w:rPr>
          <w:rFonts w:ascii="Times New Roman" w:eastAsia="Times New Roman" w:hAnsi="Times New Roman" w:cs="Times New Roman"/>
          <w:color w:val="000000"/>
          <w:sz w:val="24"/>
          <w:szCs w:val="24"/>
        </w:rPr>
        <w:t>Rikky, 2011</w:t>
      </w:r>
      <w:r w:rsidR="00017146">
        <w:rPr>
          <w:rFonts w:ascii="Times New Roman" w:hAnsi="Times New Roman" w:cs="Times New Roman"/>
          <w:sz w:val="24"/>
          <w:szCs w:val="24"/>
        </w:rPr>
        <w:t>). The nutrients can be supplied as</w:t>
      </w:r>
      <w:r w:rsidRPr="006F339E">
        <w:rPr>
          <w:rFonts w:ascii="Times New Roman" w:hAnsi="Times New Roman" w:cs="Times New Roman"/>
          <w:sz w:val="24"/>
          <w:szCs w:val="24"/>
        </w:rPr>
        <w:t xml:space="preserve"> inorg</w:t>
      </w:r>
      <w:r w:rsidR="00DA1426">
        <w:rPr>
          <w:rFonts w:ascii="Times New Roman" w:hAnsi="Times New Roman" w:cs="Times New Roman"/>
          <w:sz w:val="24"/>
          <w:szCs w:val="24"/>
        </w:rPr>
        <w:t xml:space="preserve">anic or organic fertilizer in </w:t>
      </w:r>
      <w:r w:rsidRPr="006F339E">
        <w:rPr>
          <w:rFonts w:ascii="Times New Roman" w:hAnsi="Times New Roman" w:cs="Times New Roman"/>
          <w:sz w:val="24"/>
          <w:szCs w:val="24"/>
        </w:rPr>
        <w:t>a balanced composition.</w:t>
      </w:r>
      <w:r w:rsidR="00D93280">
        <w:rPr>
          <w:rFonts w:ascii="Times New Roman" w:hAnsi="Times New Roman" w:cs="Times New Roman"/>
          <w:sz w:val="24"/>
          <w:szCs w:val="24"/>
        </w:rPr>
        <w:t xml:space="preserve"> </w:t>
      </w:r>
      <w:r w:rsidR="00017146">
        <w:rPr>
          <w:rFonts w:ascii="Times New Roman" w:hAnsi="Times New Roman" w:cs="Times New Roman"/>
          <w:sz w:val="24"/>
          <w:szCs w:val="24"/>
        </w:rPr>
        <w:t>Excessive f</w:t>
      </w:r>
      <w:r w:rsidR="00D93280">
        <w:rPr>
          <w:rFonts w:ascii="Times New Roman" w:hAnsi="Times New Roman" w:cs="Times New Roman"/>
          <w:sz w:val="24"/>
          <w:szCs w:val="24"/>
        </w:rPr>
        <w:t>ertiliza</w:t>
      </w:r>
      <w:r w:rsidR="00017146">
        <w:rPr>
          <w:rFonts w:ascii="Times New Roman" w:hAnsi="Times New Roman" w:cs="Times New Roman"/>
          <w:sz w:val="24"/>
          <w:szCs w:val="24"/>
        </w:rPr>
        <w:t>tion</w:t>
      </w:r>
      <w:r w:rsidR="00D93280">
        <w:rPr>
          <w:rFonts w:ascii="Times New Roman" w:hAnsi="Times New Roman" w:cs="Times New Roman"/>
          <w:sz w:val="24"/>
          <w:szCs w:val="24"/>
        </w:rPr>
        <w:t xml:space="preserve"> lead</w:t>
      </w:r>
      <w:r w:rsidR="00017146">
        <w:rPr>
          <w:rFonts w:ascii="Times New Roman" w:hAnsi="Times New Roman" w:cs="Times New Roman"/>
          <w:sz w:val="24"/>
          <w:szCs w:val="24"/>
        </w:rPr>
        <w:t>s to waste</w:t>
      </w:r>
      <w:r w:rsidR="0001790B">
        <w:rPr>
          <w:rFonts w:ascii="Times New Roman" w:hAnsi="Times New Roman" w:cs="Times New Roman"/>
          <w:sz w:val="24"/>
          <w:szCs w:val="24"/>
        </w:rPr>
        <w:t xml:space="preserve"> of resources</w:t>
      </w:r>
      <w:r w:rsidR="00017146">
        <w:rPr>
          <w:rFonts w:ascii="Times New Roman" w:hAnsi="Times New Roman" w:cs="Times New Roman"/>
          <w:sz w:val="24"/>
          <w:szCs w:val="24"/>
        </w:rPr>
        <w:t xml:space="preserve"> and can</w:t>
      </w:r>
      <w:r w:rsidRPr="006F339E">
        <w:rPr>
          <w:rFonts w:ascii="Times New Roman" w:hAnsi="Times New Roman" w:cs="Times New Roman"/>
          <w:sz w:val="24"/>
          <w:szCs w:val="24"/>
        </w:rPr>
        <w:t xml:space="preserve"> contribute to plants being susceptible to pest</w:t>
      </w:r>
      <w:r w:rsidR="0001790B">
        <w:rPr>
          <w:rFonts w:ascii="Times New Roman" w:hAnsi="Times New Roman" w:cs="Times New Roman"/>
          <w:sz w:val="24"/>
          <w:szCs w:val="24"/>
        </w:rPr>
        <w:t>s</w:t>
      </w:r>
      <w:r w:rsidRPr="006F339E">
        <w:rPr>
          <w:rFonts w:ascii="Times New Roman" w:hAnsi="Times New Roman" w:cs="Times New Roman"/>
          <w:sz w:val="24"/>
          <w:szCs w:val="24"/>
        </w:rPr>
        <w:t xml:space="preserve"> and disease</w:t>
      </w:r>
      <w:r w:rsidR="00D41565">
        <w:rPr>
          <w:rFonts w:ascii="Times New Roman" w:hAnsi="Times New Roman" w:cs="Times New Roman"/>
          <w:sz w:val="24"/>
          <w:szCs w:val="24"/>
        </w:rPr>
        <w:t xml:space="preserve">s </w:t>
      </w:r>
      <w:r w:rsidR="00B54E22" w:rsidRPr="006F339E">
        <w:rPr>
          <w:rFonts w:ascii="Times New Roman" w:eastAsia="Times New Roman" w:hAnsi="Times New Roman" w:cs="Times New Roman"/>
          <w:color w:val="000000"/>
          <w:sz w:val="24"/>
          <w:szCs w:val="24"/>
        </w:rPr>
        <w:t>(Nosa &amp;</w:t>
      </w:r>
      <w:r w:rsidRPr="006F339E">
        <w:rPr>
          <w:rFonts w:ascii="Times New Roman" w:eastAsia="Times New Roman" w:hAnsi="Times New Roman" w:cs="Times New Roman"/>
          <w:color w:val="000000"/>
          <w:sz w:val="24"/>
          <w:szCs w:val="24"/>
        </w:rPr>
        <w:t xml:space="preserve"> Elfarisna, 2013).</w:t>
      </w:r>
      <w:r w:rsidRPr="006F339E">
        <w:rPr>
          <w:rFonts w:ascii="Times New Roman" w:hAnsi="Times New Roman" w:cs="Times New Roman"/>
          <w:sz w:val="24"/>
          <w:szCs w:val="24"/>
        </w:rPr>
        <w:t xml:space="preserve"> </w:t>
      </w:r>
      <w:r w:rsidR="0052583D" w:rsidRPr="0052583D">
        <w:rPr>
          <w:rFonts w:ascii="Times New Roman" w:eastAsia="SimSun" w:hAnsi="Times New Roman" w:cs="Times New Roman"/>
          <w:sz w:val="24"/>
          <w:szCs w:val="24"/>
        </w:rPr>
        <w:t xml:space="preserve">Tomato crop nutrient requirements are determined by variety, </w:t>
      </w:r>
      <w:r w:rsidR="0052583D">
        <w:rPr>
          <w:rFonts w:ascii="Times New Roman" w:eastAsia="SimSun" w:hAnsi="Times New Roman" w:cs="Times New Roman"/>
          <w:sz w:val="24"/>
          <w:szCs w:val="24"/>
        </w:rPr>
        <w:t xml:space="preserve">yield, and cultural techniques </w:t>
      </w:r>
      <w:r w:rsidRPr="006F339E">
        <w:rPr>
          <w:rFonts w:ascii="Times New Roman" w:eastAsia="SimSun" w:hAnsi="Times New Roman" w:cs="Times New Roman"/>
          <w:sz w:val="24"/>
          <w:szCs w:val="24"/>
        </w:rPr>
        <w:t xml:space="preserve">(Sainju, Dris </w:t>
      </w:r>
      <w:r w:rsidR="00927BEE" w:rsidRPr="006F339E">
        <w:rPr>
          <w:rFonts w:ascii="Times New Roman" w:eastAsia="Times New Roman" w:hAnsi="Times New Roman" w:cs="Times New Roman"/>
          <w:color w:val="000000"/>
          <w:sz w:val="24"/>
          <w:szCs w:val="24"/>
        </w:rPr>
        <w:t>&amp;</w:t>
      </w:r>
      <w:r w:rsidRPr="006F339E">
        <w:rPr>
          <w:rFonts w:ascii="Times New Roman" w:eastAsia="SimSun" w:hAnsi="Times New Roman" w:cs="Times New Roman"/>
          <w:sz w:val="24"/>
          <w:szCs w:val="24"/>
        </w:rPr>
        <w:t>Singh 2003).</w:t>
      </w:r>
    </w:p>
    <w:p w:rsidR="00F85859" w:rsidRPr="0052583D" w:rsidRDefault="00F85859" w:rsidP="0052583D">
      <w:pPr>
        <w:spacing w:line="360" w:lineRule="auto"/>
        <w:ind w:left="-851" w:right="-58"/>
        <w:jc w:val="both"/>
        <w:rPr>
          <w:rFonts w:ascii="Times New Roman" w:eastAsia="Times New Roman" w:hAnsi="Times New Roman" w:cs="Times New Roman"/>
          <w:color w:val="000000"/>
          <w:sz w:val="24"/>
          <w:szCs w:val="24"/>
        </w:rPr>
      </w:pPr>
      <w:r w:rsidRPr="006F339E">
        <w:rPr>
          <w:rFonts w:ascii="Times New Roman" w:eastAsia="Times New Roman" w:hAnsi="Times New Roman" w:cs="Times New Roman"/>
          <w:color w:val="000000"/>
          <w:sz w:val="24"/>
          <w:szCs w:val="24"/>
        </w:rPr>
        <w:t xml:space="preserve"> </w:t>
      </w:r>
      <w:r w:rsidR="00F769E2" w:rsidRPr="00F769E2">
        <w:rPr>
          <w:rFonts w:ascii="Times New Roman" w:eastAsia="Times New Roman" w:hAnsi="Times New Roman" w:cs="Times New Roman"/>
          <w:color w:val="000000"/>
          <w:sz w:val="24"/>
          <w:szCs w:val="24"/>
        </w:rPr>
        <w:t xml:space="preserve">Compost, farmyard manure, and poultry dung are just a few of the several types of organic waste. Typically, poultry manure </w:t>
      </w:r>
      <w:r w:rsidR="006F2A3E">
        <w:rPr>
          <w:rFonts w:ascii="Times New Roman" w:eastAsia="Times New Roman" w:hAnsi="Times New Roman" w:cs="Times New Roman"/>
          <w:color w:val="000000"/>
          <w:sz w:val="24"/>
          <w:szCs w:val="24"/>
        </w:rPr>
        <w:t xml:space="preserve">is more effective </w:t>
      </w:r>
      <w:r w:rsidR="004D21BE">
        <w:rPr>
          <w:rFonts w:ascii="Times New Roman" w:eastAsia="Times New Roman" w:hAnsi="Times New Roman" w:cs="Times New Roman"/>
          <w:color w:val="000000"/>
          <w:sz w:val="24"/>
          <w:szCs w:val="24"/>
        </w:rPr>
        <w:t>than</w:t>
      </w:r>
      <w:r w:rsidR="00F769E2" w:rsidRPr="00F769E2">
        <w:rPr>
          <w:rFonts w:ascii="Times New Roman" w:eastAsia="Times New Roman" w:hAnsi="Times New Roman" w:cs="Times New Roman"/>
          <w:color w:val="000000"/>
          <w:sz w:val="24"/>
          <w:szCs w:val="24"/>
        </w:rPr>
        <w:t xml:space="preserve"> farmyard manure</w:t>
      </w:r>
      <w:r w:rsidR="004D21BE">
        <w:rPr>
          <w:rFonts w:ascii="Times New Roman" w:eastAsia="Times New Roman" w:hAnsi="Times New Roman" w:cs="Times New Roman"/>
          <w:color w:val="000000"/>
          <w:sz w:val="24"/>
          <w:szCs w:val="24"/>
        </w:rPr>
        <w:t>, b</w:t>
      </w:r>
      <w:r w:rsidR="004D21BE" w:rsidRPr="004D21BE">
        <w:rPr>
          <w:rFonts w:ascii="Times New Roman" w:eastAsia="Times New Roman" w:hAnsi="Times New Roman" w:cs="Times New Roman"/>
          <w:color w:val="000000"/>
          <w:sz w:val="24"/>
          <w:szCs w:val="24"/>
        </w:rPr>
        <w:t xml:space="preserve">ecause it enables plants to quickly absorb nutrients, it is a sort of manure that is especially advantageous. </w:t>
      </w:r>
      <w:r w:rsidR="0052583D" w:rsidRPr="0052583D">
        <w:rPr>
          <w:rFonts w:ascii="Times New Roman" w:eastAsia="Times New Roman" w:hAnsi="Times New Roman" w:cs="Times New Roman"/>
          <w:color w:val="000000"/>
          <w:sz w:val="24"/>
          <w:szCs w:val="24"/>
        </w:rPr>
        <w:t xml:space="preserve">Mixing poultry manure with equal amounts of crumbly soil or </w:t>
      </w:r>
      <w:r w:rsidR="0052583D">
        <w:rPr>
          <w:rFonts w:ascii="Times New Roman" w:eastAsia="Times New Roman" w:hAnsi="Times New Roman" w:cs="Times New Roman"/>
          <w:color w:val="000000"/>
          <w:sz w:val="24"/>
          <w:szCs w:val="24"/>
        </w:rPr>
        <w:t>sand is a nice way to apply it, a</w:t>
      </w:r>
      <w:r w:rsidR="0052583D" w:rsidRPr="0052583D">
        <w:rPr>
          <w:rFonts w:ascii="Times New Roman" w:eastAsia="Times New Roman" w:hAnsi="Times New Roman" w:cs="Times New Roman"/>
          <w:color w:val="000000"/>
          <w:sz w:val="24"/>
          <w:szCs w:val="24"/>
        </w:rPr>
        <w:t xml:space="preserve">fter sprinkling </w:t>
      </w:r>
      <w:r w:rsidR="00282D0F">
        <w:rPr>
          <w:rFonts w:ascii="Times New Roman" w:eastAsia="Times New Roman" w:hAnsi="Times New Roman" w:cs="Times New Roman"/>
          <w:color w:val="000000"/>
          <w:sz w:val="24"/>
          <w:szCs w:val="24"/>
        </w:rPr>
        <w:t>b</w:t>
      </w:r>
      <w:r w:rsidR="00282D0F" w:rsidRPr="00282D0F">
        <w:rPr>
          <w:rFonts w:ascii="Times New Roman" w:eastAsia="Times New Roman" w:hAnsi="Times New Roman" w:cs="Times New Roman"/>
          <w:color w:val="000000"/>
          <w:sz w:val="24"/>
          <w:szCs w:val="24"/>
        </w:rPr>
        <w:t>etween the rows, lightly rake or hoe this mixture.</w:t>
      </w:r>
      <w:r w:rsidR="0052583D">
        <w:rPr>
          <w:rFonts w:ascii="Times New Roman" w:eastAsia="Times New Roman" w:hAnsi="Times New Roman" w:cs="Times New Roman"/>
          <w:color w:val="000000"/>
          <w:sz w:val="24"/>
          <w:szCs w:val="24"/>
        </w:rPr>
        <w:t xml:space="preserve"> It also </w:t>
      </w:r>
      <w:r w:rsidR="0052583D" w:rsidRPr="0052583D">
        <w:rPr>
          <w:rFonts w:ascii="Times New Roman" w:eastAsia="Times New Roman" w:hAnsi="Times New Roman" w:cs="Times New Roman"/>
          <w:color w:val="000000"/>
          <w:sz w:val="24"/>
          <w:szCs w:val="24"/>
        </w:rPr>
        <w:t>cont</w:t>
      </w:r>
      <w:r w:rsidR="0052583D">
        <w:rPr>
          <w:rFonts w:ascii="Times New Roman" w:eastAsia="Times New Roman" w:hAnsi="Times New Roman" w:cs="Times New Roman"/>
          <w:color w:val="000000"/>
          <w:sz w:val="24"/>
          <w:szCs w:val="24"/>
        </w:rPr>
        <w:t>ains a lot of calcium, which is</w:t>
      </w:r>
      <w:r w:rsidR="0052583D" w:rsidRPr="0052583D">
        <w:rPr>
          <w:rFonts w:ascii="Times New Roman" w:eastAsia="Times New Roman" w:hAnsi="Times New Roman" w:cs="Times New Roman"/>
          <w:color w:val="000000"/>
          <w:sz w:val="24"/>
          <w:szCs w:val="24"/>
        </w:rPr>
        <w:t xml:space="preserve"> good for acidic soil (alkaline) </w:t>
      </w:r>
      <w:r w:rsidR="00150236" w:rsidRPr="00150236">
        <w:rPr>
          <w:rFonts w:ascii="Times New Roman" w:hAnsi="Times New Roman" w:cs="Times New Roman"/>
          <w:sz w:val="24"/>
          <w:szCs w:val="24"/>
        </w:rPr>
        <w:t>(Dam, Goffau, Jeude, &amp; Naika, 2005)</w:t>
      </w:r>
      <w:r w:rsidR="00150236">
        <w:rPr>
          <w:rFonts w:ascii="Times New Roman" w:hAnsi="Times New Roman" w:cs="Times New Roman"/>
          <w:sz w:val="24"/>
          <w:szCs w:val="24"/>
        </w:rPr>
        <w:t>.</w:t>
      </w:r>
    </w:p>
    <w:p w:rsidR="009A0673" w:rsidRPr="006F339E" w:rsidRDefault="009A0673" w:rsidP="00075AFD">
      <w:pPr>
        <w:pStyle w:val="Heading2"/>
        <w:spacing w:line="360" w:lineRule="auto"/>
        <w:ind w:left="-851" w:right="-58"/>
        <w:jc w:val="both"/>
        <w:rPr>
          <w:rFonts w:ascii="Times New Roman" w:hAnsi="Times New Roman" w:cs="Times New Roman"/>
          <w:color w:val="000000" w:themeColor="text1"/>
          <w:sz w:val="24"/>
          <w:szCs w:val="24"/>
        </w:rPr>
      </w:pPr>
      <w:bookmarkStart w:id="16" w:name="_Toc96685971"/>
      <w:bookmarkStart w:id="17" w:name="_Toc105485749"/>
      <w:r w:rsidRPr="006F339E">
        <w:rPr>
          <w:rFonts w:ascii="Times New Roman" w:hAnsi="Times New Roman" w:cs="Times New Roman"/>
          <w:color w:val="000000" w:themeColor="text1"/>
          <w:sz w:val="24"/>
          <w:szCs w:val="24"/>
        </w:rPr>
        <w:t>Irrigation</w:t>
      </w:r>
      <w:bookmarkEnd w:id="16"/>
      <w:bookmarkEnd w:id="17"/>
    </w:p>
    <w:p w:rsidR="00F85859" w:rsidRPr="006F339E" w:rsidRDefault="004B07DE" w:rsidP="00075AFD">
      <w:pPr>
        <w:shd w:val="clear" w:color="auto" w:fill="FFFFFF"/>
        <w:spacing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t xml:space="preserve">Watering is most important during transplanting, flowering, and fruit development. </w:t>
      </w:r>
      <w:r w:rsidR="00FE5A3B" w:rsidRPr="006F339E">
        <w:rPr>
          <w:rFonts w:ascii="Times New Roman" w:hAnsi="Times New Roman" w:cs="Times New Roman"/>
          <w:sz w:val="24"/>
          <w:szCs w:val="24"/>
        </w:rPr>
        <w:t xml:space="preserve">Irrigation prevents terrible crop losses caused by severe </w:t>
      </w:r>
      <w:r w:rsidR="00ED2FF7" w:rsidRPr="006F339E">
        <w:rPr>
          <w:rFonts w:ascii="Times New Roman" w:hAnsi="Times New Roman" w:cs="Times New Roman"/>
          <w:sz w:val="24"/>
          <w:szCs w:val="24"/>
        </w:rPr>
        <w:t xml:space="preserve">drought. </w:t>
      </w:r>
      <w:r w:rsidR="00DF25E1">
        <w:rPr>
          <w:rFonts w:ascii="Times New Roman" w:hAnsi="Times New Roman" w:cs="Times New Roman"/>
          <w:sz w:val="24"/>
          <w:szCs w:val="24"/>
        </w:rPr>
        <w:t xml:space="preserve">Lack of sufficient water causes </w:t>
      </w:r>
      <w:r w:rsidR="00FE5A3B" w:rsidRPr="006F339E">
        <w:rPr>
          <w:rFonts w:ascii="Times New Roman" w:hAnsi="Times New Roman" w:cs="Times New Roman"/>
          <w:sz w:val="24"/>
          <w:szCs w:val="24"/>
        </w:rPr>
        <w:t>stress</w:t>
      </w:r>
      <w:r w:rsidR="00DF25E1">
        <w:rPr>
          <w:rFonts w:ascii="Times New Roman" w:hAnsi="Times New Roman" w:cs="Times New Roman"/>
          <w:sz w:val="24"/>
          <w:szCs w:val="24"/>
        </w:rPr>
        <w:t xml:space="preserve"> in tomato which leads to shedding of flowers in</w:t>
      </w:r>
      <w:r w:rsidR="00FE5A3B" w:rsidRPr="006F339E">
        <w:rPr>
          <w:rFonts w:ascii="Times New Roman" w:hAnsi="Times New Roman" w:cs="Times New Roman"/>
          <w:sz w:val="24"/>
          <w:szCs w:val="24"/>
        </w:rPr>
        <w:t xml:space="preserve"> young fruit, </w:t>
      </w:r>
      <w:r w:rsidR="00ED2FF7" w:rsidRPr="006F339E">
        <w:rPr>
          <w:rFonts w:ascii="Times New Roman" w:hAnsi="Times New Roman" w:cs="Times New Roman"/>
          <w:sz w:val="24"/>
          <w:szCs w:val="24"/>
        </w:rPr>
        <w:t>sun scalding</w:t>
      </w:r>
      <w:r w:rsidR="00DF25E1">
        <w:rPr>
          <w:rFonts w:ascii="Times New Roman" w:hAnsi="Times New Roman" w:cs="Times New Roman"/>
          <w:sz w:val="24"/>
          <w:szCs w:val="24"/>
        </w:rPr>
        <w:t xml:space="preserve">, and fruit dry rot </w:t>
      </w:r>
      <w:r w:rsidR="00935947" w:rsidRPr="006F339E">
        <w:rPr>
          <w:rFonts w:ascii="Times New Roman" w:eastAsia="Times New Roman" w:hAnsi="Times New Roman" w:cs="Times New Roman"/>
          <w:color w:val="000000"/>
          <w:sz w:val="24"/>
          <w:szCs w:val="24"/>
          <w:lang w:val="en-US"/>
        </w:rPr>
        <w:t>(Georgia</w:t>
      </w:r>
      <w:r w:rsidR="005146E7" w:rsidRPr="006F339E">
        <w:rPr>
          <w:rFonts w:ascii="Times New Roman" w:eastAsia="Times New Roman" w:hAnsi="Times New Roman" w:cs="Times New Roman"/>
          <w:color w:val="000000"/>
          <w:sz w:val="24"/>
          <w:szCs w:val="24"/>
          <w:lang w:val="en-US"/>
        </w:rPr>
        <w:t>, 2009).</w:t>
      </w:r>
    </w:p>
    <w:p w:rsidR="00C207CD" w:rsidRDefault="00C207CD" w:rsidP="00075AFD">
      <w:pPr>
        <w:pStyle w:val="NormalWeb"/>
        <w:spacing w:before="0" w:beforeAutospacing="0" w:after="0" w:afterAutospacing="0" w:line="360" w:lineRule="auto"/>
        <w:ind w:left="-851" w:right="-58"/>
        <w:jc w:val="both"/>
        <w:rPr>
          <w:b/>
        </w:rPr>
      </w:pPr>
    </w:p>
    <w:p w:rsidR="00F85859" w:rsidRPr="006F339E" w:rsidRDefault="00165A20" w:rsidP="00075AFD">
      <w:pPr>
        <w:pStyle w:val="NormalWeb"/>
        <w:spacing w:before="0" w:beforeAutospacing="0" w:after="0" w:afterAutospacing="0" w:line="360" w:lineRule="auto"/>
        <w:ind w:left="-851" w:right="-58"/>
        <w:jc w:val="both"/>
        <w:rPr>
          <w:b/>
        </w:rPr>
      </w:pPr>
      <w:r w:rsidRPr="006F339E">
        <w:rPr>
          <w:b/>
        </w:rPr>
        <w:t>2.</w:t>
      </w:r>
      <w:r w:rsidR="006410B8">
        <w:rPr>
          <w:b/>
        </w:rPr>
        <w:t>6</w:t>
      </w:r>
      <w:r w:rsidR="00F301BA" w:rsidRPr="006F339E">
        <w:rPr>
          <w:b/>
        </w:rPr>
        <w:tab/>
      </w:r>
      <w:r w:rsidR="009A0673" w:rsidRPr="006F339E">
        <w:rPr>
          <w:b/>
        </w:rPr>
        <w:t xml:space="preserve">Harvesting </w:t>
      </w:r>
    </w:p>
    <w:p w:rsidR="00ED1F94" w:rsidRDefault="005E4AE8" w:rsidP="00ED1F94">
      <w:pPr>
        <w:shd w:val="clear" w:color="auto" w:fill="FFFFFF"/>
        <w:spacing w:line="360" w:lineRule="auto"/>
        <w:ind w:left="-851" w:right="-58"/>
        <w:jc w:val="both"/>
        <w:rPr>
          <w:rFonts w:ascii="Times New Roman" w:hAnsi="Times New Roman" w:cs="Times New Roman"/>
          <w:sz w:val="24"/>
          <w:szCs w:val="24"/>
        </w:rPr>
      </w:pPr>
      <w:r w:rsidRPr="005E4AE8">
        <w:rPr>
          <w:rFonts w:ascii="Times New Roman" w:hAnsi="Times New Roman" w:cs="Times New Roman"/>
          <w:sz w:val="24"/>
          <w:szCs w:val="24"/>
        </w:rPr>
        <w:t xml:space="preserve">One of the most perishable fruits is the tomato, which keeps changing even after harvest. Depending on moisture and temperature, it </w:t>
      </w:r>
      <w:r w:rsidR="000510BB">
        <w:rPr>
          <w:rFonts w:ascii="Times New Roman" w:hAnsi="Times New Roman" w:cs="Times New Roman"/>
          <w:sz w:val="24"/>
          <w:szCs w:val="24"/>
        </w:rPr>
        <w:t>matures</w:t>
      </w:r>
      <w:r w:rsidRPr="005E4AE8">
        <w:rPr>
          <w:rFonts w:ascii="Times New Roman" w:hAnsi="Times New Roman" w:cs="Times New Roman"/>
          <w:sz w:val="24"/>
          <w:szCs w:val="24"/>
        </w:rPr>
        <w:t xml:space="preserve"> quickly, which </w:t>
      </w:r>
      <w:r w:rsidR="0048628F" w:rsidRPr="005E4AE8">
        <w:rPr>
          <w:rFonts w:ascii="Times New Roman" w:hAnsi="Times New Roman" w:cs="Times New Roman"/>
          <w:sz w:val="24"/>
          <w:szCs w:val="24"/>
        </w:rPr>
        <w:t>eventually</w:t>
      </w:r>
      <w:r w:rsidRPr="005E4AE8">
        <w:rPr>
          <w:rFonts w:ascii="Times New Roman" w:hAnsi="Times New Roman" w:cs="Times New Roman"/>
          <w:sz w:val="24"/>
          <w:szCs w:val="24"/>
        </w:rPr>
        <w:t xml:space="preserve"> results in </w:t>
      </w:r>
      <w:r w:rsidR="0048628F">
        <w:rPr>
          <w:rFonts w:ascii="Times New Roman" w:hAnsi="Times New Roman" w:cs="Times New Roman"/>
          <w:sz w:val="24"/>
          <w:szCs w:val="24"/>
        </w:rPr>
        <w:t xml:space="preserve">reduced </w:t>
      </w:r>
      <w:r w:rsidR="0048628F" w:rsidRPr="005E4AE8">
        <w:rPr>
          <w:rFonts w:ascii="Times New Roman" w:hAnsi="Times New Roman" w:cs="Times New Roman"/>
          <w:sz w:val="24"/>
          <w:szCs w:val="24"/>
        </w:rPr>
        <w:t>value</w:t>
      </w:r>
      <w:r w:rsidRPr="005E4AE8">
        <w:rPr>
          <w:rFonts w:ascii="Times New Roman" w:hAnsi="Times New Roman" w:cs="Times New Roman"/>
          <w:sz w:val="24"/>
          <w:szCs w:val="24"/>
        </w:rPr>
        <w:t xml:space="preserve"> since the fruit </w:t>
      </w:r>
      <w:r>
        <w:rPr>
          <w:rFonts w:ascii="Times New Roman" w:hAnsi="Times New Roman" w:cs="Times New Roman"/>
          <w:sz w:val="24"/>
          <w:szCs w:val="24"/>
        </w:rPr>
        <w:t>is mushy and wholly unpalatable</w:t>
      </w:r>
      <w:r w:rsidR="00405861" w:rsidRPr="006F339E">
        <w:rPr>
          <w:rFonts w:ascii="Times New Roman" w:hAnsi="Times New Roman" w:cs="Times New Roman"/>
          <w:sz w:val="24"/>
          <w:szCs w:val="24"/>
        </w:rPr>
        <w:t xml:space="preserve"> (Ullah, 2009). </w:t>
      </w:r>
      <w:r w:rsidR="0048628F" w:rsidRPr="0048628F">
        <w:rPr>
          <w:rFonts w:ascii="Times New Roman" w:hAnsi="Times New Roman" w:cs="Times New Roman"/>
          <w:sz w:val="24"/>
          <w:szCs w:val="24"/>
        </w:rPr>
        <w:t>Tomato for the market are normally selected at the mature green stage in order to prevent the fruit from turning overri</w:t>
      </w:r>
      <w:r w:rsidR="0048628F">
        <w:rPr>
          <w:rFonts w:ascii="Times New Roman" w:hAnsi="Times New Roman" w:cs="Times New Roman"/>
          <w:sz w:val="24"/>
          <w:szCs w:val="24"/>
        </w:rPr>
        <w:t>pe during shipping and handling,</w:t>
      </w:r>
      <w:r w:rsidR="007E3930">
        <w:rPr>
          <w:rFonts w:ascii="Times New Roman" w:hAnsi="Times New Roman" w:cs="Times New Roman"/>
          <w:sz w:val="24"/>
          <w:szCs w:val="24"/>
        </w:rPr>
        <w:t xml:space="preserve"> </w:t>
      </w:r>
      <w:r w:rsidR="007E3930" w:rsidRPr="00ED1F94">
        <w:rPr>
          <w:rFonts w:ascii="Times New Roman" w:hAnsi="Times New Roman" w:cs="Times New Roman"/>
          <w:sz w:val="24"/>
          <w:szCs w:val="24"/>
        </w:rPr>
        <w:t>the optimal times to</w:t>
      </w:r>
      <w:r w:rsidR="00A34DF0">
        <w:rPr>
          <w:rFonts w:ascii="Times New Roman" w:hAnsi="Times New Roman" w:cs="Times New Roman"/>
          <w:sz w:val="24"/>
          <w:szCs w:val="24"/>
        </w:rPr>
        <w:t xml:space="preserve"> begin to</w:t>
      </w:r>
      <w:r w:rsidR="007E3930" w:rsidRPr="00ED1F94">
        <w:rPr>
          <w:rFonts w:ascii="Times New Roman" w:hAnsi="Times New Roman" w:cs="Times New Roman"/>
          <w:sz w:val="24"/>
          <w:szCs w:val="24"/>
        </w:rPr>
        <w:t xml:space="preserve"> harvest tomato</w:t>
      </w:r>
      <w:r w:rsidR="007E3930">
        <w:rPr>
          <w:rFonts w:ascii="Times New Roman" w:hAnsi="Times New Roman" w:cs="Times New Roman"/>
          <w:sz w:val="24"/>
          <w:szCs w:val="24"/>
        </w:rPr>
        <w:t xml:space="preserve"> are </w:t>
      </w:r>
      <w:r w:rsidR="00ED1F94" w:rsidRPr="00ED1F94">
        <w:rPr>
          <w:rFonts w:ascii="Times New Roman" w:hAnsi="Times New Roman" w:cs="Times New Roman"/>
          <w:sz w:val="24"/>
          <w:szCs w:val="24"/>
        </w:rPr>
        <w:t>90 to 120 days after planting o</w:t>
      </w:r>
      <w:r w:rsidR="007E3930">
        <w:rPr>
          <w:rFonts w:ascii="Times New Roman" w:hAnsi="Times New Roman" w:cs="Times New Roman"/>
          <w:sz w:val="24"/>
          <w:szCs w:val="24"/>
        </w:rPr>
        <w:t xml:space="preserve">r 45 to 55 days after flowering </w:t>
      </w:r>
      <w:r w:rsidR="00ED1F94" w:rsidRPr="00ED1F94">
        <w:rPr>
          <w:rFonts w:ascii="Times New Roman" w:hAnsi="Times New Roman" w:cs="Times New Roman"/>
          <w:sz w:val="24"/>
          <w:szCs w:val="24"/>
        </w:rPr>
        <w:t>(Ullah, 2009</w:t>
      </w:r>
      <w:r w:rsidR="007E3930">
        <w:rPr>
          <w:rFonts w:ascii="Times New Roman" w:hAnsi="Times New Roman" w:cs="Times New Roman"/>
          <w:sz w:val="24"/>
          <w:szCs w:val="24"/>
        </w:rPr>
        <w:t xml:space="preserve">, </w:t>
      </w:r>
      <w:r w:rsidR="007E3930" w:rsidRPr="00ED1F94">
        <w:rPr>
          <w:rFonts w:ascii="Times New Roman" w:hAnsi="Times New Roman" w:cs="Times New Roman"/>
          <w:sz w:val="24"/>
          <w:szCs w:val="24"/>
        </w:rPr>
        <w:t>Penn, 2019).</w:t>
      </w:r>
    </w:p>
    <w:p w:rsidR="009A0673" w:rsidRPr="006F339E" w:rsidRDefault="006410B8" w:rsidP="00ED1F94">
      <w:pPr>
        <w:shd w:val="clear" w:color="auto" w:fill="FFFFFF"/>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2.6.1</w:t>
      </w:r>
      <w:r>
        <w:rPr>
          <w:rFonts w:ascii="Times New Roman" w:hAnsi="Times New Roman" w:cs="Times New Roman"/>
          <w:b/>
          <w:sz w:val="24"/>
          <w:szCs w:val="24"/>
        </w:rPr>
        <w:tab/>
      </w:r>
      <w:r w:rsidR="00A46745">
        <w:rPr>
          <w:rFonts w:ascii="Times New Roman" w:hAnsi="Times New Roman" w:cs="Times New Roman"/>
          <w:b/>
          <w:sz w:val="24"/>
          <w:szCs w:val="24"/>
        </w:rPr>
        <w:t xml:space="preserve"> </w:t>
      </w:r>
      <w:r w:rsidR="009A0673" w:rsidRPr="006F339E">
        <w:rPr>
          <w:rFonts w:ascii="Times New Roman" w:hAnsi="Times New Roman" w:cs="Times New Roman"/>
          <w:b/>
          <w:sz w:val="24"/>
          <w:szCs w:val="24"/>
        </w:rPr>
        <w:t xml:space="preserve">Post-harvest management </w:t>
      </w:r>
    </w:p>
    <w:p w:rsidR="007A6A7D" w:rsidRPr="006F339E" w:rsidRDefault="008B7084"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F339E">
        <w:rPr>
          <w:rFonts w:ascii="Times New Roman" w:eastAsia="Times New Roman" w:hAnsi="Times New Roman" w:cs="Times New Roman"/>
          <w:color w:val="000000"/>
          <w:sz w:val="24"/>
          <w:szCs w:val="24"/>
          <w:lang w:val="en-US"/>
        </w:rPr>
        <w:t xml:space="preserve"> Farmers aiming for faraway markets, according t</w:t>
      </w:r>
      <w:r w:rsidR="00624245" w:rsidRPr="006F339E">
        <w:rPr>
          <w:rFonts w:ascii="Times New Roman" w:eastAsia="Times New Roman" w:hAnsi="Times New Roman" w:cs="Times New Roman"/>
          <w:color w:val="000000"/>
          <w:sz w:val="24"/>
          <w:szCs w:val="24"/>
          <w:lang w:val="en-US"/>
        </w:rPr>
        <w:t>o</w:t>
      </w:r>
      <w:r w:rsidRPr="006F339E">
        <w:rPr>
          <w:rFonts w:ascii="Times New Roman" w:eastAsia="Times New Roman" w:hAnsi="Times New Roman" w:cs="Times New Roman"/>
          <w:color w:val="000000"/>
          <w:sz w:val="24"/>
          <w:szCs w:val="24"/>
          <w:lang w:val="en-US"/>
        </w:rPr>
        <w:t xml:space="preserve"> Orzolek </w:t>
      </w:r>
      <w:r w:rsidRPr="00722FEF">
        <w:rPr>
          <w:rFonts w:ascii="Times New Roman" w:eastAsia="Times New Roman" w:hAnsi="Times New Roman" w:cs="Times New Roman"/>
          <w:color w:val="000000"/>
          <w:sz w:val="24"/>
          <w:szCs w:val="24"/>
          <w:lang w:val="en-US"/>
        </w:rPr>
        <w:t>et al</w:t>
      </w:r>
      <w:r w:rsidRPr="006F339E">
        <w:rPr>
          <w:rFonts w:ascii="Times New Roman" w:eastAsia="Times New Roman" w:hAnsi="Times New Roman" w:cs="Times New Roman"/>
          <w:color w:val="000000"/>
          <w:sz w:val="24"/>
          <w:szCs w:val="24"/>
          <w:lang w:val="en-US"/>
        </w:rPr>
        <w:t xml:space="preserve"> (2006)</w:t>
      </w:r>
      <w:r w:rsidR="00FD483C">
        <w:rPr>
          <w:rFonts w:ascii="Times New Roman" w:eastAsia="Times New Roman" w:hAnsi="Times New Roman" w:cs="Times New Roman"/>
          <w:color w:val="000000"/>
          <w:sz w:val="24"/>
          <w:szCs w:val="24"/>
          <w:lang w:val="en-US"/>
        </w:rPr>
        <w:t>, should</w:t>
      </w:r>
      <w:r w:rsidRPr="006F339E">
        <w:rPr>
          <w:rFonts w:ascii="Times New Roman" w:eastAsia="Times New Roman" w:hAnsi="Times New Roman" w:cs="Times New Roman"/>
          <w:color w:val="000000"/>
          <w:sz w:val="24"/>
          <w:szCs w:val="24"/>
          <w:lang w:val="en-US"/>
        </w:rPr>
        <w:t xml:space="preserve"> </w:t>
      </w:r>
      <w:r w:rsidR="003209DD" w:rsidRPr="006F339E">
        <w:rPr>
          <w:rFonts w:ascii="Times New Roman" w:eastAsia="Times New Roman" w:hAnsi="Times New Roman" w:cs="Times New Roman"/>
          <w:color w:val="000000"/>
          <w:sz w:val="24"/>
          <w:szCs w:val="24"/>
          <w:lang w:val="en-US"/>
        </w:rPr>
        <w:t xml:space="preserve">harvest </w:t>
      </w:r>
      <w:r w:rsidR="00722FEF">
        <w:rPr>
          <w:rFonts w:ascii="Times New Roman" w:eastAsia="Times New Roman" w:hAnsi="Times New Roman" w:cs="Times New Roman"/>
          <w:color w:val="000000"/>
          <w:sz w:val="24"/>
          <w:szCs w:val="24"/>
          <w:lang w:val="en-US"/>
        </w:rPr>
        <w:t>their tomato</w:t>
      </w:r>
      <w:r w:rsidRPr="006F339E">
        <w:rPr>
          <w:rFonts w:ascii="Times New Roman" w:eastAsia="Times New Roman" w:hAnsi="Times New Roman" w:cs="Times New Roman"/>
          <w:color w:val="000000"/>
          <w:sz w:val="24"/>
          <w:szCs w:val="24"/>
          <w:lang w:val="en-US"/>
        </w:rPr>
        <w:t xml:space="preserve"> in a matured green stage.</w:t>
      </w:r>
      <w:r w:rsidR="00D170E4">
        <w:rPr>
          <w:rFonts w:ascii="Times New Roman" w:eastAsia="Times New Roman" w:hAnsi="Times New Roman" w:cs="Times New Roman"/>
          <w:color w:val="000000"/>
          <w:sz w:val="24"/>
          <w:szCs w:val="24"/>
          <w:lang w:val="en-US"/>
        </w:rPr>
        <w:t xml:space="preserve"> </w:t>
      </w:r>
      <w:r w:rsidR="00C53289" w:rsidRPr="00C53289">
        <w:rPr>
          <w:rFonts w:ascii="Times New Roman" w:eastAsia="Times New Roman" w:hAnsi="Times New Roman" w:cs="Times New Roman"/>
          <w:color w:val="000000"/>
          <w:sz w:val="24"/>
          <w:szCs w:val="24"/>
          <w:lang w:val="en-US"/>
        </w:rPr>
        <w:t>This would provide farmers adequate time to get their produce ready for market and reduce harvest-related mechanical inj</w:t>
      </w:r>
      <w:r w:rsidR="00C53289">
        <w:rPr>
          <w:rFonts w:ascii="Times New Roman" w:eastAsia="Times New Roman" w:hAnsi="Times New Roman" w:cs="Times New Roman"/>
          <w:color w:val="000000"/>
          <w:sz w:val="24"/>
          <w:szCs w:val="24"/>
          <w:lang w:val="en-US"/>
        </w:rPr>
        <w:t>uries</w:t>
      </w:r>
      <w:r w:rsidRPr="006F339E">
        <w:rPr>
          <w:rFonts w:ascii="Times New Roman" w:eastAsia="Times New Roman" w:hAnsi="Times New Roman" w:cs="Times New Roman"/>
          <w:color w:val="000000"/>
          <w:sz w:val="24"/>
          <w:szCs w:val="24"/>
          <w:lang w:val="en-US"/>
        </w:rPr>
        <w:t>.</w:t>
      </w:r>
      <w:r w:rsidR="007A6A7D" w:rsidRPr="006F339E">
        <w:rPr>
          <w:rFonts w:ascii="Times New Roman" w:eastAsia="Times New Roman" w:hAnsi="Times New Roman" w:cs="Times New Roman"/>
          <w:color w:val="000000"/>
          <w:sz w:val="24"/>
          <w:szCs w:val="24"/>
          <w:lang w:val="en-US"/>
        </w:rPr>
        <w:t xml:space="preserve"> </w:t>
      </w:r>
      <w:r w:rsidR="00711F6C" w:rsidRPr="00711F6C">
        <w:rPr>
          <w:rFonts w:ascii="Times New Roman" w:hAnsi="Times New Roman" w:cs="Times New Roman"/>
          <w:sz w:val="24"/>
          <w:szCs w:val="24"/>
        </w:rPr>
        <w:t xml:space="preserve">The best temperature </w:t>
      </w:r>
      <w:r w:rsidR="008A3077" w:rsidRPr="00711F6C">
        <w:rPr>
          <w:rFonts w:ascii="Times New Roman" w:hAnsi="Times New Roman" w:cs="Times New Roman"/>
          <w:sz w:val="24"/>
          <w:szCs w:val="24"/>
        </w:rPr>
        <w:t>ranges</w:t>
      </w:r>
      <w:r w:rsidR="00711F6C" w:rsidRPr="00711F6C">
        <w:rPr>
          <w:rFonts w:ascii="Times New Roman" w:hAnsi="Times New Roman" w:cs="Times New Roman"/>
          <w:sz w:val="24"/>
          <w:szCs w:val="24"/>
        </w:rPr>
        <w:t xml:space="preserve"> for mature green tomatoes to ripen is between 63 and 70 ℉; they will not normally ripen at temperatures above 80 ℉ or below </w:t>
      </w:r>
      <w:r w:rsidR="00D84EE3" w:rsidRPr="00711F6C">
        <w:rPr>
          <w:rFonts w:ascii="Times New Roman" w:hAnsi="Times New Roman" w:cs="Times New Roman"/>
          <w:sz w:val="24"/>
          <w:szCs w:val="24"/>
        </w:rPr>
        <w:t>55</w:t>
      </w:r>
      <w:r w:rsidR="00711F6C">
        <w:rPr>
          <w:rFonts w:ascii="Times New Roman" w:hAnsi="Times New Roman" w:cs="Times New Roman"/>
          <w:sz w:val="24"/>
          <w:szCs w:val="24"/>
        </w:rPr>
        <w:t xml:space="preserve"> </w:t>
      </w:r>
      <w:r w:rsidR="007A6A7D" w:rsidRPr="006F339E">
        <w:rPr>
          <w:rFonts w:ascii="Times New Roman" w:eastAsia="Times New Roman" w:hAnsi="Times New Roman" w:cs="Times New Roman"/>
          <w:color w:val="000000"/>
          <w:sz w:val="24"/>
          <w:szCs w:val="24"/>
          <w:lang w:val="en-US"/>
        </w:rPr>
        <w:t>(Penn, 2019).</w:t>
      </w:r>
      <w:r w:rsidR="007A6A7D" w:rsidRPr="006F339E">
        <w:rPr>
          <w:rFonts w:ascii="Times New Roman" w:hAnsi="Times New Roman" w:cs="Times New Roman"/>
          <w:sz w:val="24"/>
          <w:szCs w:val="24"/>
        </w:rPr>
        <w:t xml:space="preserve"> </w:t>
      </w:r>
    </w:p>
    <w:p w:rsidR="00C207CD" w:rsidRPr="00673BBF" w:rsidRDefault="007A6A7D" w:rsidP="00673BBF">
      <w:pPr>
        <w:spacing w:line="360" w:lineRule="auto"/>
        <w:ind w:left="-851" w:right="-58"/>
        <w:jc w:val="both"/>
        <w:rPr>
          <w:rFonts w:ascii="Times New Roman" w:eastAsia="Times New Roman" w:hAnsi="Times New Roman" w:cs="Times New Roman"/>
          <w:color w:val="000000"/>
          <w:sz w:val="24"/>
          <w:szCs w:val="24"/>
          <w:lang w:val="en-US"/>
        </w:rPr>
      </w:pPr>
      <w:r w:rsidRPr="006F339E">
        <w:rPr>
          <w:rFonts w:ascii="Times New Roman" w:eastAsia="Times New Roman" w:hAnsi="Times New Roman" w:cs="Times New Roman"/>
          <w:color w:val="000000"/>
          <w:sz w:val="24"/>
          <w:szCs w:val="24"/>
          <w:lang w:val="en-US"/>
        </w:rPr>
        <w:t>Overloading during harvesti</w:t>
      </w:r>
      <w:r w:rsidR="004C5EAD">
        <w:rPr>
          <w:rFonts w:ascii="Times New Roman" w:eastAsia="Times New Roman" w:hAnsi="Times New Roman" w:cs="Times New Roman"/>
          <w:color w:val="000000"/>
          <w:sz w:val="24"/>
          <w:szCs w:val="24"/>
          <w:lang w:val="en-US"/>
        </w:rPr>
        <w:t>ng might result in the</w:t>
      </w:r>
      <w:r w:rsidR="004C5EAD" w:rsidRPr="004C5EAD">
        <w:rPr>
          <w:rFonts w:ascii="Times New Roman" w:eastAsia="Times New Roman" w:hAnsi="Times New Roman" w:cs="Times New Roman"/>
          <w:color w:val="000000"/>
          <w:sz w:val="24"/>
          <w:szCs w:val="24"/>
          <w:lang w:val="en-US"/>
        </w:rPr>
        <w:t xml:space="preserve"> buildup of excessive compressive stresses, fruits found near the bottom of the containers are crushed. </w:t>
      </w:r>
      <w:r w:rsidRPr="006F339E">
        <w:rPr>
          <w:rFonts w:ascii="Times New Roman" w:eastAsia="Times New Roman" w:hAnsi="Times New Roman" w:cs="Times New Roman"/>
          <w:color w:val="000000"/>
          <w:sz w:val="24"/>
          <w:szCs w:val="24"/>
          <w:lang w:val="en-US"/>
        </w:rPr>
        <w:t xml:space="preserve">(Hurst, 2010). </w:t>
      </w:r>
      <w:r w:rsidR="00673BBF" w:rsidRPr="00673BBF">
        <w:rPr>
          <w:rFonts w:ascii="Times New Roman" w:eastAsia="Times New Roman" w:hAnsi="Times New Roman" w:cs="Times New Roman"/>
          <w:color w:val="000000"/>
          <w:sz w:val="24"/>
          <w:szCs w:val="24"/>
          <w:lang w:val="en-US"/>
        </w:rPr>
        <w:t>Mechanical injuries as well as the crushing of harvested fruits could be reduced by using smooth-surfaced and shallow containers that avoid overflowing.</w:t>
      </w:r>
    </w:p>
    <w:p w:rsidR="00673BBF" w:rsidRDefault="00673BBF" w:rsidP="00075AFD">
      <w:pPr>
        <w:spacing w:line="360" w:lineRule="auto"/>
        <w:ind w:left="-851" w:right="-58"/>
        <w:jc w:val="both"/>
        <w:rPr>
          <w:rFonts w:ascii="Times New Roman" w:hAnsi="Times New Roman" w:cs="Times New Roman"/>
          <w:b/>
          <w:sz w:val="24"/>
          <w:szCs w:val="24"/>
        </w:rPr>
      </w:pPr>
    </w:p>
    <w:p w:rsidR="00343D95" w:rsidRPr="006F339E" w:rsidRDefault="00A46745" w:rsidP="00075AFD">
      <w:pPr>
        <w:spacing w:line="360" w:lineRule="auto"/>
        <w:ind w:left="-851" w:right="-58"/>
        <w:jc w:val="both"/>
        <w:rPr>
          <w:rFonts w:ascii="Times New Roman" w:hAnsi="Times New Roman" w:cs="Times New Roman"/>
          <w:b/>
          <w:sz w:val="24"/>
          <w:szCs w:val="24"/>
          <w:lang w:val="en-US" w:eastAsia="zh-CN"/>
        </w:rPr>
      </w:pPr>
      <w:r>
        <w:rPr>
          <w:rFonts w:ascii="Times New Roman" w:hAnsi="Times New Roman" w:cs="Times New Roman"/>
          <w:b/>
          <w:sz w:val="24"/>
          <w:szCs w:val="24"/>
        </w:rPr>
        <w:t>2.</w:t>
      </w:r>
      <w:r w:rsidR="00DC14B4">
        <w:rPr>
          <w:rFonts w:ascii="Times New Roman" w:hAnsi="Times New Roman" w:cs="Times New Roman"/>
          <w:b/>
          <w:sz w:val="24"/>
          <w:szCs w:val="24"/>
        </w:rPr>
        <w:t>7</w:t>
      </w:r>
      <w:r w:rsidR="00C40823" w:rsidRPr="006F339E">
        <w:rPr>
          <w:rFonts w:ascii="Times New Roman" w:hAnsi="Times New Roman" w:cs="Times New Roman"/>
          <w:b/>
          <w:sz w:val="24"/>
          <w:szCs w:val="24"/>
        </w:rPr>
        <w:tab/>
      </w:r>
      <w:r w:rsidR="00C40823" w:rsidRPr="006F339E">
        <w:rPr>
          <w:rFonts w:ascii="Times New Roman" w:hAnsi="Times New Roman" w:cs="Times New Roman"/>
          <w:b/>
          <w:sz w:val="24"/>
          <w:szCs w:val="24"/>
          <w:lang w:val="en-US" w:eastAsia="zh-CN"/>
        </w:rPr>
        <w:t>Tomato Production in Nigeria</w:t>
      </w:r>
    </w:p>
    <w:p w:rsidR="00343D95" w:rsidRPr="006F339E" w:rsidRDefault="00577708"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Pr>
          <w:rFonts w:ascii="Times New Roman" w:hAnsi="Times New Roman" w:cs="Times New Roman"/>
          <w:sz w:val="24"/>
          <w:szCs w:val="24"/>
          <w:lang w:val="en-US" w:eastAsia="zh-CN"/>
        </w:rPr>
        <w:t xml:space="preserve">As at 2017, </w:t>
      </w:r>
      <w:r w:rsidR="00343D95" w:rsidRPr="006F339E">
        <w:rPr>
          <w:rFonts w:ascii="Times New Roman" w:hAnsi="Times New Roman" w:cs="Times New Roman"/>
          <w:sz w:val="24"/>
          <w:szCs w:val="24"/>
          <w:lang w:val="en-US" w:eastAsia="zh-CN"/>
        </w:rPr>
        <w:t>Nigeria was the fourteenth (14th) largest tomato grower in the world</w:t>
      </w:r>
      <w:r w:rsidR="00F51C56">
        <w:rPr>
          <w:rFonts w:ascii="Times New Roman" w:hAnsi="Times New Roman" w:cs="Times New Roman"/>
          <w:sz w:val="24"/>
          <w:szCs w:val="24"/>
          <w:lang w:val="en-US" w:eastAsia="zh-CN"/>
        </w:rPr>
        <w:t>, w</w:t>
      </w:r>
      <w:r w:rsidR="00343D95" w:rsidRPr="006F339E">
        <w:rPr>
          <w:rFonts w:ascii="Times New Roman" w:hAnsi="Times New Roman" w:cs="Times New Roman"/>
          <w:sz w:val="24"/>
          <w:szCs w:val="24"/>
          <w:lang w:val="en-US" w:eastAsia="zh-CN"/>
        </w:rPr>
        <w:t>ith approximately 48 million tomato farmers around the country wit</w:t>
      </w:r>
      <w:r w:rsidR="00A823DE">
        <w:rPr>
          <w:rFonts w:ascii="Times New Roman" w:hAnsi="Times New Roman" w:cs="Times New Roman"/>
          <w:sz w:val="24"/>
          <w:szCs w:val="24"/>
          <w:lang w:val="en-US" w:eastAsia="zh-CN"/>
        </w:rPr>
        <w:t>h 1.8 million tonnes of tomato</w:t>
      </w:r>
      <w:r w:rsidR="00343D95" w:rsidRPr="006F339E">
        <w:rPr>
          <w:rFonts w:ascii="Times New Roman" w:hAnsi="Times New Roman" w:cs="Times New Roman"/>
          <w:sz w:val="24"/>
          <w:szCs w:val="24"/>
          <w:lang w:val="en-US" w:eastAsia="zh-CN"/>
        </w:rPr>
        <w:t>. Nige</w:t>
      </w:r>
      <w:r w:rsidR="007A3B7A">
        <w:rPr>
          <w:rFonts w:ascii="Times New Roman" w:hAnsi="Times New Roman" w:cs="Times New Roman"/>
          <w:sz w:val="24"/>
          <w:szCs w:val="24"/>
          <w:lang w:val="en-US" w:eastAsia="zh-CN"/>
        </w:rPr>
        <w:t>ria produces 65% of the tomato</w:t>
      </w:r>
      <w:r w:rsidR="00343D95" w:rsidRPr="006F339E">
        <w:rPr>
          <w:rFonts w:ascii="Times New Roman" w:hAnsi="Times New Roman" w:cs="Times New Roman"/>
          <w:sz w:val="24"/>
          <w:szCs w:val="24"/>
          <w:lang w:val="en-US" w:eastAsia="zh-CN"/>
        </w:rPr>
        <w:t xml:space="preserve"> grown in West Africa (Sunday, </w:t>
      </w:r>
      <w:r w:rsidR="00204756">
        <w:rPr>
          <w:rFonts w:ascii="Times New Roman" w:hAnsi="Times New Roman" w:cs="Times New Roman"/>
          <w:sz w:val="24"/>
          <w:szCs w:val="24"/>
          <w:lang w:val="en-US" w:eastAsia="zh-CN"/>
        </w:rPr>
        <w:t>Akinfenwa</w:t>
      </w:r>
      <w:r w:rsidR="00343D95" w:rsidRPr="006F339E">
        <w:rPr>
          <w:rFonts w:ascii="Times New Roman" w:hAnsi="Times New Roman" w:cs="Times New Roman"/>
          <w:sz w:val="24"/>
          <w:szCs w:val="24"/>
          <w:lang w:val="en-US" w:eastAsia="zh-CN"/>
        </w:rPr>
        <w:t>, Falaju, and Alabi, 2018).</w:t>
      </w:r>
    </w:p>
    <w:p w:rsidR="00343D95" w:rsidRPr="006F339E" w:rsidRDefault="00D84EE3" w:rsidP="001E2B17">
      <w:pPr>
        <w:spacing w:line="360" w:lineRule="auto"/>
        <w:ind w:left="-851" w:right="-58"/>
        <w:jc w:val="both"/>
        <w:rPr>
          <w:rFonts w:ascii="Times New Roman" w:hAnsi="Times New Roman" w:cs="Times New Roman"/>
          <w:sz w:val="24"/>
          <w:szCs w:val="24"/>
          <w:lang w:val="en-US" w:eastAsia="zh-CN"/>
        </w:rPr>
      </w:pPr>
      <w:r w:rsidRPr="00D84EE3">
        <w:rPr>
          <w:rFonts w:ascii="Times New Roman" w:hAnsi="Times New Roman" w:cs="Times New Roman"/>
          <w:sz w:val="24"/>
          <w:szCs w:val="24"/>
          <w:lang w:val="en-US" w:eastAsia="zh-CN"/>
        </w:rPr>
        <w:t>The savannah agro-channel zone in Nigeria is the ideal region for growing tomato since it has less pest</w:t>
      </w:r>
      <w:r>
        <w:rPr>
          <w:rFonts w:ascii="Times New Roman" w:hAnsi="Times New Roman" w:cs="Times New Roman"/>
          <w:sz w:val="24"/>
          <w:szCs w:val="24"/>
          <w:lang w:val="en-US" w:eastAsia="zh-CN"/>
        </w:rPr>
        <w:t>s and diseases that affect them</w:t>
      </w:r>
      <w:r w:rsidR="001E2B17">
        <w:rPr>
          <w:rFonts w:ascii="Times New Roman" w:hAnsi="Times New Roman" w:cs="Times New Roman"/>
          <w:sz w:val="24"/>
          <w:szCs w:val="24"/>
          <w:lang w:val="en-US" w:eastAsia="zh-CN"/>
        </w:rPr>
        <w:t xml:space="preserve">, </w:t>
      </w:r>
      <w:r w:rsidR="009D3FF7">
        <w:rPr>
          <w:rFonts w:ascii="Times New Roman" w:hAnsi="Times New Roman" w:cs="Times New Roman"/>
          <w:sz w:val="24"/>
          <w:szCs w:val="24"/>
          <w:lang w:val="en-US" w:eastAsia="zh-CN"/>
        </w:rPr>
        <w:t>b</w:t>
      </w:r>
      <w:r w:rsidR="001E2B17" w:rsidRPr="001E2B17">
        <w:rPr>
          <w:rFonts w:ascii="Times New Roman" w:hAnsi="Times New Roman" w:cs="Times New Roman"/>
          <w:sz w:val="24"/>
          <w:szCs w:val="24"/>
          <w:lang w:val="en-US" w:eastAsia="zh-CN"/>
        </w:rPr>
        <w:t xml:space="preserve">etween the latitudes of </w:t>
      </w:r>
      <w:r w:rsidR="00343D95" w:rsidRPr="006F339E">
        <w:rPr>
          <w:rFonts w:ascii="Times New Roman" w:hAnsi="Times New Roman" w:cs="Times New Roman"/>
          <w:sz w:val="24"/>
          <w:szCs w:val="24"/>
          <w:lang w:val="en-US" w:eastAsia="zh-CN"/>
        </w:rPr>
        <w:t>7.</w:t>
      </w:r>
      <w:r w:rsidR="00A823DE" w:rsidRPr="00A823DE">
        <w:rPr>
          <w:rFonts w:ascii="Times New Roman" w:hAnsi="Times New Roman" w:cs="Times New Roman"/>
          <w:sz w:val="24"/>
          <w:szCs w:val="24"/>
          <w:lang w:val="en-US" w:eastAsia="zh-CN"/>
        </w:rPr>
        <w:t>5</w:t>
      </w:r>
      <w:r w:rsidR="00A823DE" w:rsidRPr="00A823DE">
        <w:rPr>
          <w:rFonts w:ascii="Times New Roman" w:hAnsi="Times New Roman" w:cs="Times New Roman"/>
          <w:sz w:val="24"/>
          <w:szCs w:val="24"/>
          <w:vertAlign w:val="superscript"/>
          <w:lang w:val="en-US" w:eastAsia="zh-CN"/>
        </w:rPr>
        <w:t>0</w:t>
      </w:r>
      <w:r w:rsidR="00343D95" w:rsidRPr="00A823DE">
        <w:rPr>
          <w:rFonts w:ascii="Times New Roman" w:hAnsi="Times New Roman" w:cs="Times New Roman"/>
          <w:sz w:val="24"/>
          <w:szCs w:val="24"/>
          <w:lang w:val="en-US" w:eastAsia="zh-CN"/>
        </w:rPr>
        <w:t>N</w:t>
      </w:r>
      <w:r w:rsidR="00343D95" w:rsidRPr="006F339E">
        <w:rPr>
          <w:rFonts w:ascii="Times New Roman" w:hAnsi="Times New Roman" w:cs="Times New Roman"/>
          <w:sz w:val="24"/>
          <w:szCs w:val="24"/>
          <w:lang w:val="en-US" w:eastAsia="zh-CN"/>
        </w:rPr>
        <w:t xml:space="preserve"> and 13</w:t>
      </w:r>
      <w:r w:rsidR="00A823DE" w:rsidRPr="00A823DE">
        <w:rPr>
          <w:rFonts w:ascii="Times New Roman" w:hAnsi="Times New Roman" w:cs="Times New Roman"/>
          <w:sz w:val="24"/>
          <w:szCs w:val="24"/>
          <w:vertAlign w:val="superscript"/>
          <w:lang w:val="en-US" w:eastAsia="zh-CN"/>
        </w:rPr>
        <w:t>0</w:t>
      </w:r>
      <w:r w:rsidR="00343D95" w:rsidRPr="006F339E">
        <w:rPr>
          <w:rFonts w:ascii="Times New Roman" w:hAnsi="Times New Roman" w:cs="Times New Roman"/>
          <w:sz w:val="24"/>
          <w:szCs w:val="24"/>
          <w:lang w:val="en-US" w:eastAsia="zh-CN"/>
        </w:rPr>
        <w:t>N, with temperatures ranging from 25°</w:t>
      </w:r>
      <w:r w:rsidR="00343D95" w:rsidRPr="006F339E">
        <w:rPr>
          <w:rFonts w:ascii="Times New Roman" w:hAnsi="Times New Roman" w:cs="Times New Roman"/>
          <w:sz w:val="24"/>
          <w:szCs w:val="24"/>
          <w:vertAlign w:val="superscript"/>
          <w:lang w:val="en-US" w:eastAsia="zh-CN"/>
        </w:rPr>
        <w:t>c</w:t>
      </w:r>
      <w:r w:rsidR="00343D95" w:rsidRPr="006F339E">
        <w:rPr>
          <w:rFonts w:ascii="Times New Roman" w:hAnsi="Times New Roman" w:cs="Times New Roman"/>
          <w:sz w:val="24"/>
          <w:szCs w:val="24"/>
          <w:lang w:val="en-US" w:eastAsia="zh-CN"/>
        </w:rPr>
        <w:t xml:space="preserve"> to 34</w:t>
      </w:r>
      <w:r w:rsidR="00343D95" w:rsidRPr="00A823DE">
        <w:rPr>
          <w:rFonts w:ascii="Times New Roman" w:hAnsi="Times New Roman" w:cs="Times New Roman"/>
          <w:sz w:val="24"/>
          <w:szCs w:val="24"/>
          <w:vertAlign w:val="superscript"/>
          <w:lang w:val="en-US" w:eastAsia="zh-CN"/>
        </w:rPr>
        <w:t>o</w:t>
      </w:r>
      <w:r w:rsidR="00343D95" w:rsidRPr="006F339E">
        <w:rPr>
          <w:rFonts w:ascii="Times New Roman" w:hAnsi="Times New Roman" w:cs="Times New Roman"/>
          <w:sz w:val="24"/>
          <w:szCs w:val="24"/>
          <w:lang w:val="en-US" w:eastAsia="zh-CN"/>
        </w:rPr>
        <w:t xml:space="preserve">C. This includes northern states such as </w:t>
      </w:r>
      <w:r w:rsidR="00740958" w:rsidRPr="006F339E">
        <w:rPr>
          <w:rFonts w:ascii="Times New Roman" w:hAnsi="Times New Roman" w:cs="Times New Roman"/>
          <w:sz w:val="24"/>
          <w:szCs w:val="24"/>
          <w:lang w:val="en-US" w:eastAsia="zh-CN"/>
        </w:rPr>
        <w:t xml:space="preserve">Katsina, </w:t>
      </w:r>
      <w:r w:rsidR="00343D95" w:rsidRPr="006F339E">
        <w:rPr>
          <w:rFonts w:ascii="Times New Roman" w:hAnsi="Times New Roman" w:cs="Times New Roman"/>
          <w:sz w:val="24"/>
          <w:szCs w:val="24"/>
          <w:lang w:val="en-US" w:eastAsia="zh-CN"/>
        </w:rPr>
        <w:t xml:space="preserve">Jigawa, </w:t>
      </w:r>
      <w:r w:rsidR="00740958" w:rsidRPr="006F339E">
        <w:rPr>
          <w:rFonts w:ascii="Times New Roman" w:hAnsi="Times New Roman" w:cs="Times New Roman"/>
          <w:sz w:val="24"/>
          <w:szCs w:val="24"/>
          <w:lang w:val="en-US" w:eastAsia="zh-CN"/>
        </w:rPr>
        <w:t xml:space="preserve">Sokoto, </w:t>
      </w:r>
      <w:r w:rsidR="00343D95" w:rsidRPr="006F339E">
        <w:rPr>
          <w:rFonts w:ascii="Times New Roman" w:hAnsi="Times New Roman" w:cs="Times New Roman"/>
          <w:sz w:val="24"/>
          <w:szCs w:val="24"/>
          <w:lang w:val="en-US" w:eastAsia="zh-CN"/>
        </w:rPr>
        <w:t xml:space="preserve">Zamfara, </w:t>
      </w:r>
      <w:r w:rsidR="00740958" w:rsidRPr="006F339E">
        <w:rPr>
          <w:rFonts w:ascii="Times New Roman" w:hAnsi="Times New Roman" w:cs="Times New Roman"/>
          <w:sz w:val="24"/>
          <w:szCs w:val="24"/>
          <w:lang w:val="en-US" w:eastAsia="zh-CN"/>
        </w:rPr>
        <w:t xml:space="preserve">Bauchi, </w:t>
      </w:r>
      <w:r w:rsidR="00343D95" w:rsidRPr="006F339E">
        <w:rPr>
          <w:rFonts w:ascii="Times New Roman" w:hAnsi="Times New Roman" w:cs="Times New Roman"/>
          <w:sz w:val="24"/>
          <w:szCs w:val="24"/>
          <w:lang w:val="en-US" w:eastAsia="zh-CN"/>
        </w:rPr>
        <w:t>Kaduna,</w:t>
      </w:r>
      <w:r w:rsidR="00740958" w:rsidRPr="00740958">
        <w:rPr>
          <w:rFonts w:ascii="Times New Roman" w:hAnsi="Times New Roman" w:cs="Times New Roman"/>
          <w:sz w:val="24"/>
          <w:szCs w:val="24"/>
          <w:lang w:val="en-US" w:eastAsia="zh-CN"/>
        </w:rPr>
        <w:t xml:space="preserve"> </w:t>
      </w:r>
      <w:r w:rsidR="00B725A8" w:rsidRPr="006F339E">
        <w:rPr>
          <w:rFonts w:ascii="Times New Roman" w:hAnsi="Times New Roman" w:cs="Times New Roman"/>
          <w:sz w:val="24"/>
          <w:szCs w:val="24"/>
          <w:lang w:val="en-US" w:eastAsia="zh-CN"/>
        </w:rPr>
        <w:t>Taraba, Gombe</w:t>
      </w:r>
      <w:r w:rsidR="00343D95" w:rsidRPr="006F339E">
        <w:rPr>
          <w:rFonts w:ascii="Times New Roman" w:hAnsi="Times New Roman" w:cs="Times New Roman"/>
          <w:sz w:val="24"/>
          <w:szCs w:val="24"/>
          <w:lang w:val="en-US" w:eastAsia="zh-CN"/>
        </w:rPr>
        <w:t xml:space="preserve">, and Kano, as well as southern states such as </w:t>
      </w:r>
      <w:r w:rsidR="00740958" w:rsidRPr="006F339E">
        <w:rPr>
          <w:rFonts w:ascii="Times New Roman" w:hAnsi="Times New Roman" w:cs="Times New Roman"/>
          <w:sz w:val="24"/>
          <w:szCs w:val="24"/>
          <w:lang w:val="en-US" w:eastAsia="zh-CN"/>
        </w:rPr>
        <w:t xml:space="preserve">Kwara, </w:t>
      </w:r>
      <w:r w:rsidR="00343D95" w:rsidRPr="006F339E">
        <w:rPr>
          <w:rFonts w:ascii="Times New Roman" w:hAnsi="Times New Roman" w:cs="Times New Roman"/>
          <w:sz w:val="24"/>
          <w:szCs w:val="24"/>
          <w:lang w:val="en-US" w:eastAsia="zh-CN"/>
        </w:rPr>
        <w:t xml:space="preserve">Delta, and Oyo (Agronews, 2016). </w:t>
      </w:r>
    </w:p>
    <w:p w:rsidR="00C207CD" w:rsidRDefault="00C207CD" w:rsidP="00075AFD">
      <w:pPr>
        <w:spacing w:after="0" w:line="360" w:lineRule="auto"/>
        <w:ind w:left="-851" w:right="-58"/>
        <w:jc w:val="both"/>
        <w:textAlignment w:val="baseline"/>
        <w:rPr>
          <w:rFonts w:ascii="Times New Roman" w:hAnsi="Times New Roman" w:cs="Times New Roman"/>
          <w:b/>
          <w:sz w:val="24"/>
          <w:szCs w:val="24"/>
        </w:rPr>
      </w:pPr>
    </w:p>
    <w:p w:rsidR="00165A20" w:rsidRPr="006F339E" w:rsidRDefault="00DC14B4" w:rsidP="00075AFD">
      <w:pPr>
        <w:spacing w:after="0" w:line="360" w:lineRule="auto"/>
        <w:ind w:left="-851" w:right="-58"/>
        <w:jc w:val="both"/>
        <w:textAlignment w:val="baseline"/>
        <w:rPr>
          <w:rFonts w:ascii="Times New Roman" w:hAnsi="Times New Roman" w:cs="Times New Roman"/>
          <w:b/>
          <w:sz w:val="24"/>
          <w:szCs w:val="24"/>
        </w:rPr>
      </w:pPr>
      <w:r>
        <w:rPr>
          <w:rFonts w:ascii="Times New Roman" w:hAnsi="Times New Roman" w:cs="Times New Roman"/>
          <w:b/>
          <w:sz w:val="24"/>
          <w:szCs w:val="24"/>
        </w:rPr>
        <w:t>2.8</w:t>
      </w:r>
      <w:r w:rsidR="00A823DE">
        <w:rPr>
          <w:rFonts w:ascii="Times New Roman" w:hAnsi="Times New Roman" w:cs="Times New Roman"/>
          <w:b/>
          <w:sz w:val="24"/>
          <w:szCs w:val="24"/>
        </w:rPr>
        <w:t xml:space="preserve"> </w:t>
      </w:r>
      <w:r w:rsidR="00A823DE">
        <w:rPr>
          <w:rFonts w:ascii="Times New Roman" w:hAnsi="Times New Roman" w:cs="Times New Roman"/>
          <w:b/>
          <w:sz w:val="24"/>
          <w:szCs w:val="24"/>
        </w:rPr>
        <w:tab/>
      </w:r>
      <w:r w:rsidR="009A0673" w:rsidRPr="006F339E">
        <w:rPr>
          <w:rFonts w:ascii="Times New Roman" w:hAnsi="Times New Roman" w:cs="Times New Roman"/>
          <w:b/>
          <w:sz w:val="24"/>
          <w:szCs w:val="24"/>
        </w:rPr>
        <w:t>Constraints to production</w:t>
      </w:r>
    </w:p>
    <w:p w:rsidR="006903C6" w:rsidRDefault="00A65DE3" w:rsidP="00075AFD">
      <w:pPr>
        <w:spacing w:after="0" w:line="360" w:lineRule="auto"/>
        <w:ind w:left="-851" w:right="-58"/>
        <w:jc w:val="both"/>
        <w:textAlignment w:val="baseline"/>
        <w:rPr>
          <w:rFonts w:ascii="Times New Roman" w:hAnsi="Times New Roman" w:cs="Times New Roman"/>
          <w:sz w:val="24"/>
          <w:szCs w:val="24"/>
        </w:rPr>
      </w:pPr>
      <w:r w:rsidRPr="00A65DE3">
        <w:rPr>
          <w:rFonts w:ascii="Times New Roman" w:hAnsi="Times New Roman" w:cs="Times New Roman"/>
          <w:sz w:val="24"/>
          <w:szCs w:val="24"/>
        </w:rPr>
        <w:t>In Nigeria, tomato cultivation is mostly rain fed, meaning that production takes place primarily during the rainy season and that, as a result of inadequate irrigation infrastructure, production i</w:t>
      </w:r>
      <w:r>
        <w:rPr>
          <w:rFonts w:ascii="Times New Roman" w:hAnsi="Times New Roman" w:cs="Times New Roman"/>
          <w:sz w:val="24"/>
          <w:szCs w:val="24"/>
        </w:rPr>
        <w:t xml:space="preserve">s limited during the dry season </w:t>
      </w:r>
      <w:r w:rsidR="005216C0" w:rsidRPr="006F339E">
        <w:rPr>
          <w:rFonts w:ascii="Times New Roman" w:eastAsia="Times New Roman" w:hAnsi="Times New Roman" w:cs="Times New Roman"/>
          <w:color w:val="000000"/>
          <w:sz w:val="24"/>
          <w:szCs w:val="24"/>
          <w:lang w:eastAsia="en-GB"/>
        </w:rPr>
        <w:t>(Adenuga, Muhammad-Lawal, &amp; Rotimi, 2013)</w:t>
      </w:r>
      <w:r w:rsidR="00F02F0B">
        <w:rPr>
          <w:rFonts w:ascii="Times New Roman" w:eastAsia="Times New Roman" w:hAnsi="Times New Roman" w:cs="Times New Roman"/>
          <w:color w:val="000000"/>
          <w:sz w:val="24"/>
          <w:szCs w:val="24"/>
          <w:lang w:eastAsia="en-GB"/>
        </w:rPr>
        <w:t>.</w:t>
      </w:r>
      <w:r w:rsidR="00427DB6">
        <w:rPr>
          <w:rFonts w:ascii="Times New Roman" w:hAnsi="Times New Roman" w:cs="Times New Roman"/>
          <w:b/>
          <w:sz w:val="24"/>
          <w:szCs w:val="24"/>
        </w:rPr>
        <w:t xml:space="preserve"> </w:t>
      </w:r>
      <w:r w:rsidR="00DF6061" w:rsidRPr="006F339E">
        <w:rPr>
          <w:rFonts w:ascii="Times New Roman" w:hAnsi="Times New Roman" w:cs="Times New Roman"/>
          <w:sz w:val="24"/>
          <w:szCs w:val="24"/>
        </w:rPr>
        <w:t>Some of the factors limiting tomato production in Africa are p</w:t>
      </w:r>
      <w:r w:rsidR="00A348DF" w:rsidRPr="006F339E">
        <w:rPr>
          <w:rFonts w:ascii="Times New Roman" w:hAnsi="Times New Roman" w:cs="Times New Roman"/>
          <w:sz w:val="24"/>
          <w:szCs w:val="24"/>
        </w:rPr>
        <w:t xml:space="preserve">ests and diseases, and </w:t>
      </w:r>
      <w:r w:rsidR="00D3328E" w:rsidRPr="00D3328E">
        <w:rPr>
          <w:rFonts w:ascii="Times New Roman" w:hAnsi="Times New Roman" w:cs="Times New Roman"/>
          <w:sz w:val="24"/>
          <w:szCs w:val="24"/>
        </w:rPr>
        <w:t>f</w:t>
      </w:r>
      <w:r w:rsidR="00D3328E">
        <w:rPr>
          <w:rFonts w:ascii="Times New Roman" w:hAnsi="Times New Roman" w:cs="Times New Roman"/>
          <w:sz w:val="24"/>
          <w:szCs w:val="24"/>
        </w:rPr>
        <w:t xml:space="preserve">oreign imports pose competition </w:t>
      </w:r>
      <w:r w:rsidR="00A348DF" w:rsidRPr="006F339E">
        <w:rPr>
          <w:rFonts w:ascii="Times New Roman" w:hAnsi="Times New Roman" w:cs="Times New Roman"/>
          <w:sz w:val="24"/>
          <w:szCs w:val="24"/>
        </w:rPr>
        <w:t xml:space="preserve">(Robinson and Kolavalli 2010). </w:t>
      </w:r>
    </w:p>
    <w:p w:rsidR="00E242C4" w:rsidRDefault="00E242C4" w:rsidP="00075AFD">
      <w:pPr>
        <w:spacing w:after="0" w:line="360" w:lineRule="auto"/>
        <w:ind w:left="-851" w:right="-58"/>
        <w:jc w:val="both"/>
        <w:textAlignment w:val="baseline"/>
        <w:rPr>
          <w:rFonts w:ascii="Times New Roman" w:eastAsia="Times New Roman" w:hAnsi="Times New Roman" w:cs="Times New Roman"/>
          <w:color w:val="000000"/>
          <w:sz w:val="24"/>
          <w:szCs w:val="24"/>
          <w:lang w:val="en-US"/>
        </w:rPr>
      </w:pPr>
    </w:p>
    <w:p w:rsidR="009A0673" w:rsidRPr="006F339E" w:rsidRDefault="009A0673" w:rsidP="00075AFD">
      <w:pPr>
        <w:spacing w:after="0" w:line="360" w:lineRule="auto"/>
        <w:ind w:left="-851" w:right="-58"/>
        <w:jc w:val="both"/>
        <w:textAlignment w:val="baseline"/>
        <w:rPr>
          <w:rFonts w:ascii="Times New Roman" w:eastAsiaTheme="minorEastAsia" w:hAnsi="Times New Roman" w:cs="Times New Roman"/>
          <w:b/>
          <w:color w:val="000000" w:themeColor="text1"/>
          <w:kern w:val="24"/>
          <w:sz w:val="24"/>
          <w:szCs w:val="24"/>
        </w:rPr>
      </w:pPr>
      <w:r w:rsidRPr="006F339E">
        <w:rPr>
          <w:rFonts w:ascii="Times New Roman" w:eastAsiaTheme="minorEastAsia" w:hAnsi="Times New Roman" w:cs="Times New Roman"/>
          <w:b/>
          <w:color w:val="000000" w:themeColor="text1"/>
          <w:kern w:val="24"/>
          <w:sz w:val="24"/>
          <w:szCs w:val="24"/>
        </w:rPr>
        <w:t>Insect pests of tomato</w:t>
      </w:r>
    </w:p>
    <w:p w:rsidR="007B6C8E" w:rsidRPr="0062360A" w:rsidRDefault="00B725A8" w:rsidP="0062360A">
      <w:pPr>
        <w:spacing w:line="360" w:lineRule="auto"/>
        <w:ind w:left="-851" w:right="-58"/>
        <w:jc w:val="both"/>
        <w:rPr>
          <w:rFonts w:ascii="Times New Roman" w:hAnsi="Times New Roman" w:cs="Times New Roman"/>
          <w:sz w:val="24"/>
          <w:szCs w:val="24"/>
        </w:rPr>
      </w:pPr>
      <w:r w:rsidRPr="00B725A8">
        <w:rPr>
          <w:rFonts w:ascii="Times New Roman" w:hAnsi="Times New Roman" w:cs="Times New Roman"/>
          <w:sz w:val="24"/>
          <w:szCs w:val="24"/>
        </w:rPr>
        <w:t>Tomato production is constrained by insect pests, which attack the crop at all phases of developm</w:t>
      </w:r>
      <w:r w:rsidR="008D114E">
        <w:rPr>
          <w:rFonts w:ascii="Times New Roman" w:hAnsi="Times New Roman" w:cs="Times New Roman"/>
          <w:sz w:val="24"/>
          <w:szCs w:val="24"/>
        </w:rPr>
        <w:t xml:space="preserve">ent, resulting in lower yields </w:t>
      </w:r>
      <w:r w:rsidR="009B5EE0" w:rsidRPr="006F339E">
        <w:rPr>
          <w:rFonts w:ascii="Times New Roman" w:hAnsi="Times New Roman" w:cs="Times New Roman"/>
          <w:sz w:val="24"/>
          <w:szCs w:val="24"/>
          <w:lang w:val="en-US"/>
        </w:rPr>
        <w:t>(Kharia, Kumar, &amp; Kumar, 2019)</w:t>
      </w:r>
      <w:r w:rsidR="009B5EE0" w:rsidRPr="006F339E">
        <w:rPr>
          <w:rFonts w:ascii="Times New Roman" w:hAnsi="Times New Roman" w:cs="Times New Roman"/>
          <w:sz w:val="24"/>
          <w:szCs w:val="24"/>
        </w:rPr>
        <w:t>. Several insect pests limit</w:t>
      </w:r>
      <w:r w:rsidR="00A83584" w:rsidRPr="006F339E">
        <w:rPr>
          <w:rFonts w:ascii="Times New Roman" w:hAnsi="Times New Roman" w:cs="Times New Roman"/>
          <w:sz w:val="24"/>
          <w:szCs w:val="24"/>
        </w:rPr>
        <w:t>ing</w:t>
      </w:r>
      <w:r w:rsidR="009B5EE0" w:rsidRPr="006F339E">
        <w:rPr>
          <w:rFonts w:ascii="Times New Roman" w:hAnsi="Times New Roman" w:cs="Times New Roman"/>
          <w:sz w:val="24"/>
          <w:szCs w:val="24"/>
        </w:rPr>
        <w:t xml:space="preserve"> tomato p</w:t>
      </w:r>
      <w:r w:rsidR="005F261D" w:rsidRPr="006F339E">
        <w:rPr>
          <w:rFonts w:ascii="Times New Roman" w:hAnsi="Times New Roman" w:cs="Times New Roman"/>
          <w:sz w:val="24"/>
          <w:szCs w:val="24"/>
        </w:rPr>
        <w:t>roduction in Nigeria includes,</w:t>
      </w:r>
      <w:r w:rsidR="009B5EE0" w:rsidRPr="006F339E">
        <w:rPr>
          <w:rFonts w:ascii="Times New Roman" w:hAnsi="Times New Roman" w:cs="Times New Roman"/>
          <w:sz w:val="24"/>
          <w:szCs w:val="24"/>
        </w:rPr>
        <w:t xml:space="preserve"> fruit borer (</w:t>
      </w:r>
      <w:r w:rsidR="009B5EE0" w:rsidRPr="006F339E">
        <w:rPr>
          <w:rFonts w:ascii="Times New Roman" w:hAnsi="Times New Roman" w:cs="Times New Roman"/>
          <w:i/>
          <w:sz w:val="24"/>
          <w:szCs w:val="24"/>
        </w:rPr>
        <w:t>Helicoverpa armigera</w:t>
      </w:r>
      <w:r w:rsidR="009B5EE0" w:rsidRPr="006F339E">
        <w:rPr>
          <w:rFonts w:ascii="Times New Roman" w:hAnsi="Times New Roman" w:cs="Times New Roman"/>
          <w:sz w:val="24"/>
          <w:szCs w:val="24"/>
        </w:rPr>
        <w:t>),</w:t>
      </w:r>
      <w:r w:rsidR="00A95B1A">
        <w:rPr>
          <w:rFonts w:ascii="Times New Roman" w:hAnsi="Times New Roman" w:cs="Times New Roman"/>
          <w:sz w:val="24"/>
          <w:szCs w:val="24"/>
        </w:rPr>
        <w:t xml:space="preserve"> </w:t>
      </w:r>
      <w:r w:rsidR="00A95B1A" w:rsidRPr="006F339E">
        <w:rPr>
          <w:rFonts w:ascii="Times New Roman" w:hAnsi="Times New Roman" w:cs="Times New Roman"/>
          <w:sz w:val="24"/>
          <w:szCs w:val="24"/>
        </w:rPr>
        <w:t>the grasshopper (</w:t>
      </w:r>
      <w:r w:rsidR="00A95B1A" w:rsidRPr="006F339E">
        <w:rPr>
          <w:rFonts w:ascii="Times New Roman" w:hAnsi="Times New Roman" w:cs="Times New Roman"/>
          <w:i/>
          <w:sz w:val="24"/>
          <w:szCs w:val="24"/>
        </w:rPr>
        <w:t>Zonocerus variegatus</w:t>
      </w:r>
      <w:r w:rsidR="00A95B1A">
        <w:rPr>
          <w:rFonts w:ascii="Times New Roman" w:hAnsi="Times New Roman" w:cs="Times New Roman"/>
          <w:sz w:val="24"/>
          <w:szCs w:val="24"/>
        </w:rPr>
        <w:t xml:space="preserve">), </w:t>
      </w:r>
      <w:r w:rsidR="005C4C39">
        <w:rPr>
          <w:rFonts w:ascii="Times New Roman" w:hAnsi="Times New Roman" w:cs="Times New Roman"/>
          <w:sz w:val="24"/>
          <w:szCs w:val="24"/>
        </w:rPr>
        <w:t>c</w:t>
      </w:r>
      <w:r w:rsidR="005C4C39" w:rsidRPr="005C4C39">
        <w:rPr>
          <w:rFonts w:ascii="Times New Roman" w:hAnsi="Times New Roman" w:cs="Times New Roman"/>
          <w:sz w:val="24"/>
          <w:szCs w:val="24"/>
        </w:rPr>
        <w:t>utworms, horn worms, whiteflies (</w:t>
      </w:r>
      <w:r w:rsidR="005C4C39" w:rsidRPr="005C4C39">
        <w:rPr>
          <w:rFonts w:ascii="Times New Roman" w:hAnsi="Times New Roman" w:cs="Times New Roman"/>
          <w:i/>
          <w:sz w:val="24"/>
          <w:szCs w:val="24"/>
        </w:rPr>
        <w:t>Bemisia tabaci</w:t>
      </w:r>
      <w:r w:rsidR="005C4C39" w:rsidRPr="005C4C39">
        <w:rPr>
          <w:rFonts w:ascii="Times New Roman" w:hAnsi="Times New Roman" w:cs="Times New Roman"/>
          <w:sz w:val="24"/>
          <w:szCs w:val="24"/>
        </w:rPr>
        <w:t>), leaf hoppers (</w:t>
      </w:r>
      <w:r w:rsidR="005C4C39" w:rsidRPr="005C4C39">
        <w:rPr>
          <w:rFonts w:ascii="Times New Roman" w:hAnsi="Times New Roman" w:cs="Times New Roman"/>
          <w:i/>
          <w:sz w:val="24"/>
          <w:szCs w:val="24"/>
        </w:rPr>
        <w:t>Amrasca devastans</w:t>
      </w:r>
      <w:r w:rsidR="005C4C39" w:rsidRPr="005C4C39">
        <w:rPr>
          <w:rFonts w:ascii="Times New Roman" w:hAnsi="Times New Roman" w:cs="Times New Roman"/>
          <w:sz w:val="24"/>
          <w:szCs w:val="24"/>
        </w:rPr>
        <w:t>), leaf miners (</w:t>
      </w:r>
      <w:r w:rsidR="005C4C39" w:rsidRPr="005C4C39">
        <w:rPr>
          <w:rFonts w:ascii="Times New Roman" w:hAnsi="Times New Roman" w:cs="Times New Roman"/>
          <w:i/>
          <w:sz w:val="24"/>
          <w:szCs w:val="24"/>
        </w:rPr>
        <w:t>Liriomyza trifolii</w:t>
      </w:r>
      <w:r w:rsidR="005C4C39" w:rsidRPr="005C4C39">
        <w:rPr>
          <w:rFonts w:ascii="Times New Roman" w:hAnsi="Times New Roman" w:cs="Times New Roman"/>
          <w:sz w:val="24"/>
          <w:szCs w:val="24"/>
        </w:rPr>
        <w:t>), mole crickets (</w:t>
      </w:r>
      <w:r w:rsidR="005C4C39" w:rsidRPr="005C4C39">
        <w:rPr>
          <w:rFonts w:ascii="Times New Roman" w:hAnsi="Times New Roman" w:cs="Times New Roman"/>
          <w:i/>
          <w:sz w:val="24"/>
          <w:szCs w:val="24"/>
        </w:rPr>
        <w:t>Gryllotalpa spp</w:t>
      </w:r>
      <w:r w:rsidR="005C4C39" w:rsidRPr="005C4C39">
        <w:rPr>
          <w:rFonts w:ascii="Times New Roman" w:hAnsi="Times New Roman" w:cs="Times New Roman"/>
          <w:sz w:val="24"/>
          <w:szCs w:val="24"/>
        </w:rPr>
        <w:t>.), tomato aphids (</w:t>
      </w:r>
      <w:r w:rsidR="005C4C39" w:rsidRPr="005C4C39">
        <w:rPr>
          <w:rFonts w:ascii="Times New Roman" w:hAnsi="Times New Roman" w:cs="Times New Roman"/>
          <w:i/>
          <w:sz w:val="24"/>
          <w:szCs w:val="24"/>
        </w:rPr>
        <w:t>Myzus persicae</w:t>
      </w:r>
      <w:r w:rsidR="005C4C39" w:rsidRPr="005C4C39">
        <w:rPr>
          <w:rFonts w:ascii="Times New Roman" w:hAnsi="Times New Roman" w:cs="Times New Roman"/>
          <w:sz w:val="24"/>
          <w:szCs w:val="24"/>
        </w:rPr>
        <w:t>), mole crickets, mole crickets, and mole crickets</w:t>
      </w:r>
      <w:r w:rsidR="005C4C39">
        <w:rPr>
          <w:rFonts w:ascii="Times New Roman" w:hAnsi="Times New Roman" w:cs="Times New Roman"/>
          <w:sz w:val="24"/>
          <w:szCs w:val="24"/>
        </w:rPr>
        <w:t>, cotton leafworm (</w:t>
      </w:r>
      <w:r w:rsidR="005C4C39" w:rsidRPr="005C4C39">
        <w:rPr>
          <w:rFonts w:ascii="Times New Roman" w:hAnsi="Times New Roman" w:cs="Times New Roman"/>
          <w:i/>
          <w:sz w:val="24"/>
          <w:szCs w:val="24"/>
        </w:rPr>
        <w:t xml:space="preserve">Spodopter </w:t>
      </w:r>
      <w:r w:rsidR="009B5EE0" w:rsidRPr="005C4C39">
        <w:rPr>
          <w:rFonts w:ascii="Times New Roman" w:hAnsi="Times New Roman" w:cs="Times New Roman"/>
          <w:i/>
          <w:sz w:val="24"/>
          <w:szCs w:val="24"/>
        </w:rPr>
        <w:t>Epilachna dedecastigma</w:t>
      </w:r>
      <w:r w:rsidR="009B5EE0" w:rsidRPr="006F339E">
        <w:rPr>
          <w:rFonts w:ascii="Times New Roman" w:hAnsi="Times New Roman" w:cs="Times New Roman"/>
          <w:sz w:val="24"/>
          <w:szCs w:val="24"/>
        </w:rPr>
        <w:t>)</w:t>
      </w:r>
      <w:r w:rsidR="009B5EE0" w:rsidRPr="006F339E">
        <w:rPr>
          <w:rFonts w:ascii="Times New Roman" w:eastAsia="Times New Roman" w:hAnsi="Times New Roman" w:cs="Times New Roman"/>
          <w:color w:val="000000"/>
          <w:sz w:val="24"/>
          <w:szCs w:val="24"/>
          <w:lang w:val="en-US"/>
        </w:rPr>
        <w:t xml:space="preserve"> </w:t>
      </w:r>
      <w:r w:rsidR="009B5EE0" w:rsidRPr="006F339E">
        <w:rPr>
          <w:rFonts w:ascii="Times New Roman" w:hAnsi="Times New Roman" w:cs="Times New Roman"/>
          <w:sz w:val="24"/>
          <w:szCs w:val="24"/>
          <w:lang w:val="en-US"/>
        </w:rPr>
        <w:t xml:space="preserve">(Mailafiya, Degri, Maina, Gadzama, &amp; Galadima, 2014). </w:t>
      </w:r>
      <w:r w:rsidR="005C4C39" w:rsidRPr="005C4C39">
        <w:rPr>
          <w:rFonts w:ascii="Times New Roman" w:hAnsi="Times New Roman" w:cs="Times New Roman"/>
          <w:sz w:val="24"/>
          <w:szCs w:val="24"/>
        </w:rPr>
        <w:t>One of the most destructive tomato pests is</w:t>
      </w:r>
      <w:r w:rsidR="00BB0A9A">
        <w:rPr>
          <w:rFonts w:ascii="Times New Roman" w:hAnsi="Times New Roman" w:cs="Times New Roman"/>
          <w:i/>
          <w:sz w:val="24"/>
          <w:szCs w:val="24"/>
        </w:rPr>
        <w:t xml:space="preserve"> T</w:t>
      </w:r>
      <w:r w:rsidR="005C4C39">
        <w:rPr>
          <w:rFonts w:ascii="Times New Roman" w:hAnsi="Times New Roman" w:cs="Times New Roman"/>
          <w:i/>
          <w:sz w:val="24"/>
          <w:szCs w:val="24"/>
        </w:rPr>
        <w:t>uta absoluta</w:t>
      </w:r>
      <w:r w:rsidR="005C4C39" w:rsidRPr="005C4C39">
        <w:rPr>
          <w:rFonts w:ascii="Times New Roman" w:hAnsi="Times New Roman" w:cs="Times New Roman"/>
          <w:i/>
          <w:sz w:val="24"/>
          <w:szCs w:val="24"/>
        </w:rPr>
        <w:t xml:space="preserve"> </w:t>
      </w:r>
      <w:r w:rsidR="009B5EE0" w:rsidRPr="006F339E">
        <w:rPr>
          <w:rFonts w:ascii="Times New Roman" w:hAnsi="Times New Roman" w:cs="Times New Roman"/>
          <w:sz w:val="24"/>
          <w:szCs w:val="24"/>
        </w:rPr>
        <w:t>and, due to its significant crop loss, is regarded as an emerging and dangerous pest (Sylla et al., 2017).</w:t>
      </w:r>
      <w:r w:rsidR="00E35205">
        <w:rPr>
          <w:rFonts w:ascii="Times New Roman" w:hAnsi="Times New Roman" w:cs="Times New Roman"/>
          <w:b/>
          <w:sz w:val="24"/>
          <w:szCs w:val="24"/>
        </w:rPr>
        <w:tab/>
      </w:r>
      <w:r w:rsidR="007714B0" w:rsidRPr="006F339E">
        <w:rPr>
          <w:rFonts w:ascii="Times New Roman" w:hAnsi="Times New Roman" w:cs="Times New Roman"/>
          <w:sz w:val="24"/>
          <w:szCs w:val="24"/>
        </w:rPr>
        <w:t xml:space="preserve"> </w:t>
      </w:r>
    </w:p>
    <w:p w:rsidR="00F46C70" w:rsidRDefault="00F46C70">
      <w:pPr>
        <w:suppressAutoHyphens w:val="0"/>
        <w:spacing w:after="0" w:line="240" w:lineRule="auto"/>
        <w:rPr>
          <w:rFonts w:ascii="Times New Roman" w:eastAsiaTheme="minorEastAsia" w:hAnsi="Times New Roman" w:cs="Times New Roman"/>
          <w:b/>
          <w:color w:val="000000" w:themeColor="text1"/>
          <w:kern w:val="24"/>
          <w:sz w:val="24"/>
          <w:szCs w:val="24"/>
          <w:lang w:val="en-US"/>
        </w:rPr>
      </w:pPr>
      <w:r>
        <w:rPr>
          <w:rFonts w:eastAsiaTheme="minorEastAsia"/>
          <w:b/>
          <w:color w:val="000000" w:themeColor="text1"/>
          <w:kern w:val="24"/>
        </w:rPr>
        <w:br w:type="page"/>
      </w:r>
    </w:p>
    <w:p w:rsidR="00DE3B28" w:rsidRPr="006F339E" w:rsidRDefault="00331139" w:rsidP="00075AFD">
      <w:pPr>
        <w:pStyle w:val="NormalWeb"/>
        <w:spacing w:after="0" w:line="360" w:lineRule="auto"/>
        <w:ind w:left="-851" w:right="-58"/>
        <w:jc w:val="both"/>
        <w:rPr>
          <w:rFonts w:eastAsiaTheme="minorEastAsia"/>
          <w:b/>
          <w:color w:val="000000" w:themeColor="text1"/>
          <w:kern w:val="24"/>
        </w:rPr>
      </w:pPr>
      <w:r>
        <w:rPr>
          <w:rFonts w:eastAsiaTheme="minorEastAsia"/>
          <w:b/>
          <w:color w:val="000000" w:themeColor="text1"/>
          <w:kern w:val="24"/>
        </w:rPr>
        <w:t>2</w:t>
      </w:r>
      <w:r w:rsidR="0062360A">
        <w:rPr>
          <w:rFonts w:eastAsiaTheme="minorEastAsia"/>
          <w:b/>
          <w:color w:val="000000" w:themeColor="text1"/>
          <w:kern w:val="24"/>
        </w:rPr>
        <w:t>.9.</w:t>
      </w:r>
      <w:r w:rsidR="00DC011B" w:rsidRPr="006F339E">
        <w:rPr>
          <w:rFonts w:eastAsiaTheme="minorEastAsia"/>
          <w:b/>
          <w:color w:val="000000" w:themeColor="text1"/>
          <w:kern w:val="24"/>
        </w:rPr>
        <w:t xml:space="preserve"> </w:t>
      </w:r>
      <w:r w:rsidR="00B85DE5">
        <w:rPr>
          <w:rFonts w:eastAsiaTheme="minorEastAsia"/>
          <w:b/>
          <w:color w:val="000000" w:themeColor="text1"/>
          <w:kern w:val="24"/>
        </w:rPr>
        <w:tab/>
      </w:r>
      <w:r w:rsidR="00DC011B" w:rsidRPr="006F339E">
        <w:rPr>
          <w:rFonts w:eastAsiaTheme="minorEastAsia"/>
          <w:b/>
          <w:color w:val="000000" w:themeColor="text1"/>
          <w:kern w:val="24"/>
        </w:rPr>
        <w:t xml:space="preserve">Foliar Diseases of Tomato </w:t>
      </w:r>
    </w:p>
    <w:p w:rsidR="004E27E7" w:rsidRPr="006F339E" w:rsidRDefault="0062360A" w:rsidP="00075AFD">
      <w:pPr>
        <w:pStyle w:val="NormalWeb"/>
        <w:spacing w:after="0" w:line="360" w:lineRule="auto"/>
        <w:ind w:left="-851" w:right="-58"/>
        <w:jc w:val="both"/>
        <w:rPr>
          <w:rFonts w:eastAsiaTheme="minorEastAsia"/>
          <w:b/>
          <w:color w:val="000000" w:themeColor="text1"/>
          <w:kern w:val="24"/>
        </w:rPr>
      </w:pPr>
      <w:r>
        <w:rPr>
          <w:rFonts w:eastAsiaTheme="minorEastAsia"/>
          <w:b/>
          <w:color w:val="000000" w:themeColor="text1"/>
          <w:kern w:val="24"/>
        </w:rPr>
        <w:t>2.9.1</w:t>
      </w:r>
      <w:r w:rsidR="00331139">
        <w:rPr>
          <w:rFonts w:eastAsiaTheme="minorEastAsia"/>
          <w:b/>
          <w:color w:val="000000" w:themeColor="text1"/>
          <w:kern w:val="24"/>
        </w:rPr>
        <w:tab/>
      </w:r>
      <w:r w:rsidR="0084246C" w:rsidRPr="006F339E">
        <w:rPr>
          <w:rFonts w:eastAsiaTheme="minorEastAsia"/>
          <w:b/>
          <w:color w:val="000000" w:themeColor="text1"/>
          <w:kern w:val="24"/>
        </w:rPr>
        <w:t>Early Blight</w:t>
      </w:r>
    </w:p>
    <w:p w:rsidR="00A11F90" w:rsidRPr="006F339E" w:rsidRDefault="00982DDE" w:rsidP="002643FC">
      <w:pPr>
        <w:spacing w:line="360" w:lineRule="auto"/>
        <w:ind w:left="-851" w:right="-58"/>
        <w:jc w:val="both"/>
        <w:rPr>
          <w:rFonts w:ascii="Times New Roman" w:hAnsi="Times New Roman" w:cs="Times New Roman"/>
          <w:sz w:val="24"/>
          <w:szCs w:val="24"/>
        </w:rPr>
      </w:pPr>
      <w:r w:rsidRPr="00982DDE">
        <w:rPr>
          <w:rFonts w:ascii="Times New Roman" w:hAnsi="Times New Roman" w:cs="Times New Roman"/>
          <w:sz w:val="24"/>
          <w:szCs w:val="24"/>
        </w:rPr>
        <w:t xml:space="preserve">Early blight (EB) is a fungal disease caused by </w:t>
      </w:r>
      <w:r w:rsidRPr="000E00D7">
        <w:rPr>
          <w:rFonts w:ascii="Times New Roman" w:hAnsi="Times New Roman" w:cs="Times New Roman"/>
          <w:i/>
          <w:sz w:val="24"/>
          <w:szCs w:val="24"/>
        </w:rPr>
        <w:t>Alternaria solani</w:t>
      </w:r>
      <w:r w:rsidRPr="00982DDE">
        <w:rPr>
          <w:rFonts w:ascii="Times New Roman" w:hAnsi="Times New Roman" w:cs="Times New Roman"/>
          <w:sz w:val="24"/>
          <w:szCs w:val="24"/>
        </w:rPr>
        <w:t xml:space="preserve">, a deuteromycetous fungus (Ellis and Martin). </w:t>
      </w:r>
      <w:r>
        <w:rPr>
          <w:rFonts w:ascii="Times New Roman" w:hAnsi="Times New Roman" w:cs="Times New Roman"/>
          <w:sz w:val="24"/>
          <w:szCs w:val="24"/>
        </w:rPr>
        <w:t>T</w:t>
      </w:r>
      <w:r w:rsidR="001E52DD" w:rsidRPr="006F339E">
        <w:rPr>
          <w:rFonts w:ascii="Times New Roman" w:hAnsi="Times New Roman" w:cs="Times New Roman"/>
          <w:sz w:val="24"/>
          <w:szCs w:val="24"/>
        </w:rPr>
        <w:t xml:space="preserve">he necrotrophic fungi </w:t>
      </w:r>
      <w:r w:rsidR="00A11F90" w:rsidRPr="006F339E">
        <w:rPr>
          <w:rFonts w:ascii="Times New Roman" w:hAnsi="Times New Roman" w:cs="Times New Roman"/>
          <w:sz w:val="24"/>
          <w:szCs w:val="24"/>
        </w:rPr>
        <w:t>(</w:t>
      </w:r>
      <w:r w:rsidR="00A11F90" w:rsidRPr="006F339E">
        <w:rPr>
          <w:rFonts w:ascii="Times New Roman" w:hAnsi="Times New Roman" w:cs="Times New Roman"/>
          <w:i/>
          <w:sz w:val="24"/>
          <w:szCs w:val="24"/>
        </w:rPr>
        <w:t>Alternaria solani</w:t>
      </w:r>
      <w:r w:rsidR="0022432C" w:rsidRPr="006F339E">
        <w:rPr>
          <w:rFonts w:ascii="Times New Roman" w:hAnsi="Times New Roman" w:cs="Times New Roman"/>
          <w:sz w:val="24"/>
          <w:szCs w:val="24"/>
        </w:rPr>
        <w:t>) was</w:t>
      </w:r>
      <w:r w:rsidR="00795A68" w:rsidRPr="006F339E">
        <w:rPr>
          <w:rFonts w:ascii="Times New Roman" w:hAnsi="Times New Roman" w:cs="Times New Roman"/>
          <w:sz w:val="24"/>
          <w:szCs w:val="24"/>
        </w:rPr>
        <w:t xml:space="preserve"> first described by</w:t>
      </w:r>
      <w:r w:rsidR="00C66E73" w:rsidRPr="006F339E">
        <w:rPr>
          <w:rFonts w:ascii="Times New Roman" w:hAnsi="Times New Roman" w:cs="Times New Roman"/>
          <w:sz w:val="24"/>
          <w:szCs w:val="24"/>
        </w:rPr>
        <w:t xml:space="preserve"> Ellis</w:t>
      </w:r>
      <w:r w:rsidR="00D07B8B" w:rsidRPr="006F339E">
        <w:rPr>
          <w:rFonts w:ascii="Times New Roman" w:hAnsi="Times New Roman" w:cs="Times New Roman"/>
          <w:sz w:val="24"/>
          <w:szCs w:val="24"/>
        </w:rPr>
        <w:t xml:space="preserve"> &amp;</w:t>
      </w:r>
      <w:r w:rsidR="00A11F90" w:rsidRPr="006F339E">
        <w:rPr>
          <w:rFonts w:ascii="Times New Roman" w:hAnsi="Times New Roman" w:cs="Times New Roman"/>
          <w:sz w:val="24"/>
          <w:szCs w:val="24"/>
        </w:rPr>
        <w:t xml:space="preserve"> Martin. </w:t>
      </w:r>
      <w:r w:rsidR="000E00D7" w:rsidRPr="000E00D7">
        <w:rPr>
          <w:rFonts w:ascii="Times New Roman" w:hAnsi="Times New Roman" w:cs="Times New Roman"/>
          <w:i/>
          <w:sz w:val="24"/>
          <w:szCs w:val="24"/>
        </w:rPr>
        <w:t xml:space="preserve">A. brassicicola, A. solani, and A. alternata </w:t>
      </w:r>
      <w:r w:rsidR="00A11F90" w:rsidRPr="006F339E">
        <w:rPr>
          <w:rFonts w:ascii="Times New Roman" w:hAnsi="Times New Roman" w:cs="Times New Roman"/>
          <w:sz w:val="24"/>
          <w:szCs w:val="24"/>
        </w:rPr>
        <w:t xml:space="preserve">are the economically important plant pathogens that belong to the genus </w:t>
      </w:r>
      <w:r w:rsidR="00A11F90" w:rsidRPr="006F339E">
        <w:rPr>
          <w:rFonts w:ascii="Times New Roman" w:hAnsi="Times New Roman" w:cs="Times New Roman"/>
          <w:i/>
          <w:sz w:val="24"/>
          <w:szCs w:val="24"/>
        </w:rPr>
        <w:t xml:space="preserve">Alternaria </w:t>
      </w:r>
      <w:r w:rsidR="00A11F90" w:rsidRPr="006F339E">
        <w:rPr>
          <w:rFonts w:ascii="Times New Roman" w:hAnsi="Times New Roman" w:cs="Times New Roman"/>
          <w:sz w:val="24"/>
          <w:szCs w:val="24"/>
        </w:rPr>
        <w:t xml:space="preserve">(Agrios, 2005). The thick conidia wall adjusts the fungus to unfavorable environmental conditions </w:t>
      </w:r>
      <w:r w:rsidR="00A11F90" w:rsidRPr="006F339E">
        <w:rPr>
          <w:rFonts w:ascii="Times New Roman" w:eastAsia="Times New Roman" w:hAnsi="Times New Roman" w:cs="Times New Roman"/>
          <w:sz w:val="24"/>
          <w:szCs w:val="24"/>
          <w:lang w:eastAsia="en-GB"/>
        </w:rPr>
        <w:t>(</w:t>
      </w:r>
      <w:r w:rsidR="00373626">
        <w:rPr>
          <w:rFonts w:ascii="Times New Roman" w:eastAsia="Times New Roman" w:hAnsi="Times New Roman" w:cs="Times New Roman"/>
          <w:sz w:val="24"/>
          <w:szCs w:val="24"/>
          <w:lang w:eastAsia="en-GB"/>
        </w:rPr>
        <w:t>Foolad, Merk, &amp; Ashrafi, 2008</w:t>
      </w:r>
      <w:r w:rsidR="00A11F90" w:rsidRPr="006F339E">
        <w:rPr>
          <w:rFonts w:ascii="Times New Roman" w:eastAsia="Times New Roman" w:hAnsi="Times New Roman" w:cs="Times New Roman"/>
          <w:sz w:val="24"/>
          <w:szCs w:val="24"/>
          <w:lang w:eastAsia="en-GB"/>
        </w:rPr>
        <w:t>)</w:t>
      </w:r>
      <w:r w:rsidR="00A11F90" w:rsidRPr="006F339E">
        <w:rPr>
          <w:rFonts w:ascii="Times New Roman" w:hAnsi="Times New Roman" w:cs="Times New Roman"/>
          <w:sz w:val="24"/>
          <w:szCs w:val="24"/>
        </w:rPr>
        <w:t>.</w:t>
      </w:r>
      <w:r w:rsidR="002643FC">
        <w:rPr>
          <w:rFonts w:ascii="Times New Roman" w:hAnsi="Times New Roman" w:cs="Times New Roman"/>
          <w:sz w:val="24"/>
          <w:szCs w:val="24"/>
        </w:rPr>
        <w:t xml:space="preserve"> </w:t>
      </w:r>
      <w:r w:rsidR="002626B1" w:rsidRPr="002626B1">
        <w:rPr>
          <w:rFonts w:ascii="Times New Roman" w:hAnsi="Times New Roman" w:cs="Times New Roman"/>
          <w:sz w:val="24"/>
          <w:szCs w:val="24"/>
        </w:rPr>
        <w:t xml:space="preserve">Early blight control has shown to be quite difficult due to the large variety of isolates, </w:t>
      </w:r>
      <w:r w:rsidR="002643FC">
        <w:rPr>
          <w:rFonts w:ascii="Times New Roman" w:hAnsi="Times New Roman" w:cs="Times New Roman"/>
          <w:sz w:val="24"/>
          <w:szCs w:val="24"/>
        </w:rPr>
        <w:t xml:space="preserve">the </w:t>
      </w:r>
      <w:r w:rsidR="002643FC" w:rsidRPr="002643FC">
        <w:rPr>
          <w:rFonts w:ascii="Times New Roman" w:hAnsi="Times New Roman" w:cs="Times New Roman"/>
          <w:sz w:val="24"/>
          <w:szCs w:val="24"/>
        </w:rPr>
        <w:t>phase of the disease cycle is prolonged,</w:t>
      </w:r>
      <w:r w:rsidR="002643FC">
        <w:rPr>
          <w:rFonts w:ascii="Times New Roman" w:hAnsi="Times New Roman" w:cs="Times New Roman"/>
          <w:sz w:val="24"/>
          <w:szCs w:val="24"/>
        </w:rPr>
        <w:t xml:space="preserve"> and the wide host range</w:t>
      </w:r>
      <w:r w:rsidR="002626B1">
        <w:rPr>
          <w:rFonts w:ascii="Times New Roman" w:hAnsi="Times New Roman" w:cs="Times New Roman"/>
          <w:sz w:val="24"/>
          <w:szCs w:val="24"/>
        </w:rPr>
        <w:t xml:space="preserve"> </w:t>
      </w:r>
      <w:r w:rsidR="00A11F90" w:rsidRPr="006F339E">
        <w:rPr>
          <w:rFonts w:ascii="Times New Roman" w:hAnsi="Times New Roman" w:cs="Times New Roman"/>
          <w:sz w:val="24"/>
          <w:szCs w:val="24"/>
        </w:rPr>
        <w:t>(Chohan, Perveen, Mehmood,</w:t>
      </w:r>
      <w:r w:rsidR="00890AFB">
        <w:rPr>
          <w:rFonts w:ascii="Times New Roman" w:hAnsi="Times New Roman" w:cs="Times New Roman"/>
          <w:sz w:val="24"/>
          <w:szCs w:val="24"/>
        </w:rPr>
        <w:t xml:space="preserve"> Naz, &amp; Akram, 2015)</w:t>
      </w:r>
      <w:r w:rsidR="00A11F90" w:rsidRPr="006F339E">
        <w:rPr>
          <w:rFonts w:ascii="Times New Roman" w:hAnsi="Times New Roman" w:cs="Times New Roman"/>
          <w:sz w:val="24"/>
          <w:szCs w:val="24"/>
        </w:rPr>
        <w:t xml:space="preserve">. </w:t>
      </w:r>
    </w:p>
    <w:p w:rsidR="00B24F24" w:rsidRPr="006F339E" w:rsidRDefault="00364529" w:rsidP="0078079F">
      <w:pPr>
        <w:spacing w:line="360" w:lineRule="auto"/>
        <w:ind w:left="-851" w:right="-58"/>
        <w:jc w:val="both"/>
        <w:rPr>
          <w:rFonts w:ascii="Times New Roman" w:hAnsi="Times New Roman" w:cs="Times New Roman"/>
          <w:sz w:val="24"/>
          <w:szCs w:val="24"/>
        </w:rPr>
      </w:pPr>
      <w:r w:rsidRPr="00364529">
        <w:rPr>
          <w:rFonts w:ascii="Times New Roman" w:hAnsi="Times New Roman" w:cs="Times New Roman"/>
          <w:sz w:val="24"/>
          <w:szCs w:val="24"/>
        </w:rPr>
        <w:t xml:space="preserve">Infection symptoms are distinguished by lesions in black and brown </w:t>
      </w:r>
      <w:r w:rsidR="00FB4AC2" w:rsidRPr="00FB4AC2">
        <w:rPr>
          <w:rFonts w:ascii="Times New Roman" w:hAnsi="Times New Roman" w:cs="Times New Roman"/>
          <w:sz w:val="24"/>
          <w:szCs w:val="24"/>
        </w:rPr>
        <w:t>(Wolter, Schindele, &amp; Puchta, 2019)</w:t>
      </w:r>
      <w:r w:rsidR="00FB4AC2">
        <w:rPr>
          <w:rFonts w:ascii="Times New Roman" w:hAnsi="Times New Roman" w:cs="Times New Roman"/>
          <w:sz w:val="24"/>
          <w:szCs w:val="24"/>
        </w:rPr>
        <w:t xml:space="preserve">. </w:t>
      </w:r>
      <w:r w:rsidR="00E40606" w:rsidRPr="00E40606">
        <w:rPr>
          <w:rFonts w:ascii="Times New Roman" w:hAnsi="Times New Roman" w:cs="Times New Roman"/>
          <w:sz w:val="24"/>
          <w:szCs w:val="24"/>
        </w:rPr>
        <w:t xml:space="preserve">It is one of the most </w:t>
      </w:r>
      <w:r w:rsidR="00083529" w:rsidRPr="00E40606">
        <w:rPr>
          <w:rFonts w:ascii="Times New Roman" w:hAnsi="Times New Roman" w:cs="Times New Roman"/>
          <w:sz w:val="24"/>
          <w:szCs w:val="24"/>
        </w:rPr>
        <w:t>damaging</w:t>
      </w:r>
      <w:r w:rsidR="00FC689C">
        <w:rPr>
          <w:rFonts w:ascii="Times New Roman" w:hAnsi="Times New Roman" w:cs="Times New Roman"/>
          <w:sz w:val="24"/>
          <w:szCs w:val="24"/>
        </w:rPr>
        <w:t xml:space="preserve"> diseases, reducing the quality</w:t>
      </w:r>
      <w:r w:rsidR="00E40606" w:rsidRPr="00E40606">
        <w:rPr>
          <w:rFonts w:ascii="Times New Roman" w:hAnsi="Times New Roman" w:cs="Times New Roman"/>
          <w:sz w:val="24"/>
          <w:szCs w:val="24"/>
        </w:rPr>
        <w:t xml:space="preserve"> of fruit that may be produced in regions (Adhikari, Oh, &amp; Panthee, 2017). In </w:t>
      </w:r>
      <w:r w:rsidR="009C05D6">
        <w:rPr>
          <w:rFonts w:ascii="Times New Roman" w:hAnsi="Times New Roman" w:cs="Times New Roman"/>
          <w:sz w:val="24"/>
          <w:szCs w:val="24"/>
        </w:rPr>
        <w:t>favorable</w:t>
      </w:r>
      <w:r w:rsidR="00E40606" w:rsidRPr="00E40606">
        <w:rPr>
          <w:rFonts w:ascii="Times New Roman" w:hAnsi="Times New Roman" w:cs="Times New Roman"/>
          <w:sz w:val="24"/>
          <w:szCs w:val="24"/>
        </w:rPr>
        <w:t xml:space="preserve"> climates that encourage the spread of disease, the pathogen can </w:t>
      </w:r>
      <w:r w:rsidR="00083529">
        <w:rPr>
          <w:rFonts w:ascii="Times New Roman" w:hAnsi="Times New Roman" w:cs="Times New Roman"/>
          <w:sz w:val="24"/>
          <w:szCs w:val="24"/>
        </w:rPr>
        <w:t>affect all</w:t>
      </w:r>
      <w:r w:rsidR="00E40606" w:rsidRPr="00E40606">
        <w:rPr>
          <w:rFonts w:ascii="Times New Roman" w:hAnsi="Times New Roman" w:cs="Times New Roman"/>
          <w:sz w:val="24"/>
          <w:szCs w:val="24"/>
        </w:rPr>
        <w:t xml:space="preserve"> </w:t>
      </w:r>
      <w:r w:rsidR="009C05D6" w:rsidRPr="00E40606">
        <w:rPr>
          <w:rFonts w:ascii="Times New Roman" w:hAnsi="Times New Roman" w:cs="Times New Roman"/>
          <w:sz w:val="24"/>
          <w:szCs w:val="24"/>
        </w:rPr>
        <w:t xml:space="preserve">parts </w:t>
      </w:r>
      <w:r w:rsidR="009C05D6">
        <w:rPr>
          <w:rFonts w:ascii="Times New Roman" w:hAnsi="Times New Roman" w:cs="Times New Roman"/>
          <w:sz w:val="24"/>
          <w:szCs w:val="24"/>
        </w:rPr>
        <w:t xml:space="preserve">of a </w:t>
      </w:r>
      <w:r w:rsidR="00E40606" w:rsidRPr="00E40606">
        <w:rPr>
          <w:rFonts w:ascii="Times New Roman" w:hAnsi="Times New Roman" w:cs="Times New Roman"/>
          <w:sz w:val="24"/>
          <w:szCs w:val="24"/>
        </w:rPr>
        <w:t xml:space="preserve">tomato, including the </w:t>
      </w:r>
      <w:r w:rsidR="0065232A" w:rsidRPr="00E40606">
        <w:rPr>
          <w:rFonts w:ascii="Times New Roman" w:hAnsi="Times New Roman" w:cs="Times New Roman"/>
          <w:sz w:val="24"/>
          <w:szCs w:val="24"/>
        </w:rPr>
        <w:t>stems</w:t>
      </w:r>
      <w:r w:rsidR="0065232A">
        <w:rPr>
          <w:rFonts w:ascii="Times New Roman" w:hAnsi="Times New Roman" w:cs="Times New Roman"/>
          <w:sz w:val="24"/>
          <w:szCs w:val="24"/>
        </w:rPr>
        <w:t>,</w:t>
      </w:r>
      <w:r w:rsidR="0065232A" w:rsidRPr="0065232A">
        <w:rPr>
          <w:rFonts w:ascii="Times New Roman" w:hAnsi="Times New Roman" w:cs="Times New Roman"/>
          <w:sz w:val="24"/>
          <w:szCs w:val="24"/>
        </w:rPr>
        <w:t xml:space="preserve"> </w:t>
      </w:r>
      <w:r w:rsidR="0065232A" w:rsidRPr="00E40606">
        <w:rPr>
          <w:rFonts w:ascii="Times New Roman" w:hAnsi="Times New Roman" w:cs="Times New Roman"/>
          <w:sz w:val="24"/>
          <w:szCs w:val="24"/>
        </w:rPr>
        <w:t>fruits</w:t>
      </w:r>
      <w:r w:rsidR="0065232A">
        <w:rPr>
          <w:rFonts w:ascii="Times New Roman" w:hAnsi="Times New Roman" w:cs="Times New Roman"/>
          <w:sz w:val="24"/>
          <w:szCs w:val="24"/>
        </w:rPr>
        <w:t xml:space="preserve"> </w:t>
      </w:r>
      <w:r w:rsidR="00E40606" w:rsidRPr="00E40606">
        <w:rPr>
          <w:rFonts w:ascii="Times New Roman" w:hAnsi="Times New Roman" w:cs="Times New Roman"/>
          <w:sz w:val="24"/>
          <w:szCs w:val="24"/>
        </w:rPr>
        <w:t>and</w:t>
      </w:r>
      <w:r w:rsidR="0065232A">
        <w:rPr>
          <w:rFonts w:ascii="Times New Roman" w:hAnsi="Times New Roman" w:cs="Times New Roman"/>
          <w:sz w:val="24"/>
          <w:szCs w:val="24"/>
        </w:rPr>
        <w:t xml:space="preserve"> </w:t>
      </w:r>
      <w:r w:rsidR="0065232A" w:rsidRPr="00E40606">
        <w:rPr>
          <w:rFonts w:ascii="Times New Roman" w:hAnsi="Times New Roman" w:cs="Times New Roman"/>
          <w:sz w:val="24"/>
          <w:szCs w:val="24"/>
        </w:rPr>
        <w:t>leaves</w:t>
      </w:r>
      <w:r w:rsidR="00E40606" w:rsidRPr="00E40606">
        <w:rPr>
          <w:rFonts w:ascii="Times New Roman" w:hAnsi="Times New Roman" w:cs="Times New Roman"/>
          <w:sz w:val="24"/>
          <w:szCs w:val="24"/>
        </w:rPr>
        <w:t>. By generating sunken lesions and black blotches close to the stem base, the disease also promotes gi</w:t>
      </w:r>
      <w:r w:rsidR="00E40606">
        <w:rPr>
          <w:rFonts w:ascii="Times New Roman" w:hAnsi="Times New Roman" w:cs="Times New Roman"/>
          <w:sz w:val="24"/>
          <w:szCs w:val="24"/>
        </w:rPr>
        <w:t xml:space="preserve">rdling and stunting of the stem </w:t>
      </w:r>
      <w:r w:rsidR="0055223B" w:rsidRPr="0055223B">
        <w:rPr>
          <w:rFonts w:ascii="Times New Roman" w:hAnsi="Times New Roman" w:cs="Times New Roman"/>
          <w:sz w:val="24"/>
          <w:szCs w:val="24"/>
        </w:rPr>
        <w:t>(Narendra Babu, Jogaiah, Ito, Kestur Nagaraj, &amp; Tran, 2015).</w:t>
      </w:r>
      <w:r w:rsidR="00A15F50" w:rsidRPr="006F339E">
        <w:rPr>
          <w:rFonts w:ascii="Times New Roman" w:hAnsi="Times New Roman" w:cs="Times New Roman"/>
          <w:sz w:val="24"/>
          <w:szCs w:val="24"/>
        </w:rPr>
        <w:t xml:space="preserve"> </w:t>
      </w:r>
    </w:p>
    <w:p w:rsidR="00A11F90" w:rsidRDefault="00A11F90" w:rsidP="00075AFD">
      <w:pPr>
        <w:spacing w:line="360" w:lineRule="auto"/>
        <w:ind w:left="-851" w:right="-58"/>
        <w:jc w:val="both"/>
        <w:rPr>
          <w:rFonts w:ascii="Times New Roman" w:hAnsi="Times New Roman" w:cs="Times New Roman"/>
          <w:sz w:val="24"/>
          <w:szCs w:val="24"/>
        </w:rPr>
      </w:pPr>
      <w:r w:rsidRPr="006F339E">
        <w:rPr>
          <w:rFonts w:ascii="Times New Roman" w:hAnsi="Times New Roman" w:cs="Times New Roman"/>
          <w:noProof/>
          <w:sz w:val="24"/>
          <w:szCs w:val="24"/>
          <w:lang w:val="en-US"/>
        </w:rPr>
        <w:drawing>
          <wp:inline distT="0" distB="0" distL="0" distR="0" wp14:anchorId="3114F397" wp14:editId="0BD1A53A">
            <wp:extent cx="3764280" cy="2823210"/>
            <wp:effectExtent l="0" t="0" r="7620" b="0"/>
            <wp:docPr id="5" name="Picture 5" descr="Early Blight of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ly Blight of Toma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4609" cy="2823457"/>
                    </a:xfrm>
                    <a:prstGeom prst="rect">
                      <a:avLst/>
                    </a:prstGeom>
                    <a:noFill/>
                    <a:ln>
                      <a:noFill/>
                    </a:ln>
                  </pic:spPr>
                </pic:pic>
              </a:graphicData>
            </a:graphic>
          </wp:inline>
        </w:drawing>
      </w:r>
    </w:p>
    <w:p w:rsidR="009E0E40" w:rsidRPr="009E0E40" w:rsidRDefault="00ED5AF6"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FE4599">
        <w:rPr>
          <w:rFonts w:ascii="Times New Roman" w:hAnsi="Times New Roman" w:cs="Times New Roman"/>
          <w:b/>
          <w:sz w:val="24"/>
          <w:szCs w:val="24"/>
        </w:rPr>
        <w:t>2</w:t>
      </w:r>
      <w:r w:rsidR="009E0E40" w:rsidRPr="009E0E40">
        <w:rPr>
          <w:rFonts w:ascii="Times New Roman" w:hAnsi="Times New Roman" w:cs="Times New Roman"/>
          <w:b/>
          <w:sz w:val="24"/>
          <w:szCs w:val="24"/>
        </w:rPr>
        <w:t xml:space="preserve">: Symptom of early blight on </w:t>
      </w:r>
      <w:r w:rsidR="000964A4">
        <w:rPr>
          <w:rFonts w:ascii="Times New Roman" w:hAnsi="Times New Roman" w:cs="Times New Roman"/>
          <w:b/>
          <w:sz w:val="24"/>
          <w:szCs w:val="24"/>
        </w:rPr>
        <w:t xml:space="preserve">tomato </w:t>
      </w:r>
      <w:r w:rsidR="009E0E40" w:rsidRPr="009E0E40">
        <w:rPr>
          <w:rFonts w:ascii="Times New Roman" w:hAnsi="Times New Roman" w:cs="Times New Roman"/>
          <w:b/>
          <w:sz w:val="24"/>
          <w:szCs w:val="24"/>
        </w:rPr>
        <w:t>leaf</w:t>
      </w:r>
    </w:p>
    <w:p w:rsidR="00D24648" w:rsidRDefault="001E28D4" w:rsidP="001E28D4">
      <w:pPr>
        <w:spacing w:line="360" w:lineRule="auto"/>
        <w:ind w:left="-851" w:right="-58"/>
        <w:jc w:val="both"/>
        <w:rPr>
          <w:rFonts w:ascii="Times New Roman" w:eastAsia="Times New Roman" w:hAnsi="Times New Roman" w:cs="Times New Roman"/>
          <w:color w:val="000000"/>
          <w:sz w:val="24"/>
          <w:szCs w:val="24"/>
        </w:rPr>
      </w:pPr>
      <w:r w:rsidRPr="001E28D4">
        <w:rPr>
          <w:rFonts w:ascii="Times New Roman" w:hAnsi="Times New Roman" w:cs="Times New Roman"/>
          <w:sz w:val="24"/>
          <w:szCs w:val="24"/>
        </w:rPr>
        <w:t xml:space="preserve">Leaf blight, or EB, is a disease that can severely damage sensitive varieties, resulting in losses of </w:t>
      </w:r>
      <w:r w:rsidR="00094EF8" w:rsidRPr="00094EF8">
        <w:rPr>
          <w:rFonts w:ascii="Times New Roman" w:hAnsi="Times New Roman" w:cs="Times New Roman"/>
          <w:sz w:val="24"/>
          <w:szCs w:val="24"/>
        </w:rPr>
        <w:t>50–80% when the disease is severe and th</w:t>
      </w:r>
      <w:r w:rsidR="00094EF8">
        <w:rPr>
          <w:rFonts w:ascii="Times New Roman" w:hAnsi="Times New Roman" w:cs="Times New Roman"/>
          <w:sz w:val="24"/>
          <w:szCs w:val="24"/>
        </w:rPr>
        <w:t xml:space="preserve">ere is a lot of moisture around </w:t>
      </w:r>
      <w:r w:rsidR="00A15F50" w:rsidRPr="006F339E">
        <w:rPr>
          <w:rFonts w:ascii="Times New Roman" w:hAnsi="Times New Roman" w:cs="Times New Roman"/>
          <w:sz w:val="24"/>
          <w:szCs w:val="24"/>
        </w:rPr>
        <w:t>(</w:t>
      </w:r>
      <w:hyperlink r:id="rId20" w:anchor="bib0170" w:history="1">
        <w:bookmarkStart w:id="18" w:name="bbib0170"/>
        <w:r w:rsidR="00A15F50" w:rsidRPr="006F339E">
          <w:rPr>
            <w:rStyle w:val="InternetLink"/>
            <w:rFonts w:ascii="Times New Roman" w:hAnsi="Times New Roman" w:cs="Times New Roman"/>
            <w:color w:val="00000A"/>
            <w:sz w:val="24"/>
            <w:szCs w:val="24"/>
            <w:u w:val="none"/>
          </w:rPr>
          <w:t>Ravikumar and Garampalli, 2013</w:t>
        </w:r>
      </w:hyperlink>
      <w:bookmarkEnd w:id="18"/>
      <w:r w:rsidR="00A11F90" w:rsidRPr="006F339E">
        <w:rPr>
          <w:rFonts w:ascii="Times New Roman" w:hAnsi="Times New Roman" w:cs="Times New Roman"/>
          <w:sz w:val="24"/>
          <w:szCs w:val="24"/>
        </w:rPr>
        <w:t xml:space="preserve">). </w:t>
      </w:r>
      <w:r w:rsidR="00675ED7" w:rsidRPr="00675ED7">
        <w:rPr>
          <w:rFonts w:ascii="Times New Roman" w:eastAsia="Times New Roman" w:hAnsi="Times New Roman" w:cs="Times New Roman"/>
          <w:color w:val="000000"/>
          <w:sz w:val="24"/>
          <w:szCs w:val="24"/>
        </w:rPr>
        <w:t>Foliage (leaf blight), stems (collar rot), and fruit are all affected by the fungus, with the leaf blight phase being the most devastating.</w:t>
      </w:r>
    </w:p>
    <w:p w:rsidR="00A15F50" w:rsidRPr="001E28D4" w:rsidRDefault="001E28D4" w:rsidP="001E28D4">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 </w:t>
      </w:r>
      <w:r w:rsidR="00A15F50" w:rsidRPr="006F339E">
        <w:rPr>
          <w:rFonts w:ascii="Times New Roman" w:hAnsi="Times New Roman" w:cs="Times New Roman"/>
          <w:sz w:val="24"/>
          <w:szCs w:val="24"/>
          <w:lang w:val="en-US"/>
        </w:rPr>
        <w:t>Early Blight, which leads to an excessive fall in the value of the fruit profit is found predominantly in wet and sub-tropical areas, is the most detrimental fungal disease of tomato crop (Abdel-Sayed, 2006, Abada, Mostafa, &amp; Hillal, 2008). Sometimes</w:t>
      </w:r>
      <w:r w:rsidR="00954438">
        <w:rPr>
          <w:rFonts w:ascii="Times New Roman" w:hAnsi="Times New Roman" w:cs="Times New Roman"/>
          <w:sz w:val="24"/>
          <w:szCs w:val="24"/>
          <w:lang w:val="en-US"/>
        </w:rPr>
        <w:t>,</w:t>
      </w:r>
      <w:r w:rsidR="00A15F50" w:rsidRPr="006F339E">
        <w:rPr>
          <w:rFonts w:ascii="Times New Roman" w:hAnsi="Times New Roman" w:cs="Times New Roman"/>
          <w:sz w:val="24"/>
          <w:szCs w:val="24"/>
          <w:lang w:val="en-US"/>
        </w:rPr>
        <w:t xml:space="preserve"> a yearly lo</w:t>
      </w:r>
      <w:r w:rsidR="00594694">
        <w:rPr>
          <w:rFonts w:ascii="Times New Roman" w:hAnsi="Times New Roman" w:cs="Times New Roman"/>
          <w:sz w:val="24"/>
          <w:szCs w:val="24"/>
          <w:lang w:val="en-US"/>
        </w:rPr>
        <w:t>ss in tomato</w:t>
      </w:r>
      <w:r w:rsidR="0006749A">
        <w:rPr>
          <w:rFonts w:ascii="Times New Roman" w:hAnsi="Times New Roman" w:cs="Times New Roman"/>
          <w:sz w:val="24"/>
          <w:szCs w:val="24"/>
          <w:lang w:val="en-US"/>
        </w:rPr>
        <w:t xml:space="preserve"> production</w:t>
      </w:r>
      <w:r w:rsidR="00594694">
        <w:rPr>
          <w:rFonts w:ascii="Times New Roman" w:hAnsi="Times New Roman" w:cs="Times New Roman"/>
          <w:sz w:val="24"/>
          <w:szCs w:val="24"/>
          <w:lang w:val="en-US"/>
        </w:rPr>
        <w:t xml:space="preserve"> was estimated at 79%</w:t>
      </w:r>
      <w:r w:rsidR="00A15F50" w:rsidRPr="006F339E">
        <w:rPr>
          <w:rFonts w:ascii="Times New Roman" w:hAnsi="Times New Roman" w:cs="Times New Roman"/>
          <w:sz w:val="24"/>
          <w:szCs w:val="24"/>
          <w:lang w:val="en-US"/>
        </w:rPr>
        <w:t xml:space="preserve"> because of early blight (Adhikari, Oh, &amp; Panthee, 2017).</w:t>
      </w:r>
      <w:r w:rsidR="00A11F90" w:rsidRPr="006F339E">
        <w:rPr>
          <w:rFonts w:ascii="Times New Roman" w:hAnsi="Times New Roman" w:cs="Times New Roman"/>
          <w:sz w:val="24"/>
          <w:szCs w:val="24"/>
          <w:lang w:val="en-US"/>
        </w:rPr>
        <w:t xml:space="preserve"> </w:t>
      </w:r>
    </w:p>
    <w:p w:rsidR="00A15F50" w:rsidRPr="006F339E" w:rsidRDefault="00A15F50" w:rsidP="00075AFD">
      <w:pPr>
        <w:spacing w:line="360" w:lineRule="auto"/>
        <w:ind w:left="-851" w:right="-58"/>
        <w:jc w:val="both"/>
        <w:rPr>
          <w:rFonts w:ascii="Times New Roman" w:hAnsi="Times New Roman" w:cs="Times New Roman"/>
          <w:b/>
          <w:sz w:val="24"/>
          <w:szCs w:val="24"/>
        </w:rPr>
      </w:pPr>
      <w:r w:rsidRPr="006F339E">
        <w:rPr>
          <w:rFonts w:ascii="Times New Roman" w:hAnsi="Times New Roman" w:cs="Times New Roman"/>
          <w:b/>
          <w:sz w:val="24"/>
          <w:szCs w:val="24"/>
        </w:rPr>
        <w:t>Management of Early Blight</w:t>
      </w:r>
    </w:p>
    <w:p w:rsidR="00B65AE6" w:rsidRPr="006F339E" w:rsidRDefault="00E308CF" w:rsidP="00075AFD">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Planting </w:t>
      </w:r>
      <w:r w:rsidR="00974523" w:rsidRPr="00974523">
        <w:rPr>
          <w:rFonts w:ascii="Times New Roman" w:hAnsi="Times New Roman" w:cs="Times New Roman"/>
          <w:sz w:val="24"/>
          <w:szCs w:val="24"/>
        </w:rPr>
        <w:t xml:space="preserve">resistant varieties, rotating crops, maintaining good hygiene, managing nutrition, and, most critically, using chemical fungicides </w:t>
      </w:r>
      <w:r w:rsidR="00D24648" w:rsidRPr="00D24648">
        <w:rPr>
          <w:rFonts w:ascii="Times New Roman" w:hAnsi="Times New Roman" w:cs="Times New Roman"/>
          <w:sz w:val="24"/>
          <w:szCs w:val="24"/>
        </w:rPr>
        <w:t xml:space="preserve">are used to manage early blight disease because </w:t>
      </w:r>
      <w:r w:rsidR="00D24648">
        <w:rPr>
          <w:rFonts w:ascii="Times New Roman" w:hAnsi="Times New Roman" w:cs="Times New Roman"/>
          <w:sz w:val="24"/>
          <w:szCs w:val="24"/>
        </w:rPr>
        <w:t xml:space="preserve">of their quick impacts </w:t>
      </w:r>
      <w:r w:rsidR="00B65AE6" w:rsidRPr="006F339E">
        <w:rPr>
          <w:rFonts w:ascii="Times New Roman" w:hAnsi="Times New Roman" w:cs="Times New Roman"/>
          <w:sz w:val="24"/>
          <w:szCs w:val="24"/>
        </w:rPr>
        <w:t>(</w:t>
      </w:r>
      <w:r w:rsidR="00D914C9" w:rsidRPr="00D914C9">
        <w:rPr>
          <w:rFonts w:ascii="Times New Roman" w:eastAsia="Times New Roman" w:hAnsi="Times New Roman" w:cs="Times New Roman"/>
          <w:sz w:val="24"/>
          <w:szCs w:val="24"/>
          <w:lang w:eastAsia="en-GB"/>
        </w:rPr>
        <w:t>Aslam, M</w:t>
      </w:r>
      <w:r w:rsidR="00D914C9">
        <w:rPr>
          <w:rFonts w:ascii="Times New Roman" w:eastAsia="Times New Roman" w:hAnsi="Times New Roman" w:cs="Times New Roman"/>
          <w:sz w:val="24"/>
          <w:szCs w:val="24"/>
          <w:lang w:eastAsia="en-GB"/>
        </w:rPr>
        <w:t>ukhtar, Hussain, &amp; Raheel, 2017;</w:t>
      </w:r>
      <w:r w:rsidR="00C920A8">
        <w:rPr>
          <w:rFonts w:ascii="Times New Roman" w:eastAsia="Times New Roman" w:hAnsi="Times New Roman" w:cs="Times New Roman"/>
          <w:sz w:val="24"/>
          <w:szCs w:val="24"/>
          <w:lang w:eastAsia="en-GB"/>
        </w:rPr>
        <w:t xml:space="preserve"> </w:t>
      </w:r>
      <w:r w:rsidR="00B65AE6" w:rsidRPr="006F339E">
        <w:rPr>
          <w:rFonts w:ascii="Times New Roman" w:hAnsi="Times New Roman" w:cs="Times New Roman"/>
          <w:sz w:val="24"/>
          <w:szCs w:val="24"/>
        </w:rPr>
        <w:t xml:space="preserve">Sarfraz </w:t>
      </w:r>
      <w:r w:rsidR="00B65AE6" w:rsidRPr="00211ADB">
        <w:rPr>
          <w:rFonts w:ascii="Times New Roman" w:hAnsi="Times New Roman" w:cs="Times New Roman"/>
          <w:sz w:val="24"/>
          <w:szCs w:val="24"/>
        </w:rPr>
        <w:t>et al</w:t>
      </w:r>
      <w:r w:rsidR="00B65AE6" w:rsidRPr="006F339E">
        <w:rPr>
          <w:rFonts w:ascii="Times New Roman" w:hAnsi="Times New Roman" w:cs="Times New Roman"/>
          <w:i/>
          <w:sz w:val="24"/>
          <w:szCs w:val="24"/>
        </w:rPr>
        <w:t>.,</w:t>
      </w:r>
      <w:r w:rsidR="00C920A8">
        <w:rPr>
          <w:rFonts w:ascii="Times New Roman" w:hAnsi="Times New Roman" w:cs="Times New Roman"/>
          <w:sz w:val="24"/>
          <w:szCs w:val="24"/>
        </w:rPr>
        <w:t xml:space="preserve"> 2018</w:t>
      </w:r>
      <w:r w:rsidR="00B65AE6" w:rsidRPr="006F339E">
        <w:rPr>
          <w:rFonts w:ascii="Times New Roman" w:hAnsi="Times New Roman" w:cs="Times New Roman"/>
          <w:sz w:val="24"/>
          <w:szCs w:val="24"/>
        </w:rPr>
        <w:t xml:space="preserve">). </w:t>
      </w:r>
      <w:r w:rsidR="00297DF2" w:rsidRPr="00297DF2">
        <w:rPr>
          <w:rFonts w:ascii="Times New Roman" w:hAnsi="Times New Roman" w:cs="Times New Roman"/>
          <w:sz w:val="24"/>
          <w:szCs w:val="24"/>
        </w:rPr>
        <w:t xml:space="preserve">The use of fungicides is considered to be the most </w:t>
      </w:r>
      <w:r w:rsidR="00B65AE6" w:rsidRPr="006F339E">
        <w:rPr>
          <w:rFonts w:ascii="Times New Roman" w:hAnsi="Times New Roman" w:cs="Times New Roman"/>
          <w:sz w:val="24"/>
          <w:szCs w:val="24"/>
        </w:rPr>
        <w:t>successful technique in early distr</w:t>
      </w:r>
      <w:r w:rsidR="00662499">
        <w:rPr>
          <w:rFonts w:ascii="Times New Roman" w:hAnsi="Times New Roman" w:cs="Times New Roman"/>
          <w:sz w:val="24"/>
          <w:szCs w:val="24"/>
        </w:rPr>
        <w:t>ess reduction, as various work</w:t>
      </w:r>
      <w:r w:rsidR="00B65AE6" w:rsidRPr="006F339E">
        <w:rPr>
          <w:rFonts w:ascii="Times New Roman" w:hAnsi="Times New Roman" w:cs="Times New Roman"/>
          <w:sz w:val="24"/>
          <w:szCs w:val="24"/>
        </w:rPr>
        <w:t xml:space="preserve">s have indicated (Sarfraz et al., 2018). </w:t>
      </w:r>
      <w:r w:rsidR="00297DF2" w:rsidRPr="00297DF2">
        <w:rPr>
          <w:rFonts w:ascii="Times New Roman" w:hAnsi="Times New Roman" w:cs="Times New Roman"/>
          <w:sz w:val="24"/>
          <w:szCs w:val="24"/>
        </w:rPr>
        <w:t xml:space="preserve">Protective fungicides having a multisite mode of action, such as Mancozeb, and systemic fungicides, such as azoxystrobin </w:t>
      </w:r>
      <w:r w:rsidR="005D7282" w:rsidRPr="005D7282">
        <w:rPr>
          <w:rFonts w:ascii="Times New Roman" w:hAnsi="Times New Roman" w:cs="Times New Roman"/>
          <w:sz w:val="24"/>
          <w:szCs w:val="24"/>
        </w:rPr>
        <w:t>are generally utilized worldwide.</w:t>
      </w:r>
      <w:r w:rsidR="00B65AE6" w:rsidRPr="006F339E">
        <w:rPr>
          <w:rFonts w:ascii="Times New Roman" w:hAnsi="Times New Roman" w:cs="Times New Roman"/>
          <w:sz w:val="24"/>
          <w:szCs w:val="24"/>
        </w:rPr>
        <w:t xml:space="preserve"> During the tomato growing season, several rounds of treatment are often needed to obtain a suitable disease management level (Abu-El Samen, Goussous, Jendi, &amp; Makhadmeh, 2015).</w:t>
      </w:r>
    </w:p>
    <w:p w:rsidR="00A15F50" w:rsidRPr="006F339E" w:rsidRDefault="00FC25F4" w:rsidP="00075AFD">
      <w:pPr>
        <w:spacing w:line="360" w:lineRule="auto"/>
        <w:ind w:left="-851" w:right="-58"/>
        <w:jc w:val="both"/>
        <w:rPr>
          <w:rFonts w:ascii="Times New Roman" w:hAnsi="Times New Roman" w:cs="Times New Roman"/>
          <w:sz w:val="24"/>
          <w:szCs w:val="24"/>
        </w:rPr>
      </w:pPr>
      <w:r w:rsidRPr="00FC25F4">
        <w:rPr>
          <w:rFonts w:ascii="Times New Roman" w:hAnsi="Times New Roman" w:cs="Times New Roman"/>
          <w:sz w:val="24"/>
          <w:szCs w:val="24"/>
        </w:rPr>
        <w:t>Fungicide, however, is expensive, has health haz</w:t>
      </w:r>
      <w:r>
        <w:rPr>
          <w:rFonts w:ascii="Times New Roman" w:hAnsi="Times New Roman" w:cs="Times New Roman"/>
          <w:sz w:val="24"/>
          <w:szCs w:val="24"/>
        </w:rPr>
        <w:t xml:space="preserve">ards, and harms the environment </w:t>
      </w:r>
      <w:r w:rsidR="00B65AE6" w:rsidRPr="006F339E">
        <w:rPr>
          <w:rFonts w:ascii="Times New Roman" w:hAnsi="Times New Roman" w:cs="Times New Roman"/>
          <w:sz w:val="24"/>
          <w:szCs w:val="24"/>
        </w:rPr>
        <w:t xml:space="preserve">due to </w:t>
      </w:r>
      <w:r w:rsidR="009A5ED3" w:rsidRPr="006F339E">
        <w:rPr>
          <w:rFonts w:ascii="Times New Roman" w:hAnsi="Times New Roman" w:cs="Times New Roman"/>
          <w:sz w:val="24"/>
          <w:szCs w:val="24"/>
        </w:rPr>
        <w:t>concerns about</w:t>
      </w:r>
      <w:r w:rsidR="00A15F50" w:rsidRPr="006F339E">
        <w:rPr>
          <w:rFonts w:ascii="Times New Roman" w:hAnsi="Times New Roman" w:cs="Times New Roman"/>
          <w:sz w:val="24"/>
          <w:szCs w:val="24"/>
        </w:rPr>
        <w:t xml:space="preserve"> </w:t>
      </w:r>
      <w:r w:rsidR="009A5ED3" w:rsidRPr="006F339E">
        <w:rPr>
          <w:rFonts w:ascii="Times New Roman" w:hAnsi="Times New Roman" w:cs="Times New Roman"/>
          <w:sz w:val="24"/>
          <w:szCs w:val="24"/>
        </w:rPr>
        <w:t>toxicity risks and dangers of</w:t>
      </w:r>
      <w:r w:rsidR="00A15F50" w:rsidRPr="006F339E">
        <w:rPr>
          <w:rFonts w:ascii="Times New Roman" w:hAnsi="Times New Roman" w:cs="Times New Roman"/>
          <w:sz w:val="24"/>
          <w:szCs w:val="24"/>
        </w:rPr>
        <w:t xml:space="preserve"> </w:t>
      </w:r>
      <w:r w:rsidR="009A5ED3" w:rsidRPr="006F339E">
        <w:rPr>
          <w:rFonts w:ascii="Times New Roman" w:hAnsi="Times New Roman" w:cs="Times New Roman"/>
          <w:sz w:val="24"/>
          <w:szCs w:val="24"/>
        </w:rPr>
        <w:t>its residues, the use</w:t>
      </w:r>
      <w:r w:rsidR="00A15F50" w:rsidRPr="006F339E">
        <w:rPr>
          <w:rFonts w:ascii="Times New Roman" w:hAnsi="Times New Roman" w:cs="Times New Roman"/>
          <w:sz w:val="24"/>
          <w:szCs w:val="24"/>
        </w:rPr>
        <w:t xml:space="preserve"> of fungicides cannot be seen as a long-term solution. </w:t>
      </w:r>
      <w:r w:rsidR="008E2492" w:rsidRPr="006F339E">
        <w:rPr>
          <w:rFonts w:ascii="Times New Roman" w:hAnsi="Times New Roman" w:cs="Times New Roman"/>
          <w:sz w:val="24"/>
          <w:szCs w:val="24"/>
        </w:rPr>
        <w:t xml:space="preserve">In </w:t>
      </w:r>
      <w:r w:rsidR="00B65AE6" w:rsidRPr="006F339E">
        <w:rPr>
          <w:rFonts w:ascii="Times New Roman" w:hAnsi="Times New Roman" w:cs="Times New Roman"/>
          <w:sz w:val="24"/>
          <w:szCs w:val="24"/>
        </w:rPr>
        <w:t xml:space="preserve">addition, the </w:t>
      </w:r>
      <w:r w:rsidR="00A15F50" w:rsidRPr="006F339E">
        <w:rPr>
          <w:rFonts w:ascii="Times New Roman" w:hAnsi="Times New Roman" w:cs="Times New Roman"/>
          <w:sz w:val="24"/>
          <w:szCs w:val="24"/>
        </w:rPr>
        <w:t>produ</w:t>
      </w:r>
      <w:r w:rsidR="009A5ED3" w:rsidRPr="006F339E">
        <w:rPr>
          <w:rFonts w:ascii="Times New Roman" w:hAnsi="Times New Roman" w:cs="Times New Roman"/>
          <w:sz w:val="24"/>
          <w:szCs w:val="24"/>
        </w:rPr>
        <w:t>ction of pathogenic fungi resistance to synthetic pesticides is</w:t>
      </w:r>
      <w:r w:rsidR="00A15F50" w:rsidRPr="006F339E">
        <w:rPr>
          <w:rFonts w:ascii="Times New Roman" w:hAnsi="Times New Roman" w:cs="Times New Roman"/>
          <w:sz w:val="24"/>
          <w:szCs w:val="24"/>
        </w:rPr>
        <w:t xml:space="preserve"> a major problem </w:t>
      </w:r>
      <w:r w:rsidR="00874608">
        <w:rPr>
          <w:rFonts w:ascii="Times New Roman" w:hAnsi="Times New Roman" w:cs="Times New Roman"/>
          <w:sz w:val="24"/>
          <w:szCs w:val="24"/>
        </w:rPr>
        <w:t>that</w:t>
      </w:r>
      <w:r w:rsidR="00A15F50" w:rsidRPr="006F339E">
        <w:rPr>
          <w:rFonts w:ascii="Times New Roman" w:hAnsi="Times New Roman" w:cs="Times New Roman"/>
          <w:sz w:val="24"/>
          <w:szCs w:val="24"/>
        </w:rPr>
        <w:t xml:space="preserve"> can have a notable impact on the efficacy of chemical fungicides (Chohan, Perveen, Anees, Azeem, &amp; Abid, 2019). By combining with other rather safer alternative processes, the usage of fungicides </w:t>
      </w:r>
      <w:r w:rsidR="009A5ED3" w:rsidRPr="006F339E">
        <w:rPr>
          <w:rFonts w:ascii="Times New Roman" w:hAnsi="Times New Roman" w:cs="Times New Roman"/>
          <w:sz w:val="24"/>
          <w:szCs w:val="24"/>
        </w:rPr>
        <w:t>can be changed into a safer control method</w:t>
      </w:r>
      <w:r w:rsidR="00A15F50" w:rsidRPr="006F339E">
        <w:rPr>
          <w:rFonts w:ascii="Times New Roman" w:hAnsi="Times New Roman" w:cs="Times New Roman"/>
          <w:sz w:val="24"/>
          <w:szCs w:val="24"/>
        </w:rPr>
        <w:t xml:space="preserve"> (Sarfraz et al., 2018).</w:t>
      </w:r>
    </w:p>
    <w:p w:rsidR="00A15F50" w:rsidRPr="006F339E" w:rsidRDefault="00A15F50"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val="en-US"/>
        </w:rPr>
      </w:pPr>
      <w:r w:rsidRPr="006F339E">
        <w:rPr>
          <w:rFonts w:ascii="Times New Roman" w:hAnsi="Times New Roman" w:cs="Times New Roman"/>
          <w:color w:val="000000"/>
          <w:sz w:val="24"/>
          <w:szCs w:val="24"/>
          <w:shd w:val="clear" w:color="auto" w:fill="FFFFFF"/>
        </w:rPr>
        <w:t xml:space="preserve">The use of </w:t>
      </w:r>
      <w:r w:rsidR="00874608">
        <w:rPr>
          <w:rFonts w:ascii="Times New Roman" w:hAnsi="Times New Roman" w:cs="Times New Roman"/>
          <w:color w:val="000000"/>
          <w:sz w:val="24"/>
          <w:szCs w:val="24"/>
          <w:shd w:val="clear" w:color="auto" w:fill="FFFFFF"/>
        </w:rPr>
        <w:t xml:space="preserve">a </w:t>
      </w:r>
      <w:r w:rsidRPr="006F339E">
        <w:rPr>
          <w:rFonts w:ascii="Times New Roman" w:hAnsi="Times New Roman" w:cs="Times New Roman"/>
          <w:color w:val="000000"/>
          <w:sz w:val="24"/>
          <w:szCs w:val="24"/>
          <w:shd w:val="clear" w:color="auto" w:fill="FFFFFF"/>
        </w:rPr>
        <w:t xml:space="preserve">bio-control agent provides an efficient and ecological approach to early blight disease management. </w:t>
      </w:r>
      <w:r w:rsidRPr="006F339E">
        <w:rPr>
          <w:rFonts w:ascii="Times New Roman" w:hAnsi="Times New Roman" w:cs="Times New Roman"/>
          <w:i/>
          <w:color w:val="000000"/>
          <w:sz w:val="24"/>
          <w:szCs w:val="24"/>
          <w:shd w:val="clear" w:color="auto" w:fill="FFFFFF"/>
        </w:rPr>
        <w:t>Trichoderma</w:t>
      </w:r>
      <w:r w:rsidRPr="006F339E">
        <w:rPr>
          <w:rFonts w:ascii="Times New Roman" w:hAnsi="Times New Roman" w:cs="Times New Roman"/>
          <w:color w:val="000000"/>
          <w:sz w:val="24"/>
          <w:szCs w:val="24"/>
          <w:shd w:val="clear" w:color="auto" w:fill="FFFFFF"/>
        </w:rPr>
        <w:t xml:space="preserve"> species </w:t>
      </w:r>
      <w:r w:rsidR="00207E9C" w:rsidRPr="00207E9C">
        <w:rPr>
          <w:rFonts w:ascii="Times New Roman" w:hAnsi="Times New Roman" w:cs="Times New Roman"/>
          <w:color w:val="000000"/>
          <w:sz w:val="24"/>
          <w:szCs w:val="24"/>
          <w:shd w:val="clear" w:color="auto" w:fill="FFFFFF"/>
        </w:rPr>
        <w:t>due to their potent mycoparasitic fungal infections, are regar</w:t>
      </w:r>
      <w:r w:rsidR="00207E9C">
        <w:rPr>
          <w:rFonts w:ascii="Times New Roman" w:hAnsi="Times New Roman" w:cs="Times New Roman"/>
          <w:color w:val="000000"/>
          <w:sz w:val="24"/>
          <w:szCs w:val="24"/>
          <w:shd w:val="clear" w:color="auto" w:fill="FFFFFF"/>
        </w:rPr>
        <w:t>ded as efficient control agents</w:t>
      </w:r>
      <w:r w:rsidRPr="006F339E">
        <w:rPr>
          <w:rFonts w:ascii="Times New Roman" w:hAnsi="Times New Roman" w:cs="Times New Roman"/>
          <w:color w:val="000000"/>
          <w:sz w:val="24"/>
          <w:szCs w:val="24"/>
          <w:shd w:val="clear" w:color="auto" w:fill="FFFFFF"/>
        </w:rPr>
        <w:t xml:space="preserve"> and quick development capacity (Chanthini et al., 2018).</w:t>
      </w:r>
      <w:r w:rsidRPr="006F339E">
        <w:rPr>
          <w:rFonts w:ascii="Times New Roman" w:eastAsia="Times New Roman" w:hAnsi="Times New Roman" w:cs="Times New Roman"/>
          <w:color w:val="000000"/>
          <w:sz w:val="24"/>
          <w:szCs w:val="24"/>
          <w:lang w:val="en-US"/>
        </w:rPr>
        <w:t xml:space="preserve"> </w:t>
      </w:r>
      <w:r w:rsidR="00874608">
        <w:rPr>
          <w:rFonts w:ascii="Times New Roman" w:eastAsia="Times New Roman" w:hAnsi="Times New Roman" w:cs="Times New Roman"/>
          <w:color w:val="000000"/>
          <w:sz w:val="24"/>
          <w:szCs w:val="24"/>
          <w:lang w:val="en-US"/>
        </w:rPr>
        <w:t xml:space="preserve">A </w:t>
      </w:r>
      <w:r w:rsidRPr="006F339E">
        <w:rPr>
          <w:rFonts w:ascii="Times New Roman" w:eastAsia="Times New Roman" w:hAnsi="Times New Roman" w:cs="Times New Roman"/>
          <w:color w:val="000000"/>
          <w:sz w:val="24"/>
          <w:szCs w:val="24"/>
          <w:lang w:val="en-US"/>
        </w:rPr>
        <w:t xml:space="preserve">Biocontrol </w:t>
      </w:r>
      <w:r w:rsidR="00010F0E" w:rsidRPr="006F339E">
        <w:rPr>
          <w:rFonts w:ascii="Times New Roman" w:eastAsia="Times New Roman" w:hAnsi="Times New Roman" w:cs="Times New Roman"/>
          <w:color w:val="000000"/>
          <w:sz w:val="24"/>
          <w:szCs w:val="24"/>
          <w:lang w:val="en-US"/>
        </w:rPr>
        <w:t>agent is</w:t>
      </w:r>
      <w:r w:rsidR="00E01732" w:rsidRPr="006F339E">
        <w:rPr>
          <w:rFonts w:ascii="Times New Roman" w:eastAsia="Times New Roman" w:hAnsi="Times New Roman" w:cs="Times New Roman"/>
          <w:color w:val="000000"/>
          <w:sz w:val="24"/>
          <w:szCs w:val="24"/>
          <w:lang w:val="en-US"/>
        </w:rPr>
        <w:t xml:space="preserve"> an</w:t>
      </w:r>
      <w:r w:rsidRPr="006F339E">
        <w:rPr>
          <w:rFonts w:ascii="Times New Roman" w:eastAsia="Times New Roman" w:hAnsi="Times New Roman" w:cs="Times New Roman"/>
          <w:color w:val="000000"/>
          <w:sz w:val="24"/>
          <w:szCs w:val="24"/>
          <w:lang w:val="en-US"/>
        </w:rPr>
        <w:t xml:space="preserve"> effective and ecological </w:t>
      </w:r>
      <w:r w:rsidR="00E01732" w:rsidRPr="006F339E">
        <w:rPr>
          <w:rFonts w:ascii="Times New Roman" w:eastAsia="Times New Roman" w:hAnsi="Times New Roman" w:cs="Times New Roman"/>
          <w:color w:val="000000"/>
          <w:sz w:val="24"/>
          <w:szCs w:val="24"/>
          <w:lang w:val="en-US"/>
        </w:rPr>
        <w:t>alternative approach for managing early</w:t>
      </w:r>
      <w:r w:rsidRPr="006F339E">
        <w:rPr>
          <w:rFonts w:ascii="Times New Roman" w:eastAsia="Times New Roman" w:hAnsi="Times New Roman" w:cs="Times New Roman"/>
          <w:color w:val="000000"/>
          <w:sz w:val="24"/>
          <w:szCs w:val="24"/>
          <w:lang w:val="en-US"/>
        </w:rPr>
        <w:t xml:space="preserve"> blight.</w:t>
      </w:r>
    </w:p>
    <w:p w:rsidR="00E26F23" w:rsidRDefault="00E26F23" w:rsidP="00075AFD">
      <w:pPr>
        <w:pStyle w:val="NormalWeb"/>
        <w:spacing w:after="0" w:line="360" w:lineRule="auto"/>
        <w:ind w:left="-851" w:right="-58"/>
        <w:jc w:val="both"/>
        <w:rPr>
          <w:rFonts w:eastAsiaTheme="minorEastAsia"/>
          <w:b/>
          <w:color w:val="000000" w:themeColor="text1"/>
          <w:kern w:val="24"/>
        </w:rPr>
      </w:pPr>
    </w:p>
    <w:p w:rsidR="002B4BD8" w:rsidRDefault="002B4BD8" w:rsidP="00075AFD">
      <w:pPr>
        <w:pStyle w:val="NormalWeb"/>
        <w:spacing w:after="0" w:line="360" w:lineRule="auto"/>
        <w:ind w:left="-851" w:right="-58"/>
        <w:jc w:val="both"/>
        <w:rPr>
          <w:rFonts w:eastAsiaTheme="minorEastAsia"/>
          <w:b/>
          <w:color w:val="000000" w:themeColor="text1"/>
          <w:kern w:val="24"/>
        </w:rPr>
      </w:pPr>
    </w:p>
    <w:p w:rsidR="00A15F50" w:rsidRPr="006F339E" w:rsidRDefault="00F966AB" w:rsidP="00075AFD">
      <w:pPr>
        <w:pStyle w:val="NormalWeb"/>
        <w:spacing w:after="0" w:line="360" w:lineRule="auto"/>
        <w:ind w:left="-851" w:right="-58"/>
        <w:jc w:val="both"/>
        <w:rPr>
          <w:rFonts w:eastAsiaTheme="minorEastAsia"/>
          <w:b/>
          <w:color w:val="000000" w:themeColor="text1"/>
          <w:kern w:val="24"/>
        </w:rPr>
      </w:pPr>
      <w:r>
        <w:rPr>
          <w:rFonts w:eastAsiaTheme="minorEastAsia"/>
          <w:b/>
          <w:color w:val="000000" w:themeColor="text1"/>
          <w:kern w:val="24"/>
        </w:rPr>
        <w:t>2.9.2</w:t>
      </w:r>
      <w:r w:rsidR="00331139">
        <w:rPr>
          <w:rFonts w:eastAsiaTheme="minorEastAsia"/>
          <w:b/>
          <w:color w:val="000000" w:themeColor="text1"/>
          <w:kern w:val="24"/>
        </w:rPr>
        <w:tab/>
      </w:r>
      <w:r w:rsidR="0084246C" w:rsidRPr="006F339E">
        <w:rPr>
          <w:rFonts w:eastAsiaTheme="minorEastAsia"/>
          <w:b/>
          <w:color w:val="000000" w:themeColor="text1"/>
          <w:kern w:val="24"/>
        </w:rPr>
        <w:t>Septoria Leaf Spot</w:t>
      </w:r>
    </w:p>
    <w:p w:rsidR="008D260E" w:rsidRPr="006F339E" w:rsidRDefault="0098788A" w:rsidP="00075AFD">
      <w:pPr>
        <w:pStyle w:val="NormalWeb"/>
        <w:spacing w:after="0" w:line="360" w:lineRule="auto"/>
        <w:ind w:left="-851" w:right="-58"/>
        <w:jc w:val="both"/>
        <w:rPr>
          <w:color w:val="000000"/>
          <w:lang w:eastAsia="en-GB"/>
        </w:rPr>
      </w:pPr>
      <w:r w:rsidRPr="006F339E">
        <w:rPr>
          <w:color w:val="000000"/>
          <w:lang w:eastAsia="en-GB"/>
        </w:rPr>
        <w:t>Septoria leaf spot</w:t>
      </w:r>
      <w:r w:rsidR="00E90B5D">
        <w:rPr>
          <w:color w:val="000000"/>
          <w:lang w:eastAsia="en-GB"/>
        </w:rPr>
        <w:t xml:space="preserve"> </w:t>
      </w:r>
      <w:r w:rsidR="00E90B5D" w:rsidRPr="006F339E">
        <w:rPr>
          <w:color w:val="000000"/>
          <w:lang w:eastAsia="en-GB"/>
        </w:rPr>
        <w:t>(</w:t>
      </w:r>
      <w:r w:rsidR="00E90B5D">
        <w:rPr>
          <w:i/>
          <w:color w:val="000000"/>
          <w:lang w:eastAsia="en-GB"/>
        </w:rPr>
        <w:t>S</w:t>
      </w:r>
      <w:r w:rsidR="00E90B5D" w:rsidRPr="006F339E">
        <w:rPr>
          <w:i/>
          <w:color w:val="000000"/>
          <w:lang w:eastAsia="en-GB"/>
        </w:rPr>
        <w:t>eptoria lycopersici)</w:t>
      </w:r>
      <w:r w:rsidR="00E90B5D" w:rsidRPr="006F339E">
        <w:rPr>
          <w:color w:val="000000"/>
          <w:lang w:eastAsia="en-GB"/>
        </w:rPr>
        <w:t xml:space="preserve"> </w:t>
      </w:r>
      <w:r w:rsidR="00E90B5D">
        <w:rPr>
          <w:color w:val="000000"/>
          <w:lang w:eastAsia="en-GB"/>
        </w:rPr>
        <w:t>is a fungal disease</w:t>
      </w:r>
      <w:r w:rsidR="007F07F7" w:rsidRPr="006F339E">
        <w:rPr>
          <w:color w:val="000000"/>
          <w:lang w:eastAsia="en-GB"/>
        </w:rPr>
        <w:t xml:space="preserve"> </w:t>
      </w:r>
      <w:r w:rsidR="008D260E" w:rsidRPr="006F339E">
        <w:rPr>
          <w:rFonts w:eastAsiaTheme="minorEastAsia"/>
          <w:color w:val="000000" w:themeColor="text1"/>
          <w:kern w:val="24"/>
        </w:rPr>
        <w:t>which causes</w:t>
      </w:r>
      <w:r w:rsidR="008D260E" w:rsidRPr="006F339E">
        <w:t xml:space="preserve"> </w:t>
      </w:r>
      <w:r w:rsidR="00B11E56" w:rsidRPr="00B11E56">
        <w:t xml:space="preserve">diseased leaves on a </w:t>
      </w:r>
      <w:r w:rsidR="008D260E" w:rsidRPr="006F339E">
        <w:t xml:space="preserve">variety of horticultural plants </w:t>
      </w:r>
      <w:r w:rsidR="008D260E" w:rsidRPr="006F339E">
        <w:rPr>
          <w:color w:val="000000"/>
          <w:lang w:eastAsia="en-GB"/>
        </w:rPr>
        <w:t xml:space="preserve">(Verkley, Quaedvlieg, Shin, &amp; Crous, 2013). </w:t>
      </w:r>
      <w:r w:rsidR="007F07F7" w:rsidRPr="006F339E">
        <w:rPr>
          <w:color w:val="000000"/>
          <w:lang w:eastAsia="en-GB"/>
        </w:rPr>
        <w:t>Septoria leaf spot spreads quickly, defoliating and damaging plants and making them unabl</w:t>
      </w:r>
      <w:r w:rsidRPr="006F339E">
        <w:rPr>
          <w:color w:val="000000"/>
          <w:lang w:eastAsia="en-GB"/>
        </w:rPr>
        <w:t>e to produce fruit</w:t>
      </w:r>
      <w:r w:rsidR="007F07F7" w:rsidRPr="006F339E">
        <w:rPr>
          <w:color w:val="000000"/>
          <w:lang w:eastAsia="en-GB"/>
        </w:rPr>
        <w:t xml:space="preserve"> </w:t>
      </w:r>
      <w:r w:rsidR="00996329" w:rsidRPr="006F339E">
        <w:rPr>
          <w:color w:val="000000"/>
          <w:lang w:eastAsia="en-GB"/>
        </w:rPr>
        <w:t>(I</w:t>
      </w:r>
      <w:r w:rsidR="007F07F7" w:rsidRPr="006F339E">
        <w:rPr>
          <w:color w:val="000000"/>
          <w:lang w:eastAsia="en-GB"/>
        </w:rPr>
        <w:t>annotti, 2021)</w:t>
      </w:r>
      <w:r w:rsidR="00072EFD" w:rsidRPr="006F339E">
        <w:rPr>
          <w:color w:val="000000"/>
          <w:lang w:eastAsia="en-GB"/>
        </w:rPr>
        <w:t>.</w:t>
      </w:r>
    </w:p>
    <w:p w:rsidR="007F07F7" w:rsidRPr="006F339E" w:rsidRDefault="00B11E56" w:rsidP="00075AFD">
      <w:pPr>
        <w:pStyle w:val="NormalWeb"/>
        <w:spacing w:after="0" w:line="360" w:lineRule="auto"/>
        <w:ind w:left="-851" w:right="-58"/>
        <w:jc w:val="both"/>
        <w:rPr>
          <w:rFonts w:eastAsiaTheme="minorEastAsia"/>
          <w:color w:val="000000" w:themeColor="text1"/>
          <w:kern w:val="24"/>
        </w:rPr>
      </w:pPr>
      <w:r w:rsidRPr="00B11E56">
        <w:rPr>
          <w:color w:val="000000"/>
          <w:lang w:eastAsia="en-GB"/>
        </w:rPr>
        <w:t>Although petioles, stems, and the calyx can also show symptoms, leaves typically do. Early symptoms on elder leaves i</w:t>
      </w:r>
      <w:r>
        <w:rPr>
          <w:color w:val="000000"/>
          <w:lang w:eastAsia="en-GB"/>
        </w:rPr>
        <w:t>nclude little, circular patches</w:t>
      </w:r>
      <w:r w:rsidR="0098788A" w:rsidRPr="006F339E">
        <w:rPr>
          <w:color w:val="000000"/>
          <w:lang w:eastAsia="en-GB"/>
        </w:rPr>
        <w:t xml:space="preserve"> (Douglas, 2008). </w:t>
      </w:r>
      <w:r w:rsidR="00261051" w:rsidRPr="00261051">
        <w:rPr>
          <w:rFonts w:eastAsiaTheme="minorEastAsia"/>
          <w:color w:val="000000" w:themeColor="text1"/>
          <w:kern w:val="24"/>
        </w:rPr>
        <w:t>Symptoms develop on the undersides of older leaves towards the plant's base as</w:t>
      </w:r>
      <w:r w:rsidR="00261051">
        <w:rPr>
          <w:rFonts w:eastAsiaTheme="minorEastAsia"/>
          <w:color w:val="000000" w:themeColor="text1"/>
          <w:kern w:val="24"/>
        </w:rPr>
        <w:t xml:space="preserve"> fairly circular spots,</w:t>
      </w:r>
      <w:r w:rsidR="007F07F7" w:rsidRPr="006F339E">
        <w:rPr>
          <w:rFonts w:eastAsiaTheme="minorEastAsia"/>
          <w:color w:val="000000" w:themeColor="text1"/>
          <w:kern w:val="24"/>
        </w:rPr>
        <w:t xml:space="preserve"> wi</w:t>
      </w:r>
      <w:r w:rsidR="0098788A" w:rsidRPr="006F339E">
        <w:rPr>
          <w:rFonts w:eastAsiaTheme="minorEastAsia"/>
          <w:color w:val="000000" w:themeColor="text1"/>
          <w:kern w:val="24"/>
        </w:rPr>
        <w:t xml:space="preserve">th a dark brown edge and light gray or tan centers, </w:t>
      </w:r>
      <w:r w:rsidR="007F07F7" w:rsidRPr="006F339E">
        <w:rPr>
          <w:rFonts w:eastAsiaTheme="minorEastAsia"/>
          <w:color w:val="000000" w:themeColor="text1"/>
          <w:kern w:val="24"/>
        </w:rPr>
        <w:t>the patches get larger as the</w:t>
      </w:r>
      <w:r w:rsidR="0000357C">
        <w:rPr>
          <w:rFonts w:eastAsiaTheme="minorEastAsia"/>
          <w:color w:val="000000" w:themeColor="text1"/>
          <w:kern w:val="24"/>
        </w:rPr>
        <w:t xml:space="preserve"> disease progresses. If you</w:t>
      </w:r>
      <w:r w:rsidR="007F07F7" w:rsidRPr="006F339E">
        <w:rPr>
          <w:rFonts w:eastAsiaTheme="minorEastAsia"/>
          <w:color w:val="000000" w:themeColor="text1"/>
          <w:kern w:val="24"/>
        </w:rPr>
        <w:t xml:space="preserve"> examine them closely using a microscope, you may see the fungus's fruiting bodies, which resemble dark brown pimple which is one of the signs that distinguishes septoria </w:t>
      </w:r>
      <w:r>
        <w:rPr>
          <w:rFonts w:eastAsiaTheme="minorEastAsia"/>
          <w:color w:val="000000" w:themeColor="text1"/>
          <w:kern w:val="24"/>
        </w:rPr>
        <w:t xml:space="preserve">disease </w:t>
      </w:r>
      <w:r w:rsidR="00996329" w:rsidRPr="006F339E">
        <w:rPr>
          <w:color w:val="000000"/>
          <w:lang w:eastAsia="en-GB"/>
        </w:rPr>
        <w:t>(Iannotti, 2021).</w:t>
      </w:r>
      <w:r w:rsidR="00E46E32" w:rsidRPr="006F339E">
        <w:rPr>
          <w:color w:val="000000"/>
          <w:lang w:eastAsia="en-GB"/>
        </w:rPr>
        <w:t xml:space="preserve"> </w:t>
      </w:r>
    </w:p>
    <w:p w:rsidR="007F07F7" w:rsidRDefault="007F07F7" w:rsidP="00075AFD">
      <w:pPr>
        <w:pStyle w:val="NormalWeb"/>
        <w:spacing w:after="0" w:line="360" w:lineRule="auto"/>
        <w:ind w:left="-851" w:right="-58"/>
        <w:jc w:val="both"/>
      </w:pPr>
      <w:r w:rsidRPr="006F339E">
        <w:rPr>
          <w:rFonts w:eastAsiaTheme="minorEastAsia"/>
          <w:b/>
          <w:color w:val="000000" w:themeColor="text1"/>
          <w:kern w:val="24"/>
        </w:rPr>
        <w:t>​</w:t>
      </w:r>
      <w:r w:rsidR="005E4DB3" w:rsidRPr="006F339E">
        <w:t xml:space="preserve"> </w:t>
      </w:r>
      <w:r w:rsidR="005E4DB3" w:rsidRPr="006F339E">
        <w:rPr>
          <w:noProof/>
        </w:rPr>
        <w:drawing>
          <wp:inline distT="0" distB="0" distL="0" distR="0" wp14:anchorId="04BC4C7C" wp14:editId="46CEDD2E">
            <wp:extent cx="4662646" cy="3177540"/>
            <wp:effectExtent l="0" t="0" r="5080" b="3810"/>
            <wp:docPr id="4" name="Picture 4" descr="Septoria Leaf Spot | Horticulture and Home Pes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toria Leaf Spot | Horticulture and Home Pest News"/>
                    <pic:cNvPicPr>
                      <a:picLocks noChangeAspect="1" noChangeArrowheads="1"/>
                    </pic:cNvPicPr>
                  </pic:nvPicPr>
                  <pic:blipFill rotWithShape="1">
                    <a:blip r:embed="rId21">
                      <a:extLst>
                        <a:ext uri="{28A0092B-C50C-407E-A947-70E740481C1C}">
                          <a14:useLocalDpi xmlns:a14="http://schemas.microsoft.com/office/drawing/2010/main" val="0"/>
                        </a:ext>
                      </a:extLst>
                    </a:blip>
                    <a:srcRect r="827" b="9934"/>
                    <a:stretch/>
                  </pic:blipFill>
                  <pic:spPr bwMode="auto">
                    <a:xfrm>
                      <a:off x="0" y="0"/>
                      <a:ext cx="4675974" cy="3186623"/>
                    </a:xfrm>
                    <a:prstGeom prst="rect">
                      <a:avLst/>
                    </a:prstGeom>
                    <a:noFill/>
                    <a:ln>
                      <a:noFill/>
                    </a:ln>
                    <a:extLst>
                      <a:ext uri="{53640926-AAD7-44D8-BBD7-CCE9431645EC}">
                        <a14:shadowObscured xmlns:a14="http://schemas.microsoft.com/office/drawing/2010/main"/>
                      </a:ext>
                    </a:extLst>
                  </pic:spPr>
                </pic:pic>
              </a:graphicData>
            </a:graphic>
          </wp:inline>
        </w:drawing>
      </w:r>
    </w:p>
    <w:p w:rsidR="00832BB8" w:rsidRPr="00832BB8" w:rsidRDefault="005946E4" w:rsidP="00075AFD">
      <w:pPr>
        <w:pStyle w:val="NormalWeb"/>
        <w:spacing w:after="0" w:line="360" w:lineRule="auto"/>
        <w:ind w:left="-851" w:right="-58"/>
        <w:jc w:val="both"/>
        <w:rPr>
          <w:b/>
        </w:rPr>
      </w:pPr>
      <w:r>
        <w:rPr>
          <w:b/>
        </w:rPr>
        <w:t xml:space="preserve">Figure </w:t>
      </w:r>
      <w:r w:rsidR="00832BB8" w:rsidRPr="00832BB8">
        <w:rPr>
          <w:b/>
        </w:rPr>
        <w:t xml:space="preserve">3: </w:t>
      </w:r>
      <w:r w:rsidR="006A6196" w:rsidRPr="00832BB8">
        <w:rPr>
          <w:b/>
        </w:rPr>
        <w:t>symptom</w:t>
      </w:r>
      <w:r w:rsidR="00832BB8" w:rsidRPr="00832BB8">
        <w:rPr>
          <w:b/>
        </w:rPr>
        <w:t xml:space="preserve"> of</w:t>
      </w:r>
      <w:r w:rsidR="00832BB8" w:rsidRPr="00E26F23">
        <w:rPr>
          <w:b/>
          <w:i/>
        </w:rPr>
        <w:t xml:space="preserve"> </w:t>
      </w:r>
      <w:r w:rsidR="006A6196" w:rsidRPr="00E26F23">
        <w:rPr>
          <w:b/>
          <w:i/>
        </w:rPr>
        <w:t>sep</w:t>
      </w:r>
      <w:r w:rsidR="00832BB8" w:rsidRPr="00E26F23">
        <w:rPr>
          <w:b/>
          <w:i/>
        </w:rPr>
        <w:t>toria</w:t>
      </w:r>
      <w:r w:rsidR="00832BB8" w:rsidRPr="00832BB8">
        <w:rPr>
          <w:b/>
        </w:rPr>
        <w:t xml:space="preserve"> leaf spot on tomato leaf</w:t>
      </w:r>
    </w:p>
    <w:p w:rsidR="00575E6D" w:rsidRDefault="00B11E56" w:rsidP="00575E6D">
      <w:pPr>
        <w:pStyle w:val="NormalWeb"/>
        <w:spacing w:after="0" w:line="360" w:lineRule="auto"/>
        <w:ind w:left="-851" w:right="-58"/>
        <w:jc w:val="both"/>
        <w:rPr>
          <w:rFonts w:eastAsiaTheme="minorEastAsia"/>
          <w:color w:val="000000" w:themeColor="text1"/>
          <w:kern w:val="24"/>
        </w:rPr>
      </w:pPr>
      <w:r w:rsidRPr="00B11E56">
        <w:rPr>
          <w:rFonts w:eastAsiaTheme="minorEastAsia"/>
          <w:color w:val="000000" w:themeColor="text1"/>
          <w:kern w:val="24"/>
        </w:rPr>
        <w:t>The frequency of disease on tomato plants can be considerably increased by the confluence of ideal temperatures and significant precipitation, particularly in the summer. Tomato yields may be reduced by more than half when temperatures are higher than 25 °C and leaf we</w:t>
      </w:r>
      <w:r>
        <w:rPr>
          <w:rFonts w:eastAsiaTheme="minorEastAsia"/>
          <w:color w:val="000000" w:themeColor="text1"/>
          <w:kern w:val="24"/>
        </w:rPr>
        <w:t>tness lasts longer than 6 hours</w:t>
      </w:r>
      <w:r w:rsidR="00575E6D" w:rsidRPr="00575E6D">
        <w:rPr>
          <w:rFonts w:eastAsiaTheme="minorEastAsia"/>
          <w:color w:val="000000" w:themeColor="text1"/>
          <w:kern w:val="24"/>
        </w:rPr>
        <w:t xml:space="preserve"> (Sanoubar &amp; Barbanti, 2017).</w:t>
      </w:r>
      <w:r w:rsidR="00AF53C5">
        <w:rPr>
          <w:rFonts w:eastAsiaTheme="minorEastAsia"/>
          <w:color w:val="000000" w:themeColor="text1"/>
          <w:kern w:val="24"/>
        </w:rPr>
        <w:t xml:space="preserve"> Symptoms of disease can arise at </w:t>
      </w:r>
      <w:r w:rsidR="00575E6D" w:rsidRPr="00575E6D">
        <w:rPr>
          <w:rFonts w:eastAsiaTheme="minorEastAsia"/>
          <w:color w:val="000000" w:themeColor="text1"/>
          <w:kern w:val="24"/>
        </w:rPr>
        <w:t xml:space="preserve">during the growth of a tomato plant. </w:t>
      </w:r>
    </w:p>
    <w:p w:rsidR="00AD2E2A" w:rsidRPr="00575E6D" w:rsidRDefault="0084246C" w:rsidP="00575E6D">
      <w:pPr>
        <w:pStyle w:val="NormalWeb"/>
        <w:spacing w:after="0" w:line="360" w:lineRule="auto"/>
        <w:ind w:left="-851" w:right="-58"/>
        <w:jc w:val="both"/>
        <w:rPr>
          <w:rFonts w:eastAsiaTheme="minorEastAsia"/>
          <w:color w:val="000000" w:themeColor="text1"/>
          <w:kern w:val="24"/>
        </w:rPr>
      </w:pPr>
      <w:r w:rsidRPr="006F339E">
        <w:rPr>
          <w:rFonts w:eastAsiaTheme="minorEastAsia"/>
          <w:b/>
          <w:color w:val="000000" w:themeColor="text1"/>
          <w:kern w:val="24"/>
        </w:rPr>
        <w:t xml:space="preserve">Management of </w:t>
      </w:r>
      <w:r w:rsidRPr="00E26F23">
        <w:rPr>
          <w:rFonts w:eastAsiaTheme="minorEastAsia"/>
          <w:b/>
          <w:i/>
          <w:color w:val="000000" w:themeColor="text1"/>
          <w:kern w:val="24"/>
        </w:rPr>
        <w:t>Septoria</w:t>
      </w:r>
      <w:r w:rsidRPr="006F339E">
        <w:rPr>
          <w:rFonts w:eastAsiaTheme="minorEastAsia"/>
          <w:b/>
          <w:color w:val="000000" w:themeColor="text1"/>
          <w:kern w:val="24"/>
        </w:rPr>
        <w:t xml:space="preserve"> Leaf Spot</w:t>
      </w:r>
    </w:p>
    <w:p w:rsidR="009D2A61" w:rsidRPr="006F339E" w:rsidRDefault="001E17AD" w:rsidP="00075AFD">
      <w:pPr>
        <w:shd w:val="clear" w:color="auto" w:fill="FFFFFF"/>
        <w:suppressAutoHyphens w:val="0"/>
        <w:spacing w:after="0" w:line="360" w:lineRule="auto"/>
        <w:ind w:left="-851" w:right="-58"/>
        <w:jc w:val="both"/>
        <w:rPr>
          <w:rFonts w:ascii="Times New Roman" w:eastAsiaTheme="minorEastAsia" w:hAnsi="Times New Roman" w:cs="Times New Roman"/>
          <w:color w:val="000000" w:themeColor="text1"/>
          <w:kern w:val="24"/>
          <w:sz w:val="24"/>
          <w:szCs w:val="24"/>
        </w:rPr>
      </w:pPr>
      <w:r w:rsidRPr="006F339E">
        <w:rPr>
          <w:rFonts w:ascii="Times New Roman" w:eastAsiaTheme="minorEastAsia" w:hAnsi="Times New Roman" w:cs="Times New Roman"/>
          <w:color w:val="000000" w:themeColor="text1"/>
          <w:kern w:val="24"/>
          <w:sz w:val="24"/>
          <w:szCs w:val="24"/>
        </w:rPr>
        <w:t xml:space="preserve"> </w:t>
      </w:r>
      <w:r w:rsidR="00E33717" w:rsidRPr="00E33717">
        <w:rPr>
          <w:rFonts w:ascii="Times New Roman" w:eastAsiaTheme="minorEastAsia" w:hAnsi="Times New Roman" w:cs="Times New Roman"/>
          <w:i/>
          <w:color w:val="000000" w:themeColor="text1"/>
          <w:kern w:val="24"/>
          <w:sz w:val="24"/>
          <w:szCs w:val="24"/>
        </w:rPr>
        <w:t xml:space="preserve">Septoria </w:t>
      </w:r>
      <w:r w:rsidR="00E33717" w:rsidRPr="00E33717">
        <w:rPr>
          <w:rFonts w:ascii="Times New Roman" w:eastAsiaTheme="minorEastAsia" w:hAnsi="Times New Roman" w:cs="Times New Roman"/>
          <w:color w:val="000000" w:themeColor="text1"/>
          <w:kern w:val="24"/>
          <w:sz w:val="24"/>
          <w:szCs w:val="24"/>
        </w:rPr>
        <w:t xml:space="preserve">leaf spot can be minimized by combining sanitation, cultural, and chemical actions in an integrated disease management program. </w:t>
      </w:r>
      <w:r w:rsidRPr="006F339E">
        <w:rPr>
          <w:rFonts w:ascii="Times New Roman" w:eastAsia="Times New Roman" w:hAnsi="Times New Roman" w:cs="Times New Roman"/>
          <w:color w:val="000000"/>
          <w:sz w:val="24"/>
          <w:szCs w:val="24"/>
          <w:lang w:eastAsia="en-GB"/>
        </w:rPr>
        <w:t>(Douglas, 2008)</w:t>
      </w:r>
      <w:r w:rsidRPr="006F339E">
        <w:rPr>
          <w:rFonts w:ascii="Times New Roman" w:hAnsi="Times New Roman" w:cs="Times New Roman"/>
          <w:sz w:val="24"/>
          <w:szCs w:val="24"/>
        </w:rPr>
        <w:t>.</w:t>
      </w:r>
      <w:r w:rsidRPr="006F339E">
        <w:rPr>
          <w:rFonts w:ascii="Times New Roman" w:eastAsiaTheme="minorEastAsia" w:hAnsi="Times New Roman" w:cs="Times New Roman"/>
          <w:color w:val="000000" w:themeColor="text1"/>
          <w:kern w:val="24"/>
          <w:sz w:val="24"/>
          <w:szCs w:val="24"/>
        </w:rPr>
        <w:t xml:space="preserve"> </w:t>
      </w:r>
      <w:r w:rsidR="004814C1" w:rsidRPr="004814C1">
        <w:rPr>
          <w:rFonts w:ascii="Times New Roman" w:eastAsiaTheme="minorEastAsia" w:hAnsi="Times New Roman" w:cs="Times New Roman"/>
          <w:color w:val="000000" w:themeColor="text1"/>
          <w:kern w:val="24"/>
          <w:sz w:val="24"/>
          <w:szCs w:val="24"/>
        </w:rPr>
        <w:t>Fungicides, crop rotation, plant d</w:t>
      </w:r>
      <w:r w:rsidR="004814C1">
        <w:rPr>
          <w:rFonts w:ascii="Times New Roman" w:eastAsiaTheme="minorEastAsia" w:hAnsi="Times New Roman" w:cs="Times New Roman"/>
          <w:color w:val="000000" w:themeColor="text1"/>
          <w:kern w:val="24"/>
          <w:sz w:val="24"/>
          <w:szCs w:val="24"/>
        </w:rPr>
        <w:t>ebris removal, weed control,</w:t>
      </w:r>
      <w:r w:rsidR="004814C1" w:rsidRPr="004814C1">
        <w:rPr>
          <w:rFonts w:ascii="Times New Roman" w:eastAsiaTheme="minorEastAsia" w:hAnsi="Times New Roman" w:cs="Times New Roman"/>
          <w:color w:val="000000" w:themeColor="text1"/>
          <w:kern w:val="24"/>
          <w:sz w:val="24"/>
          <w:szCs w:val="24"/>
        </w:rPr>
        <w:t xml:space="preserve"> drip irrigation are some of the disease management approaches. </w:t>
      </w:r>
      <w:r w:rsidR="007B3574" w:rsidRPr="006F339E">
        <w:rPr>
          <w:rFonts w:ascii="Times New Roman" w:eastAsiaTheme="minorEastAsia" w:hAnsi="Times New Roman" w:cs="Times New Roman"/>
          <w:color w:val="000000" w:themeColor="text1"/>
          <w:kern w:val="24"/>
          <w:sz w:val="24"/>
          <w:szCs w:val="24"/>
        </w:rPr>
        <w:t>(Cabral, Maroue</w:t>
      </w:r>
      <w:r w:rsidR="00864E25">
        <w:rPr>
          <w:rFonts w:ascii="Times New Roman" w:eastAsiaTheme="minorEastAsia" w:hAnsi="Times New Roman" w:cs="Times New Roman"/>
          <w:color w:val="000000" w:themeColor="text1"/>
          <w:kern w:val="24"/>
          <w:sz w:val="24"/>
          <w:szCs w:val="24"/>
        </w:rPr>
        <w:t>lli, Lage, &amp; Café-Filho, 2013</w:t>
      </w:r>
      <w:r w:rsidR="0090239D" w:rsidRPr="006F339E">
        <w:rPr>
          <w:rFonts w:ascii="Times New Roman" w:eastAsiaTheme="minorEastAsia" w:hAnsi="Times New Roman" w:cs="Times New Roman"/>
          <w:color w:val="000000" w:themeColor="text1"/>
          <w:kern w:val="24"/>
          <w:sz w:val="24"/>
          <w:szCs w:val="24"/>
        </w:rPr>
        <w:t xml:space="preserve">; </w:t>
      </w:r>
      <w:r w:rsidR="000942A5" w:rsidRPr="006F339E">
        <w:rPr>
          <w:rFonts w:ascii="Times New Roman" w:eastAsiaTheme="minorEastAsia" w:hAnsi="Times New Roman" w:cs="Times New Roman"/>
          <w:color w:val="000000" w:themeColor="text1"/>
          <w:kern w:val="24"/>
          <w:sz w:val="24"/>
          <w:szCs w:val="24"/>
        </w:rPr>
        <w:t>Becker, 2019</w:t>
      </w:r>
      <w:r w:rsidR="009106F0" w:rsidRPr="006F339E">
        <w:rPr>
          <w:rFonts w:ascii="Times New Roman" w:eastAsiaTheme="minorEastAsia" w:hAnsi="Times New Roman" w:cs="Times New Roman"/>
          <w:color w:val="000000" w:themeColor="text1"/>
          <w:kern w:val="24"/>
          <w:sz w:val="24"/>
          <w:szCs w:val="24"/>
        </w:rPr>
        <w:t xml:space="preserve">). </w:t>
      </w:r>
    </w:p>
    <w:p w:rsidR="00F37655" w:rsidRPr="006F339E" w:rsidRDefault="0008286B"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F339E">
        <w:rPr>
          <w:rFonts w:ascii="Times New Roman" w:eastAsia="Times New Roman" w:hAnsi="Times New Roman" w:cs="Times New Roman"/>
          <w:color w:val="000000"/>
          <w:sz w:val="24"/>
          <w:szCs w:val="24"/>
          <w:lang w:eastAsia="en-GB"/>
        </w:rPr>
        <w:t>Remove weeds from tomato fields and rotate crops that can act as a</w:t>
      </w:r>
      <w:r w:rsidR="005E06A0" w:rsidRPr="006F339E">
        <w:rPr>
          <w:rFonts w:ascii="Times New Roman" w:eastAsia="Times New Roman" w:hAnsi="Times New Roman" w:cs="Times New Roman"/>
          <w:color w:val="000000"/>
          <w:sz w:val="24"/>
          <w:szCs w:val="24"/>
          <w:lang w:eastAsia="en-GB"/>
        </w:rPr>
        <w:t xml:space="preserve">lternate hosts for the disease. </w:t>
      </w:r>
      <w:r w:rsidRPr="006F339E">
        <w:rPr>
          <w:rFonts w:ascii="Times New Roman" w:eastAsia="Times New Roman" w:hAnsi="Times New Roman" w:cs="Times New Roman"/>
          <w:color w:val="000000"/>
          <w:sz w:val="24"/>
          <w:szCs w:val="24"/>
          <w:lang w:eastAsia="en-GB"/>
        </w:rPr>
        <w:t xml:space="preserve">Avoid dense plantings, stake plants, and </w:t>
      </w:r>
      <w:r w:rsidR="00446E26">
        <w:rPr>
          <w:rFonts w:ascii="Times New Roman" w:eastAsia="Times New Roman" w:hAnsi="Times New Roman" w:cs="Times New Roman"/>
          <w:color w:val="000000"/>
          <w:sz w:val="24"/>
          <w:szCs w:val="24"/>
          <w:lang w:eastAsia="en-GB"/>
        </w:rPr>
        <w:t>t</w:t>
      </w:r>
      <w:r w:rsidR="00446E26" w:rsidRPr="00446E26">
        <w:rPr>
          <w:rFonts w:ascii="Times New Roman" w:eastAsia="Times New Roman" w:hAnsi="Times New Roman" w:cs="Times New Roman"/>
          <w:color w:val="000000"/>
          <w:sz w:val="24"/>
          <w:szCs w:val="24"/>
          <w:lang w:eastAsia="en-GB"/>
        </w:rPr>
        <w:t xml:space="preserve">o enhance rapid leaf drying, plant rows parallel to the prevailing wind </w:t>
      </w:r>
      <w:r w:rsidR="0099472C" w:rsidRPr="00446E26">
        <w:rPr>
          <w:rFonts w:ascii="Times New Roman" w:eastAsia="Times New Roman" w:hAnsi="Times New Roman" w:cs="Times New Roman"/>
          <w:color w:val="000000"/>
          <w:sz w:val="24"/>
          <w:szCs w:val="24"/>
          <w:lang w:eastAsia="en-GB"/>
        </w:rPr>
        <w:t>direction.</w:t>
      </w:r>
      <w:r w:rsidR="00916667" w:rsidRPr="006F339E">
        <w:rPr>
          <w:rFonts w:ascii="Times New Roman" w:eastAsia="Times New Roman" w:hAnsi="Times New Roman" w:cs="Times New Roman"/>
          <w:color w:val="000000"/>
          <w:sz w:val="24"/>
          <w:szCs w:val="24"/>
          <w:lang w:eastAsia="en-GB"/>
        </w:rPr>
        <w:t xml:space="preserve"> </w:t>
      </w:r>
      <w:r w:rsidRPr="006F339E">
        <w:rPr>
          <w:rFonts w:ascii="Times New Roman" w:eastAsia="Times New Roman" w:hAnsi="Times New Roman" w:cs="Times New Roman"/>
          <w:color w:val="000000"/>
          <w:sz w:val="24"/>
          <w:szCs w:val="24"/>
          <w:lang w:eastAsia="en-GB"/>
        </w:rPr>
        <w:t>If practical, avoid overhead irrigation and time irrigations to cease before sunset to avoid prol</w:t>
      </w:r>
      <w:r w:rsidR="00916667" w:rsidRPr="006F339E">
        <w:rPr>
          <w:rFonts w:ascii="Times New Roman" w:eastAsia="Times New Roman" w:hAnsi="Times New Roman" w:cs="Times New Roman"/>
          <w:color w:val="000000"/>
          <w:sz w:val="24"/>
          <w:szCs w:val="24"/>
          <w:lang w:eastAsia="en-GB"/>
        </w:rPr>
        <w:t>onged periods of leaf moisture, r</w:t>
      </w:r>
      <w:r w:rsidRPr="006F339E">
        <w:rPr>
          <w:rFonts w:ascii="Times New Roman" w:eastAsia="Times New Roman" w:hAnsi="Times New Roman" w:cs="Times New Roman"/>
          <w:color w:val="000000"/>
          <w:sz w:val="24"/>
          <w:szCs w:val="24"/>
          <w:lang w:eastAsia="en-GB"/>
        </w:rPr>
        <w:t xml:space="preserve">educe the amount of leaves that </w:t>
      </w:r>
      <w:r w:rsidR="00916667" w:rsidRPr="006F339E">
        <w:rPr>
          <w:rFonts w:ascii="Times New Roman" w:eastAsia="Times New Roman" w:hAnsi="Times New Roman" w:cs="Times New Roman"/>
          <w:color w:val="000000"/>
          <w:sz w:val="24"/>
          <w:szCs w:val="24"/>
          <w:lang w:eastAsia="en-GB"/>
        </w:rPr>
        <w:t xml:space="preserve">comes into touch with the </w:t>
      </w:r>
      <w:r w:rsidR="00BE1641" w:rsidRPr="006F339E">
        <w:rPr>
          <w:rFonts w:ascii="Times New Roman" w:eastAsia="Times New Roman" w:hAnsi="Times New Roman" w:cs="Times New Roman"/>
          <w:color w:val="000000"/>
          <w:sz w:val="24"/>
          <w:szCs w:val="24"/>
          <w:lang w:eastAsia="en-GB"/>
        </w:rPr>
        <w:t xml:space="preserve">soil. </w:t>
      </w:r>
      <w:r w:rsidR="009C6B62" w:rsidRPr="009C6B62">
        <w:rPr>
          <w:rFonts w:ascii="Times New Roman" w:eastAsia="Times New Roman" w:hAnsi="Times New Roman" w:cs="Times New Roman"/>
          <w:color w:val="000000"/>
          <w:sz w:val="24"/>
          <w:szCs w:val="24"/>
          <w:lang w:eastAsia="en-GB"/>
        </w:rPr>
        <w:t>Avoid working in tomato fields when the foliage is damp to prevent the fungus fro</w:t>
      </w:r>
      <w:r w:rsidR="009C6B62">
        <w:rPr>
          <w:rFonts w:ascii="Times New Roman" w:eastAsia="Times New Roman" w:hAnsi="Times New Roman" w:cs="Times New Roman"/>
          <w:color w:val="000000"/>
          <w:sz w:val="24"/>
          <w:szCs w:val="24"/>
          <w:lang w:eastAsia="en-GB"/>
        </w:rPr>
        <w:t xml:space="preserve">m spreading from plant to plant </w:t>
      </w:r>
      <w:r w:rsidRPr="006F339E">
        <w:rPr>
          <w:rFonts w:ascii="Times New Roman" w:eastAsia="Times New Roman" w:hAnsi="Times New Roman" w:cs="Times New Roman"/>
          <w:color w:val="000000"/>
          <w:sz w:val="24"/>
          <w:szCs w:val="24"/>
          <w:lang w:eastAsia="en-GB"/>
        </w:rPr>
        <w:t>(Schwartz &amp; Gent, 2016)</w:t>
      </w:r>
      <w:r w:rsidR="004E15EA" w:rsidRPr="006F339E">
        <w:rPr>
          <w:rFonts w:ascii="Times New Roman" w:eastAsia="Times New Roman" w:hAnsi="Times New Roman" w:cs="Times New Roman"/>
          <w:color w:val="000000"/>
          <w:sz w:val="24"/>
          <w:szCs w:val="24"/>
          <w:lang w:eastAsia="en-GB"/>
        </w:rPr>
        <w:t>.</w:t>
      </w:r>
    </w:p>
    <w:p w:rsidR="00670A00" w:rsidRPr="006F339E" w:rsidRDefault="009106F0" w:rsidP="00075AFD">
      <w:pPr>
        <w:shd w:val="clear" w:color="auto" w:fill="FFFFFF"/>
        <w:suppressAutoHyphens w:val="0"/>
        <w:spacing w:after="0" w:line="360" w:lineRule="auto"/>
        <w:ind w:left="-851" w:right="-58"/>
        <w:jc w:val="both"/>
        <w:rPr>
          <w:rFonts w:ascii="Times New Roman" w:eastAsiaTheme="minorEastAsia" w:hAnsi="Times New Roman" w:cs="Times New Roman"/>
          <w:color w:val="000000" w:themeColor="text1"/>
          <w:kern w:val="24"/>
          <w:sz w:val="24"/>
          <w:szCs w:val="24"/>
        </w:rPr>
      </w:pPr>
      <w:r w:rsidRPr="006F339E">
        <w:rPr>
          <w:rFonts w:ascii="Times New Roman" w:eastAsiaTheme="minorEastAsia" w:hAnsi="Times New Roman" w:cs="Times New Roman"/>
          <w:color w:val="000000" w:themeColor="text1"/>
          <w:kern w:val="24"/>
          <w:sz w:val="24"/>
          <w:szCs w:val="24"/>
        </w:rPr>
        <w:t>Chemical control</w:t>
      </w:r>
      <w:r w:rsidR="009D2A61" w:rsidRPr="006F339E">
        <w:rPr>
          <w:rFonts w:ascii="Times New Roman" w:eastAsiaTheme="minorEastAsia" w:hAnsi="Times New Roman" w:cs="Times New Roman"/>
          <w:color w:val="000000" w:themeColor="text1"/>
          <w:kern w:val="24"/>
          <w:sz w:val="24"/>
          <w:szCs w:val="24"/>
        </w:rPr>
        <w:t xml:space="preserve"> </w:t>
      </w:r>
      <w:r w:rsidR="0099472C">
        <w:rPr>
          <w:rFonts w:ascii="Times New Roman" w:eastAsiaTheme="minorEastAsia" w:hAnsi="Times New Roman" w:cs="Times New Roman"/>
          <w:color w:val="000000" w:themeColor="text1"/>
          <w:kern w:val="24"/>
          <w:sz w:val="24"/>
          <w:szCs w:val="24"/>
        </w:rPr>
        <w:t>by treating the seeds</w:t>
      </w:r>
      <w:r w:rsidR="009B791E">
        <w:rPr>
          <w:rFonts w:ascii="Times New Roman" w:eastAsiaTheme="minorEastAsia" w:hAnsi="Times New Roman" w:cs="Times New Roman"/>
          <w:color w:val="000000" w:themeColor="text1"/>
          <w:kern w:val="24"/>
          <w:sz w:val="24"/>
          <w:szCs w:val="24"/>
        </w:rPr>
        <w:t xml:space="preserve"> </w:t>
      </w:r>
      <w:r w:rsidR="009D2A61" w:rsidRPr="006F339E">
        <w:rPr>
          <w:rFonts w:ascii="Times New Roman" w:eastAsiaTheme="minorEastAsia" w:hAnsi="Times New Roman" w:cs="Times New Roman"/>
          <w:color w:val="000000" w:themeColor="text1"/>
          <w:kern w:val="24"/>
          <w:sz w:val="24"/>
          <w:szCs w:val="24"/>
        </w:rPr>
        <w:t xml:space="preserve">can help prevent seed-borne disease </w:t>
      </w:r>
      <w:r w:rsidR="000E3BC0" w:rsidRPr="006F339E">
        <w:rPr>
          <w:rFonts w:ascii="Times New Roman" w:eastAsiaTheme="minorEastAsia" w:hAnsi="Times New Roman" w:cs="Times New Roman"/>
          <w:color w:val="000000" w:themeColor="text1"/>
          <w:kern w:val="24"/>
          <w:sz w:val="24"/>
          <w:szCs w:val="24"/>
        </w:rPr>
        <w:t>in</w:t>
      </w:r>
      <w:r w:rsidR="009D2A61" w:rsidRPr="006F339E">
        <w:rPr>
          <w:rFonts w:ascii="Times New Roman" w:eastAsiaTheme="minorEastAsia" w:hAnsi="Times New Roman" w:cs="Times New Roman"/>
          <w:color w:val="000000" w:themeColor="text1"/>
          <w:kern w:val="24"/>
          <w:sz w:val="24"/>
          <w:szCs w:val="24"/>
        </w:rPr>
        <w:t xml:space="preserve"> the field, 0.2% Mancozeb spraying effectively controls the disease. (</w:t>
      </w:r>
      <w:r w:rsidR="009D2A61" w:rsidRPr="006F339E">
        <w:rPr>
          <w:rFonts w:ascii="Times New Roman" w:hAnsi="Times New Roman" w:cs="Times New Roman"/>
          <w:color w:val="000000"/>
          <w:sz w:val="24"/>
          <w:szCs w:val="24"/>
        </w:rPr>
        <w:t>Pavan Kumar, Raja, &amp; Srinivasulu, 2018)</w:t>
      </w:r>
      <w:r w:rsidR="009B791E">
        <w:rPr>
          <w:rFonts w:ascii="Times New Roman" w:eastAsiaTheme="minorEastAsia" w:hAnsi="Times New Roman" w:cs="Times New Roman"/>
          <w:color w:val="000000" w:themeColor="text1"/>
          <w:kern w:val="24"/>
          <w:sz w:val="24"/>
          <w:szCs w:val="24"/>
        </w:rPr>
        <w:t xml:space="preserve">. </w:t>
      </w:r>
      <w:r w:rsidR="009C6B62" w:rsidRPr="009C6B62">
        <w:rPr>
          <w:rFonts w:ascii="Times New Roman" w:eastAsiaTheme="minorEastAsia" w:hAnsi="Times New Roman" w:cs="Times New Roman"/>
          <w:color w:val="000000" w:themeColor="text1"/>
          <w:kern w:val="24"/>
          <w:sz w:val="24"/>
          <w:szCs w:val="24"/>
        </w:rPr>
        <w:t xml:space="preserve">However, it is unsustainable and is being questioned by the public and governmental sectors because to the harm to the environment and human health. </w:t>
      </w:r>
      <w:r w:rsidR="009C6B62">
        <w:rPr>
          <w:rFonts w:ascii="Times New Roman" w:eastAsiaTheme="minorEastAsia" w:hAnsi="Times New Roman" w:cs="Times New Roman"/>
          <w:color w:val="000000" w:themeColor="text1"/>
          <w:kern w:val="24"/>
          <w:sz w:val="24"/>
          <w:szCs w:val="24"/>
        </w:rPr>
        <w:t>There is a</w:t>
      </w:r>
      <w:r w:rsidR="009B791E" w:rsidRPr="009B791E">
        <w:rPr>
          <w:rFonts w:ascii="Times New Roman" w:eastAsiaTheme="minorEastAsia" w:hAnsi="Times New Roman" w:cs="Times New Roman"/>
          <w:color w:val="000000" w:themeColor="text1"/>
          <w:kern w:val="24"/>
          <w:sz w:val="24"/>
          <w:szCs w:val="24"/>
        </w:rPr>
        <w:t xml:space="preserve"> possibility of </w:t>
      </w:r>
      <w:r w:rsidR="009B791E" w:rsidRPr="00ED70E8">
        <w:rPr>
          <w:rFonts w:ascii="Times New Roman" w:eastAsiaTheme="minorEastAsia" w:hAnsi="Times New Roman" w:cs="Times New Roman"/>
          <w:i/>
          <w:color w:val="000000" w:themeColor="text1"/>
          <w:kern w:val="24"/>
          <w:sz w:val="24"/>
          <w:szCs w:val="24"/>
        </w:rPr>
        <w:t>S. lycopersici</w:t>
      </w:r>
      <w:r w:rsidR="009B791E" w:rsidRPr="009B791E">
        <w:rPr>
          <w:rFonts w:ascii="Times New Roman" w:eastAsiaTheme="minorEastAsia" w:hAnsi="Times New Roman" w:cs="Times New Roman"/>
          <w:color w:val="000000" w:themeColor="text1"/>
          <w:kern w:val="24"/>
          <w:sz w:val="24"/>
          <w:szCs w:val="24"/>
        </w:rPr>
        <w:t xml:space="preserve"> isolat</w:t>
      </w:r>
      <w:r w:rsidR="009C6B62">
        <w:rPr>
          <w:rFonts w:ascii="Times New Roman" w:eastAsiaTheme="minorEastAsia" w:hAnsi="Times New Roman" w:cs="Times New Roman"/>
          <w:color w:val="000000" w:themeColor="text1"/>
          <w:kern w:val="24"/>
          <w:sz w:val="24"/>
          <w:szCs w:val="24"/>
        </w:rPr>
        <w:t>es becoming fungicide resistant</w:t>
      </w:r>
      <w:r w:rsidR="009B791E" w:rsidRPr="009B791E">
        <w:rPr>
          <w:rFonts w:ascii="Times New Roman" w:eastAsiaTheme="minorEastAsia" w:hAnsi="Times New Roman" w:cs="Times New Roman"/>
          <w:color w:val="000000" w:themeColor="text1"/>
          <w:kern w:val="24"/>
          <w:sz w:val="24"/>
          <w:szCs w:val="24"/>
        </w:rPr>
        <w:t xml:space="preserve"> </w:t>
      </w:r>
      <w:r w:rsidR="006232F4" w:rsidRPr="006F339E">
        <w:rPr>
          <w:rFonts w:ascii="Times New Roman" w:eastAsiaTheme="minorEastAsia" w:hAnsi="Times New Roman" w:cs="Times New Roman"/>
          <w:color w:val="000000" w:themeColor="text1"/>
          <w:kern w:val="24"/>
          <w:sz w:val="24"/>
          <w:szCs w:val="24"/>
        </w:rPr>
        <w:t>(Alves, Fernandes, &amp; Marin, 2008)</w:t>
      </w:r>
      <w:r w:rsidR="000B7CC7" w:rsidRPr="006F339E">
        <w:rPr>
          <w:rFonts w:ascii="Times New Roman" w:eastAsiaTheme="minorEastAsia" w:hAnsi="Times New Roman" w:cs="Times New Roman"/>
          <w:color w:val="000000" w:themeColor="text1"/>
          <w:kern w:val="24"/>
          <w:sz w:val="24"/>
          <w:szCs w:val="24"/>
        </w:rPr>
        <w:t>.</w:t>
      </w:r>
    </w:p>
    <w:p w:rsidR="00AD2E2A" w:rsidRPr="006F339E" w:rsidRDefault="00F966AB" w:rsidP="00075AFD">
      <w:pPr>
        <w:pStyle w:val="NormalWeb"/>
        <w:spacing w:after="0" w:line="360" w:lineRule="auto"/>
        <w:ind w:left="-851" w:right="-58"/>
        <w:jc w:val="both"/>
        <w:rPr>
          <w:rFonts w:eastAsiaTheme="minorEastAsia"/>
          <w:b/>
          <w:color w:val="000000" w:themeColor="text1"/>
          <w:kern w:val="24"/>
        </w:rPr>
      </w:pPr>
      <w:r>
        <w:rPr>
          <w:rFonts w:eastAsiaTheme="minorEastAsia"/>
          <w:b/>
          <w:color w:val="000000" w:themeColor="text1"/>
          <w:kern w:val="24"/>
        </w:rPr>
        <w:t>2.9.3</w:t>
      </w:r>
      <w:r w:rsidR="009B05F4">
        <w:rPr>
          <w:rFonts w:eastAsiaTheme="minorEastAsia"/>
          <w:b/>
          <w:color w:val="000000" w:themeColor="text1"/>
          <w:kern w:val="24"/>
        </w:rPr>
        <w:tab/>
      </w:r>
      <w:r w:rsidR="005963CA" w:rsidRPr="006F339E">
        <w:rPr>
          <w:rFonts w:eastAsiaTheme="minorEastAsia"/>
          <w:b/>
          <w:color w:val="000000" w:themeColor="text1"/>
          <w:kern w:val="24"/>
        </w:rPr>
        <w:t>Late Blight</w:t>
      </w:r>
    </w:p>
    <w:p w:rsidR="00CC1D21" w:rsidRPr="006F339E" w:rsidRDefault="00145F3F" w:rsidP="00075AFD">
      <w:pPr>
        <w:shd w:val="clear" w:color="auto" w:fill="FFFFFF"/>
        <w:suppressAutoHyphens w:val="0"/>
        <w:spacing w:after="0" w:line="360" w:lineRule="auto"/>
        <w:ind w:left="-851" w:right="-58"/>
        <w:jc w:val="both"/>
        <w:rPr>
          <w:rFonts w:ascii="Times New Roman" w:hAnsi="Times New Roman" w:cs="Times New Roman"/>
          <w:color w:val="FF0000"/>
          <w:sz w:val="24"/>
          <w:szCs w:val="24"/>
        </w:rPr>
      </w:pPr>
      <w:r w:rsidRPr="00145F3F">
        <w:rPr>
          <w:rFonts w:ascii="Times New Roman" w:eastAsiaTheme="minorEastAsia" w:hAnsi="Times New Roman" w:cs="Times New Roman"/>
          <w:color w:val="000000" w:themeColor="text1"/>
          <w:kern w:val="24"/>
          <w:sz w:val="24"/>
          <w:szCs w:val="24"/>
        </w:rPr>
        <w:t>One of the most detrimental tomato diseases, late blight (</w:t>
      </w:r>
      <w:r w:rsidRPr="00145F3F">
        <w:rPr>
          <w:rFonts w:ascii="Times New Roman" w:eastAsiaTheme="minorEastAsia" w:hAnsi="Times New Roman" w:cs="Times New Roman"/>
          <w:i/>
          <w:color w:val="000000" w:themeColor="text1"/>
          <w:kern w:val="24"/>
          <w:sz w:val="24"/>
          <w:szCs w:val="24"/>
        </w:rPr>
        <w:t>Phytophthora infestans</w:t>
      </w:r>
      <w:r w:rsidRPr="00145F3F">
        <w:rPr>
          <w:rFonts w:ascii="Times New Roman" w:eastAsiaTheme="minorEastAsia" w:hAnsi="Times New Roman" w:cs="Times New Roman"/>
          <w:color w:val="000000" w:themeColor="text1"/>
          <w:kern w:val="24"/>
          <w:sz w:val="24"/>
          <w:szCs w:val="24"/>
        </w:rPr>
        <w:t xml:space="preserve">), </w:t>
      </w:r>
      <w:r w:rsidR="00D9472E">
        <w:rPr>
          <w:rFonts w:ascii="Times New Roman" w:eastAsiaTheme="minorEastAsia" w:hAnsi="Times New Roman" w:cs="Times New Roman"/>
          <w:color w:val="000000" w:themeColor="text1"/>
          <w:kern w:val="24"/>
          <w:sz w:val="24"/>
          <w:szCs w:val="24"/>
        </w:rPr>
        <w:t xml:space="preserve">resulting in </w:t>
      </w:r>
      <w:r w:rsidR="00D9472E" w:rsidRPr="00D9472E">
        <w:rPr>
          <w:rFonts w:ascii="Times New Roman" w:eastAsiaTheme="minorEastAsia" w:hAnsi="Times New Roman" w:cs="Times New Roman"/>
          <w:color w:val="000000" w:themeColor="text1"/>
          <w:kern w:val="24"/>
          <w:sz w:val="24"/>
          <w:szCs w:val="24"/>
        </w:rPr>
        <w:t>substantial loss</w:t>
      </w:r>
      <w:r w:rsidR="00D9472E">
        <w:rPr>
          <w:rFonts w:ascii="Times New Roman" w:eastAsiaTheme="minorEastAsia" w:hAnsi="Times New Roman" w:cs="Times New Roman"/>
          <w:color w:val="000000" w:themeColor="text1"/>
          <w:kern w:val="24"/>
          <w:sz w:val="24"/>
          <w:szCs w:val="24"/>
        </w:rPr>
        <w:t xml:space="preserve"> (20–70%) </w:t>
      </w:r>
      <w:r w:rsidR="00D9472E" w:rsidRPr="00D9472E">
        <w:rPr>
          <w:rFonts w:ascii="Times New Roman" w:eastAsiaTheme="minorEastAsia" w:hAnsi="Times New Roman" w:cs="Times New Roman"/>
          <w:color w:val="000000" w:themeColor="text1"/>
          <w:kern w:val="24"/>
          <w:sz w:val="24"/>
          <w:szCs w:val="24"/>
        </w:rPr>
        <w:t>in economic output</w:t>
      </w:r>
      <w:r w:rsidR="00D9472E">
        <w:rPr>
          <w:rFonts w:ascii="Times New Roman" w:eastAsiaTheme="minorEastAsia" w:hAnsi="Times New Roman" w:cs="Times New Roman"/>
          <w:color w:val="000000" w:themeColor="text1"/>
          <w:kern w:val="24"/>
          <w:sz w:val="24"/>
          <w:szCs w:val="24"/>
        </w:rPr>
        <w:t xml:space="preserve"> of tomato</w:t>
      </w:r>
      <w:r w:rsidR="00D9472E" w:rsidRPr="00D9472E">
        <w:rPr>
          <w:rFonts w:ascii="Times New Roman" w:eastAsiaTheme="minorEastAsia" w:hAnsi="Times New Roman" w:cs="Times New Roman"/>
          <w:color w:val="000000" w:themeColor="text1"/>
          <w:kern w:val="24"/>
          <w:sz w:val="24"/>
          <w:szCs w:val="24"/>
        </w:rPr>
        <w:t xml:space="preserve"> </w:t>
      </w:r>
      <w:r w:rsidR="00936D2A" w:rsidRPr="006F339E">
        <w:rPr>
          <w:rFonts w:ascii="Times New Roman" w:eastAsiaTheme="minorEastAsia" w:hAnsi="Times New Roman" w:cs="Times New Roman"/>
          <w:color w:val="000000" w:themeColor="text1"/>
          <w:kern w:val="24"/>
          <w:sz w:val="24"/>
          <w:szCs w:val="24"/>
        </w:rPr>
        <w:t>(Foolad, Merk, &amp; Ashrafi, 2008; Nowicki, Foolad, Nowakowska, &amp; Kozik, 2012</w:t>
      </w:r>
      <w:r w:rsidR="00540DD8" w:rsidRPr="006F339E">
        <w:rPr>
          <w:rFonts w:ascii="Times New Roman" w:eastAsiaTheme="minorEastAsia" w:hAnsi="Times New Roman" w:cs="Times New Roman"/>
          <w:color w:val="000000" w:themeColor="text1"/>
          <w:kern w:val="24"/>
          <w:sz w:val="24"/>
          <w:szCs w:val="24"/>
        </w:rPr>
        <w:t>).</w:t>
      </w:r>
      <w:r w:rsidRPr="00145F3F">
        <w:t xml:space="preserve"> </w:t>
      </w:r>
      <w:r w:rsidRPr="00145F3F">
        <w:rPr>
          <w:rFonts w:ascii="Times New Roman" w:eastAsiaTheme="minorEastAsia" w:hAnsi="Times New Roman" w:cs="Times New Roman"/>
          <w:color w:val="000000" w:themeColor="text1"/>
          <w:kern w:val="24"/>
          <w:sz w:val="24"/>
          <w:szCs w:val="24"/>
        </w:rPr>
        <w:t xml:space="preserve">P. </w:t>
      </w:r>
      <w:r w:rsidRPr="00145F3F">
        <w:rPr>
          <w:rFonts w:ascii="Times New Roman" w:eastAsiaTheme="minorEastAsia" w:hAnsi="Times New Roman" w:cs="Times New Roman"/>
          <w:i/>
          <w:color w:val="000000" w:themeColor="text1"/>
          <w:kern w:val="24"/>
          <w:sz w:val="24"/>
          <w:szCs w:val="24"/>
        </w:rPr>
        <w:t>infestans</w:t>
      </w:r>
      <w:r w:rsidRPr="00145F3F">
        <w:rPr>
          <w:rFonts w:ascii="Times New Roman" w:eastAsiaTheme="minorEastAsia" w:hAnsi="Times New Roman" w:cs="Times New Roman"/>
          <w:color w:val="000000" w:themeColor="text1"/>
          <w:kern w:val="24"/>
          <w:sz w:val="24"/>
          <w:szCs w:val="24"/>
        </w:rPr>
        <w:t xml:space="preserve"> can reproduce both asexually and sexually, which leads to quick growth, quick outbreaks, and increas</w:t>
      </w:r>
      <w:r>
        <w:rPr>
          <w:rFonts w:ascii="Times New Roman" w:eastAsiaTheme="minorEastAsia" w:hAnsi="Times New Roman" w:cs="Times New Roman"/>
          <w:color w:val="000000" w:themeColor="text1"/>
          <w:kern w:val="24"/>
          <w:sz w:val="24"/>
          <w:szCs w:val="24"/>
        </w:rPr>
        <w:t xml:space="preserve">ed genetic variety and survival </w:t>
      </w:r>
      <w:r w:rsidR="00692CAE" w:rsidRPr="006F339E">
        <w:rPr>
          <w:rStyle w:val="jss2127"/>
          <w:rFonts w:ascii="Times New Roman" w:eastAsiaTheme="majorEastAsia" w:hAnsi="Times New Roman" w:cs="Times New Roman"/>
          <w:sz w:val="24"/>
          <w:szCs w:val="24"/>
        </w:rPr>
        <w:t>(Fry 2008)</w:t>
      </w:r>
      <w:r w:rsidR="005A35B1" w:rsidRPr="006F339E">
        <w:rPr>
          <w:rStyle w:val="jss2127"/>
          <w:rFonts w:ascii="Times New Roman" w:eastAsiaTheme="majorEastAsia" w:hAnsi="Times New Roman" w:cs="Times New Roman"/>
          <w:sz w:val="24"/>
          <w:szCs w:val="24"/>
        </w:rPr>
        <w:t>.</w:t>
      </w:r>
      <w:r w:rsidR="005A35B1" w:rsidRPr="006F339E">
        <w:rPr>
          <w:rFonts w:ascii="Times New Roman" w:hAnsi="Times New Roman" w:cs="Times New Roman"/>
          <w:color w:val="FF0000"/>
          <w:sz w:val="24"/>
          <w:szCs w:val="24"/>
        </w:rPr>
        <w:t xml:space="preserve"> </w:t>
      </w:r>
    </w:p>
    <w:p w:rsidR="00445AE7" w:rsidRPr="001849E1" w:rsidRDefault="00840C75" w:rsidP="001849E1">
      <w:pPr>
        <w:shd w:val="clear" w:color="auto" w:fill="FFFFFF"/>
        <w:suppressAutoHyphens w:val="0"/>
        <w:spacing w:after="0" w:line="360" w:lineRule="auto"/>
        <w:ind w:left="-851" w:right="-58"/>
        <w:jc w:val="both"/>
        <w:rPr>
          <w:rFonts w:ascii="Times New Roman" w:hAnsi="Times New Roman" w:cs="Times New Roman"/>
          <w:sz w:val="24"/>
          <w:szCs w:val="24"/>
        </w:rPr>
      </w:pPr>
      <w:r w:rsidRPr="00840C75">
        <w:rPr>
          <w:rFonts w:ascii="Times New Roman" w:hAnsi="Times New Roman" w:cs="Times New Roman"/>
          <w:sz w:val="24"/>
          <w:szCs w:val="24"/>
        </w:rPr>
        <w:t>On tomato leaves, disease symptoms and indicators begin as vague, water-soaked patches that swiftly progress to light green to brownish-black lesions that c</w:t>
      </w:r>
      <w:r w:rsidR="001849E1" w:rsidRPr="001849E1">
        <w:t xml:space="preserve"> </w:t>
      </w:r>
      <w:r w:rsidR="001849E1" w:rsidRPr="001849E1">
        <w:rPr>
          <w:rFonts w:ascii="Times New Roman" w:hAnsi="Times New Roman" w:cs="Times New Roman"/>
          <w:sz w:val="24"/>
          <w:szCs w:val="24"/>
        </w:rPr>
        <w:t>can cov</w:t>
      </w:r>
      <w:r w:rsidR="001849E1">
        <w:rPr>
          <w:rFonts w:ascii="Times New Roman" w:hAnsi="Times New Roman" w:cs="Times New Roman"/>
          <w:sz w:val="24"/>
          <w:szCs w:val="24"/>
        </w:rPr>
        <w:t xml:space="preserve">er a large portion of the leaf. </w:t>
      </w:r>
      <w:r w:rsidR="001849E1" w:rsidRPr="001849E1">
        <w:rPr>
          <w:rFonts w:ascii="Times New Roman" w:hAnsi="Times New Roman" w:cs="Times New Roman"/>
          <w:sz w:val="24"/>
          <w:szCs w:val="24"/>
        </w:rPr>
        <w:t>The disease worsens, causing the foliage to turn yellow, then brown, curl, shrivel, and eventually die</w:t>
      </w:r>
      <w:r w:rsidR="001849E1" w:rsidRPr="001849E1">
        <w:rPr>
          <w:rFonts w:ascii="Times New Roman" w:eastAsia="Times New Roman" w:hAnsi="Times New Roman" w:cs="Times New Roman"/>
          <w:sz w:val="24"/>
          <w:szCs w:val="24"/>
          <w:lang w:eastAsia="en-GB"/>
        </w:rPr>
        <w:t xml:space="preserve"> </w:t>
      </w:r>
      <w:r w:rsidR="005A35B1" w:rsidRPr="006F339E">
        <w:rPr>
          <w:rFonts w:ascii="Times New Roman" w:eastAsia="Times New Roman" w:hAnsi="Times New Roman" w:cs="Times New Roman"/>
          <w:sz w:val="24"/>
          <w:szCs w:val="24"/>
          <w:lang w:eastAsia="en-GB"/>
        </w:rPr>
        <w:t>(Pavan</w:t>
      </w:r>
      <w:r w:rsidR="00ED70E8">
        <w:rPr>
          <w:rFonts w:ascii="Times New Roman" w:eastAsia="Times New Roman" w:hAnsi="Times New Roman" w:cs="Times New Roman"/>
          <w:sz w:val="24"/>
          <w:szCs w:val="24"/>
          <w:lang w:eastAsia="en-GB"/>
        </w:rPr>
        <w:t>,</w:t>
      </w:r>
      <w:r w:rsidR="005A35B1" w:rsidRPr="006F339E">
        <w:rPr>
          <w:rFonts w:ascii="Times New Roman" w:eastAsia="Times New Roman" w:hAnsi="Times New Roman" w:cs="Times New Roman"/>
          <w:sz w:val="24"/>
          <w:szCs w:val="24"/>
          <w:lang w:eastAsia="en-GB"/>
        </w:rPr>
        <w:t xml:space="preserve"> Kumar, Raja, &amp; Srinivasulu, 2018)</w:t>
      </w:r>
      <w:r w:rsidR="00895697">
        <w:rPr>
          <w:rFonts w:ascii="Times New Roman" w:eastAsia="Times New Roman" w:hAnsi="Times New Roman" w:cs="Times New Roman"/>
          <w:sz w:val="24"/>
          <w:szCs w:val="24"/>
          <w:lang w:eastAsia="en-GB"/>
        </w:rPr>
        <w:t>.</w:t>
      </w:r>
    </w:p>
    <w:p w:rsidR="004F1F4D" w:rsidRPr="006F339E" w:rsidRDefault="00445AE7" w:rsidP="00075AFD">
      <w:pPr>
        <w:pStyle w:val="NormalWeb"/>
        <w:spacing w:after="0" w:line="360" w:lineRule="auto"/>
        <w:ind w:left="-851" w:right="-58"/>
        <w:jc w:val="both"/>
        <w:rPr>
          <w:rFonts w:eastAsiaTheme="minorEastAsia"/>
          <w:b/>
          <w:color w:val="000000" w:themeColor="text1"/>
          <w:kern w:val="24"/>
        </w:rPr>
      </w:pPr>
      <w:r w:rsidRPr="006F339E">
        <w:rPr>
          <w:rFonts w:eastAsiaTheme="minorEastAsia"/>
          <w:b/>
          <w:noProof/>
          <w:color w:val="000000" w:themeColor="text1"/>
          <w:kern w:val="24"/>
        </w:rPr>
        <w:drawing>
          <wp:inline distT="0" distB="0" distL="0" distR="0" wp14:anchorId="09080707" wp14:editId="14025ECE">
            <wp:extent cx="4563875" cy="3002280"/>
            <wp:effectExtent l="0" t="0" r="8255" b="7620"/>
            <wp:docPr id="16" name="Picture 16" descr="68 Tomato Late Blight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8 Tomato Late Blight Stock Photos, Pictures &amp;amp; Royalty-Free Images - iStock"/>
                    <pic:cNvPicPr>
                      <a:picLocks noChangeAspect="1" noChangeArrowheads="1"/>
                    </pic:cNvPicPr>
                  </pic:nvPicPr>
                  <pic:blipFill rotWithShape="1">
                    <a:blip r:embed="rId22">
                      <a:extLst>
                        <a:ext uri="{28A0092B-C50C-407E-A947-70E740481C1C}">
                          <a14:useLocalDpi xmlns:a14="http://schemas.microsoft.com/office/drawing/2010/main" val="0"/>
                        </a:ext>
                      </a:extLst>
                    </a:blip>
                    <a:srcRect r="725" b="24047"/>
                    <a:stretch/>
                  </pic:blipFill>
                  <pic:spPr bwMode="auto">
                    <a:xfrm>
                      <a:off x="0" y="0"/>
                      <a:ext cx="4616475" cy="3036882"/>
                    </a:xfrm>
                    <a:prstGeom prst="rect">
                      <a:avLst/>
                    </a:prstGeom>
                    <a:noFill/>
                    <a:ln>
                      <a:noFill/>
                    </a:ln>
                    <a:extLst>
                      <a:ext uri="{53640926-AAD7-44D8-BBD7-CCE9431645EC}">
                        <a14:shadowObscured xmlns:a14="http://schemas.microsoft.com/office/drawing/2010/main"/>
                      </a:ext>
                    </a:extLst>
                  </pic:spPr>
                </pic:pic>
              </a:graphicData>
            </a:graphic>
          </wp:inline>
        </w:drawing>
      </w:r>
    </w:p>
    <w:p w:rsidR="00C01DD7" w:rsidRPr="008F6F02" w:rsidRDefault="002D727C" w:rsidP="00075AFD">
      <w:pPr>
        <w:pStyle w:val="NormalWeb"/>
        <w:spacing w:after="0" w:line="360" w:lineRule="auto"/>
        <w:ind w:left="-851" w:right="-58"/>
        <w:jc w:val="both"/>
        <w:rPr>
          <w:b/>
        </w:rPr>
      </w:pPr>
      <w:r>
        <w:rPr>
          <w:b/>
        </w:rPr>
        <w:t xml:space="preserve">Figure </w:t>
      </w:r>
      <w:r w:rsidR="00C01DD7">
        <w:rPr>
          <w:b/>
        </w:rPr>
        <w:t>4</w:t>
      </w:r>
      <w:r w:rsidR="00C01DD7" w:rsidRPr="00832BB8">
        <w:rPr>
          <w:b/>
        </w:rPr>
        <w:t xml:space="preserve">: symptom of </w:t>
      </w:r>
      <w:r w:rsidR="00C01DD7">
        <w:rPr>
          <w:b/>
        </w:rPr>
        <w:t>late blight</w:t>
      </w:r>
      <w:r w:rsidR="00C01DD7" w:rsidRPr="00832BB8">
        <w:rPr>
          <w:b/>
        </w:rPr>
        <w:t xml:space="preserve"> on tomato leaf</w:t>
      </w:r>
    </w:p>
    <w:p w:rsidR="00537095" w:rsidRDefault="005963CA" w:rsidP="00075AFD">
      <w:pPr>
        <w:pStyle w:val="NormalWeb"/>
        <w:spacing w:after="0" w:line="360" w:lineRule="auto"/>
        <w:ind w:left="-851" w:right="-58"/>
        <w:jc w:val="both"/>
        <w:rPr>
          <w:rFonts w:eastAsiaTheme="minorEastAsia"/>
          <w:b/>
          <w:color w:val="000000" w:themeColor="text1"/>
          <w:kern w:val="24"/>
        </w:rPr>
      </w:pPr>
      <w:r w:rsidRPr="006F339E">
        <w:rPr>
          <w:rFonts w:eastAsiaTheme="minorEastAsia"/>
          <w:b/>
          <w:color w:val="000000" w:themeColor="text1"/>
          <w:kern w:val="24"/>
        </w:rPr>
        <w:t>Management of Late Blight Disease</w:t>
      </w:r>
    </w:p>
    <w:p w:rsidR="00130817" w:rsidRPr="00537095" w:rsidRDefault="006634C6" w:rsidP="00075AFD">
      <w:pPr>
        <w:pStyle w:val="NormalWeb"/>
        <w:spacing w:after="0" w:line="360" w:lineRule="auto"/>
        <w:ind w:left="-851" w:right="-58"/>
        <w:jc w:val="both"/>
        <w:rPr>
          <w:rFonts w:eastAsiaTheme="minorEastAsia"/>
          <w:b/>
          <w:color w:val="000000" w:themeColor="text1"/>
          <w:kern w:val="24"/>
        </w:rPr>
      </w:pPr>
      <w:r w:rsidRPr="006634C6">
        <w:rPr>
          <w:rFonts w:eastAsiaTheme="minorEastAsia"/>
          <w:color w:val="000000" w:themeColor="text1"/>
          <w:kern w:val="24"/>
        </w:rPr>
        <w:t xml:space="preserve">Use of resistant cultivars, crop rotation, fallowing, removal of weeds from fields, destruction of diseased residues from any previous tomato crop, use of pathogen-free seeds, and use of fungicides </w:t>
      </w:r>
      <w:r w:rsidR="00251C65" w:rsidRPr="00251C65">
        <w:rPr>
          <w:rFonts w:eastAsiaTheme="minorEastAsia"/>
          <w:color w:val="000000" w:themeColor="text1"/>
          <w:kern w:val="24"/>
        </w:rPr>
        <w:t xml:space="preserve">are all used to control </w:t>
      </w:r>
      <w:r w:rsidR="00251C65">
        <w:rPr>
          <w:rFonts w:eastAsiaTheme="minorEastAsia"/>
          <w:color w:val="000000" w:themeColor="text1"/>
          <w:kern w:val="24"/>
        </w:rPr>
        <w:t>these diseases</w:t>
      </w:r>
      <w:r w:rsidR="00130817" w:rsidRPr="006F339E">
        <w:rPr>
          <w:rFonts w:eastAsiaTheme="minorEastAsia"/>
          <w:color w:val="000000" w:themeColor="text1"/>
          <w:kern w:val="24"/>
        </w:rPr>
        <w:t xml:space="preserve"> (Mizubuti, Junior, &amp; Forbes, 2007; Maerere, et al., 2010).</w:t>
      </w:r>
    </w:p>
    <w:p w:rsidR="00151F00" w:rsidRPr="006F339E" w:rsidRDefault="006927B8"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927B8">
        <w:rPr>
          <w:rFonts w:ascii="Times New Roman" w:eastAsia="Times New Roman" w:hAnsi="Times New Roman" w:cs="Times New Roman"/>
          <w:color w:val="000000"/>
          <w:sz w:val="24"/>
          <w:szCs w:val="24"/>
          <w:lang w:eastAsia="en-GB"/>
        </w:rPr>
        <w:t>Complete late blight control is challenging to accomplish, particularly during heavy wet seasons.</w:t>
      </w:r>
      <w:r>
        <w:rPr>
          <w:rFonts w:ascii="Times New Roman" w:eastAsia="Times New Roman" w:hAnsi="Times New Roman" w:cs="Times New Roman"/>
          <w:color w:val="000000"/>
          <w:sz w:val="24"/>
          <w:szCs w:val="24"/>
          <w:lang w:eastAsia="en-GB"/>
        </w:rPr>
        <w:t xml:space="preserve"> </w:t>
      </w:r>
      <w:r w:rsidRPr="006F339E">
        <w:rPr>
          <w:rFonts w:ascii="Times New Roman" w:eastAsia="Times New Roman" w:hAnsi="Times New Roman" w:cs="Times New Roman"/>
          <w:color w:val="000000"/>
          <w:sz w:val="24"/>
          <w:szCs w:val="24"/>
          <w:lang w:eastAsia="en-GB"/>
        </w:rPr>
        <w:t>Conversely</w:t>
      </w:r>
      <w:r w:rsidR="00151F00" w:rsidRPr="006F339E">
        <w:rPr>
          <w:rFonts w:ascii="Times New Roman" w:eastAsia="Times New Roman" w:hAnsi="Times New Roman" w:cs="Times New Roman"/>
          <w:color w:val="000000"/>
          <w:sz w:val="24"/>
          <w:szCs w:val="24"/>
          <w:lang w:eastAsia="en-GB"/>
        </w:rPr>
        <w:t xml:space="preserve">, significant amounts of disease reduction could be </w:t>
      </w:r>
      <w:r w:rsidRPr="006F339E">
        <w:rPr>
          <w:rFonts w:ascii="Times New Roman" w:eastAsia="Times New Roman" w:hAnsi="Times New Roman" w:cs="Times New Roman"/>
          <w:color w:val="000000"/>
          <w:sz w:val="24"/>
          <w:szCs w:val="24"/>
          <w:lang w:eastAsia="en-GB"/>
        </w:rPr>
        <w:t>attained</w:t>
      </w:r>
      <w:r w:rsidR="00151F00" w:rsidRPr="006F339E">
        <w:rPr>
          <w:rFonts w:ascii="Times New Roman" w:eastAsia="Times New Roman" w:hAnsi="Times New Roman" w:cs="Times New Roman"/>
          <w:color w:val="000000"/>
          <w:sz w:val="24"/>
          <w:szCs w:val="24"/>
          <w:lang w:eastAsia="en-GB"/>
        </w:rPr>
        <w:t xml:space="preserve"> by combining tomato </w:t>
      </w:r>
      <w:r w:rsidR="0014282E" w:rsidRPr="006F339E">
        <w:rPr>
          <w:rFonts w:ascii="Times New Roman" w:eastAsia="Times New Roman" w:hAnsi="Times New Roman" w:cs="Times New Roman"/>
          <w:color w:val="000000"/>
          <w:sz w:val="24"/>
          <w:szCs w:val="24"/>
          <w:lang w:eastAsia="en-GB"/>
        </w:rPr>
        <w:t xml:space="preserve">resistant </w:t>
      </w:r>
      <w:r w:rsidR="00151F00" w:rsidRPr="006F339E">
        <w:rPr>
          <w:rFonts w:ascii="Times New Roman" w:eastAsia="Times New Roman" w:hAnsi="Times New Roman" w:cs="Times New Roman"/>
          <w:color w:val="000000"/>
          <w:sz w:val="24"/>
          <w:szCs w:val="24"/>
          <w:lang w:eastAsia="en-GB"/>
        </w:rPr>
        <w:t>cultivars wit</w:t>
      </w:r>
      <w:r>
        <w:rPr>
          <w:rFonts w:ascii="Times New Roman" w:eastAsia="Times New Roman" w:hAnsi="Times New Roman" w:cs="Times New Roman"/>
          <w:color w:val="000000"/>
          <w:sz w:val="24"/>
          <w:szCs w:val="24"/>
          <w:lang w:eastAsia="en-GB"/>
        </w:rPr>
        <w:t>h foliar fungicide applications</w:t>
      </w:r>
      <w:r w:rsidR="00151F00" w:rsidRPr="006F339E">
        <w:rPr>
          <w:rFonts w:ascii="Times New Roman" w:eastAsia="Times New Roman" w:hAnsi="Times New Roman" w:cs="Times New Roman"/>
          <w:color w:val="000000"/>
          <w:sz w:val="24"/>
          <w:szCs w:val="24"/>
          <w:lang w:eastAsia="en-GB"/>
        </w:rPr>
        <w:t xml:space="preserve"> (Mengesha, Dejene, Hussien, &amp; Biazin, 2018)</w:t>
      </w:r>
      <w:r w:rsidR="00D44057" w:rsidRPr="006F339E">
        <w:rPr>
          <w:rFonts w:ascii="Times New Roman" w:eastAsia="Times New Roman" w:hAnsi="Times New Roman" w:cs="Times New Roman"/>
          <w:color w:val="000000"/>
          <w:sz w:val="24"/>
          <w:szCs w:val="24"/>
          <w:lang w:eastAsia="en-GB"/>
        </w:rPr>
        <w:t>.</w:t>
      </w:r>
    </w:p>
    <w:p w:rsidR="004E5635" w:rsidRDefault="004E5635"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eastAsia="en-GB"/>
        </w:rPr>
      </w:pPr>
    </w:p>
    <w:p w:rsidR="00C46F2D" w:rsidRPr="006F339E" w:rsidRDefault="00A02401"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2.9.4</w:t>
      </w:r>
      <w:r w:rsidR="000A274A">
        <w:rPr>
          <w:rFonts w:ascii="Times New Roman" w:eastAsia="Times New Roman" w:hAnsi="Times New Roman" w:cs="Times New Roman"/>
          <w:b/>
          <w:color w:val="000000"/>
          <w:sz w:val="24"/>
          <w:szCs w:val="24"/>
          <w:lang w:eastAsia="en-GB"/>
        </w:rPr>
        <w:tab/>
      </w:r>
      <w:r w:rsidR="005963CA" w:rsidRPr="006F339E">
        <w:rPr>
          <w:rFonts w:ascii="Times New Roman" w:eastAsia="Times New Roman" w:hAnsi="Times New Roman" w:cs="Times New Roman"/>
          <w:b/>
          <w:color w:val="000000"/>
          <w:sz w:val="24"/>
          <w:szCs w:val="24"/>
          <w:lang w:eastAsia="en-GB"/>
        </w:rPr>
        <w:t>Fusarium Wilt</w:t>
      </w:r>
    </w:p>
    <w:p w:rsidR="00C46F2D" w:rsidRPr="006F339E" w:rsidRDefault="00C46F2D"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0F2241">
        <w:rPr>
          <w:rFonts w:ascii="Times New Roman" w:eastAsia="Times New Roman" w:hAnsi="Times New Roman" w:cs="Times New Roman"/>
          <w:i/>
          <w:color w:val="000000"/>
          <w:sz w:val="24"/>
          <w:szCs w:val="24"/>
          <w:lang w:eastAsia="en-GB"/>
        </w:rPr>
        <w:t xml:space="preserve">Fusarium </w:t>
      </w:r>
      <w:r w:rsidRPr="006F339E">
        <w:rPr>
          <w:rFonts w:ascii="Times New Roman" w:eastAsia="Times New Roman" w:hAnsi="Times New Roman" w:cs="Times New Roman"/>
          <w:color w:val="000000"/>
          <w:sz w:val="24"/>
          <w:szCs w:val="24"/>
          <w:lang w:eastAsia="en-GB"/>
        </w:rPr>
        <w:t xml:space="preserve">wilt </w:t>
      </w:r>
      <w:r w:rsidR="005B0576">
        <w:rPr>
          <w:rFonts w:ascii="Times New Roman" w:eastAsia="Times New Roman" w:hAnsi="Times New Roman" w:cs="Times New Roman"/>
          <w:color w:val="000000"/>
          <w:sz w:val="24"/>
          <w:szCs w:val="24"/>
          <w:lang w:eastAsia="en-GB"/>
        </w:rPr>
        <w:t>(</w:t>
      </w:r>
      <w:r w:rsidRPr="006F339E">
        <w:rPr>
          <w:rFonts w:ascii="Times New Roman" w:eastAsia="Times New Roman" w:hAnsi="Times New Roman" w:cs="Times New Roman"/>
          <w:i/>
          <w:color w:val="000000"/>
          <w:sz w:val="24"/>
          <w:szCs w:val="24"/>
          <w:lang w:eastAsia="en-GB"/>
        </w:rPr>
        <w:t>Fusarium oxysporum</w:t>
      </w:r>
      <w:r w:rsidR="005B0576">
        <w:rPr>
          <w:rFonts w:ascii="Times New Roman" w:eastAsia="Times New Roman" w:hAnsi="Times New Roman" w:cs="Times New Roman"/>
          <w:i/>
          <w:color w:val="000000"/>
          <w:sz w:val="24"/>
          <w:szCs w:val="24"/>
          <w:lang w:eastAsia="en-GB"/>
        </w:rPr>
        <w:t xml:space="preserve">) </w:t>
      </w:r>
      <w:r w:rsidR="005B0576">
        <w:rPr>
          <w:rFonts w:ascii="Times New Roman" w:eastAsia="Times New Roman" w:hAnsi="Times New Roman" w:cs="Times New Roman"/>
          <w:color w:val="000000"/>
          <w:sz w:val="24"/>
          <w:szCs w:val="24"/>
          <w:lang w:eastAsia="en-GB"/>
        </w:rPr>
        <w:t>is</w:t>
      </w:r>
      <w:r w:rsidR="005B0576" w:rsidRPr="006F339E">
        <w:rPr>
          <w:rFonts w:ascii="Times New Roman" w:eastAsia="Times New Roman" w:hAnsi="Times New Roman" w:cs="Times New Roman"/>
          <w:color w:val="000000"/>
          <w:sz w:val="24"/>
          <w:szCs w:val="24"/>
          <w:lang w:eastAsia="en-GB"/>
        </w:rPr>
        <w:t xml:space="preserve"> a soil-borne fungus</w:t>
      </w:r>
      <w:r w:rsidR="00D70812" w:rsidRPr="006F339E">
        <w:rPr>
          <w:rFonts w:ascii="Times New Roman" w:eastAsia="Times New Roman" w:hAnsi="Times New Roman" w:cs="Times New Roman"/>
          <w:i/>
          <w:color w:val="000000"/>
          <w:sz w:val="24"/>
          <w:szCs w:val="24"/>
          <w:lang w:eastAsia="en-GB"/>
        </w:rPr>
        <w:t>,</w:t>
      </w:r>
      <w:r w:rsidR="00FF7E8A">
        <w:rPr>
          <w:rFonts w:ascii="Times New Roman" w:eastAsia="Times New Roman" w:hAnsi="Times New Roman" w:cs="Times New Roman"/>
          <w:i/>
          <w:color w:val="000000"/>
          <w:sz w:val="24"/>
          <w:szCs w:val="24"/>
          <w:lang w:eastAsia="en-GB"/>
        </w:rPr>
        <w:t xml:space="preserve"> </w:t>
      </w:r>
      <w:r w:rsidR="00810D20">
        <w:rPr>
          <w:rFonts w:ascii="Times New Roman" w:eastAsia="Times New Roman" w:hAnsi="Times New Roman" w:cs="Times New Roman"/>
          <w:color w:val="000000"/>
          <w:sz w:val="24"/>
          <w:szCs w:val="24"/>
          <w:lang w:eastAsia="en-GB"/>
        </w:rPr>
        <w:t>yellow patches, and withering, a</w:t>
      </w:r>
      <w:r w:rsidR="00FF7E8A">
        <w:rPr>
          <w:rFonts w:ascii="Times New Roman" w:eastAsia="Times New Roman" w:hAnsi="Times New Roman" w:cs="Times New Roman"/>
          <w:color w:val="000000"/>
          <w:sz w:val="24"/>
          <w:szCs w:val="24"/>
          <w:lang w:eastAsia="en-GB"/>
        </w:rPr>
        <w:t xml:space="preserve">re observed on the </w:t>
      </w:r>
      <w:r w:rsidR="00FF7E8A" w:rsidRPr="006927B8">
        <w:rPr>
          <w:rFonts w:ascii="Times New Roman" w:eastAsia="Times New Roman" w:hAnsi="Times New Roman" w:cs="Times New Roman"/>
          <w:color w:val="000000"/>
          <w:sz w:val="24"/>
          <w:szCs w:val="24"/>
          <w:lang w:eastAsia="en-GB"/>
        </w:rPr>
        <w:t>lower leaves</w:t>
      </w:r>
      <w:r w:rsidR="00FF7E8A">
        <w:rPr>
          <w:rFonts w:ascii="Times New Roman" w:eastAsia="Times New Roman" w:hAnsi="Times New Roman" w:cs="Times New Roman"/>
          <w:color w:val="000000"/>
          <w:sz w:val="24"/>
          <w:szCs w:val="24"/>
          <w:lang w:eastAsia="en-GB"/>
        </w:rPr>
        <w:t xml:space="preserve"> </w:t>
      </w:r>
      <w:r w:rsidR="006927B8">
        <w:rPr>
          <w:rFonts w:ascii="Times New Roman" w:eastAsia="Times New Roman" w:hAnsi="Times New Roman" w:cs="Times New Roman"/>
          <w:color w:val="000000"/>
          <w:sz w:val="24"/>
          <w:szCs w:val="24"/>
          <w:lang w:eastAsia="en-GB"/>
        </w:rPr>
        <w:t xml:space="preserve">are signs of the disease </w:t>
      </w:r>
      <w:r w:rsidR="00796270">
        <w:rPr>
          <w:rFonts w:ascii="Times New Roman" w:eastAsia="Times New Roman" w:hAnsi="Times New Roman" w:cs="Times New Roman"/>
          <w:color w:val="000000"/>
          <w:sz w:val="24"/>
          <w:szCs w:val="24"/>
          <w:lang w:eastAsia="en-GB"/>
        </w:rPr>
        <w:t>(Shankara</w:t>
      </w:r>
      <w:r w:rsidRPr="006F339E">
        <w:rPr>
          <w:rFonts w:ascii="Times New Roman" w:eastAsia="Times New Roman" w:hAnsi="Times New Roman" w:cs="Times New Roman"/>
          <w:color w:val="000000"/>
          <w:sz w:val="24"/>
          <w:szCs w:val="24"/>
          <w:lang w:eastAsia="en-GB"/>
        </w:rPr>
        <w:t>, 2005)</w:t>
      </w:r>
      <w:r w:rsidR="00D70812" w:rsidRPr="006F339E">
        <w:rPr>
          <w:rFonts w:ascii="Times New Roman" w:eastAsia="Times New Roman" w:hAnsi="Times New Roman" w:cs="Times New Roman"/>
          <w:color w:val="000000"/>
          <w:sz w:val="24"/>
          <w:szCs w:val="24"/>
          <w:lang w:eastAsia="en-GB"/>
        </w:rPr>
        <w:t xml:space="preserve">. It causes </w:t>
      </w:r>
      <w:r w:rsidRPr="006F339E">
        <w:rPr>
          <w:rFonts w:ascii="Times New Roman" w:eastAsia="Times New Roman" w:hAnsi="Times New Roman" w:cs="Times New Roman"/>
          <w:color w:val="000000"/>
          <w:sz w:val="24"/>
          <w:szCs w:val="24"/>
          <w:lang w:eastAsia="en-GB"/>
        </w:rPr>
        <w:t>wilting of the oldest leaves, followed by wilting of entire plants that eventually dries out, is especially noticeable during dry and hot weather (Worku &amp; Sahe, 2018).</w:t>
      </w:r>
    </w:p>
    <w:p w:rsidR="00C46F2D" w:rsidRDefault="00C46F2D"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F339E">
        <w:rPr>
          <w:rFonts w:ascii="Times New Roman" w:eastAsia="Times New Roman" w:hAnsi="Times New Roman" w:cs="Times New Roman"/>
          <w:color w:val="000000"/>
          <w:sz w:val="24"/>
          <w:szCs w:val="24"/>
          <w:lang w:eastAsia="en-GB"/>
        </w:rPr>
        <w:t xml:space="preserve"> </w:t>
      </w:r>
      <w:r w:rsidR="00C73629" w:rsidRPr="00C73629">
        <w:rPr>
          <w:rFonts w:ascii="Times New Roman" w:eastAsia="Times New Roman" w:hAnsi="Times New Roman" w:cs="Times New Roman"/>
          <w:color w:val="000000"/>
          <w:sz w:val="24"/>
          <w:szCs w:val="24"/>
          <w:lang w:eastAsia="en-GB"/>
        </w:rPr>
        <w:t xml:space="preserve">Due to the pathogen's particular vascular tissue, leaves on </w:t>
      </w:r>
      <w:r w:rsidR="00810D20">
        <w:rPr>
          <w:rFonts w:ascii="Times New Roman" w:eastAsia="Times New Roman" w:hAnsi="Times New Roman" w:cs="Times New Roman"/>
          <w:color w:val="000000"/>
          <w:sz w:val="24"/>
          <w:szCs w:val="24"/>
          <w:lang w:eastAsia="en-GB"/>
        </w:rPr>
        <w:t>the</w:t>
      </w:r>
      <w:r w:rsidR="00C73629" w:rsidRPr="00C73629">
        <w:rPr>
          <w:rFonts w:ascii="Times New Roman" w:eastAsia="Times New Roman" w:hAnsi="Times New Roman" w:cs="Times New Roman"/>
          <w:color w:val="000000"/>
          <w:sz w:val="24"/>
          <w:szCs w:val="24"/>
          <w:lang w:eastAsia="en-GB"/>
        </w:rPr>
        <w:t xml:space="preserve"> side of </w:t>
      </w:r>
      <w:r w:rsidR="00810D20">
        <w:rPr>
          <w:rFonts w:ascii="Times New Roman" w:eastAsia="Times New Roman" w:hAnsi="Times New Roman" w:cs="Times New Roman"/>
          <w:color w:val="000000"/>
          <w:sz w:val="24"/>
          <w:szCs w:val="24"/>
          <w:lang w:eastAsia="en-GB"/>
        </w:rPr>
        <w:t>the plant sometimes display</w:t>
      </w:r>
      <w:r w:rsidR="00C73629" w:rsidRPr="00C73629">
        <w:rPr>
          <w:rFonts w:ascii="Times New Roman" w:eastAsia="Times New Roman" w:hAnsi="Times New Roman" w:cs="Times New Roman"/>
          <w:color w:val="000000"/>
          <w:sz w:val="24"/>
          <w:szCs w:val="24"/>
          <w:lang w:eastAsia="en-GB"/>
        </w:rPr>
        <w:t xml:space="preserve"> </w:t>
      </w:r>
      <w:r w:rsidR="00810D20" w:rsidRPr="00810D20">
        <w:rPr>
          <w:rFonts w:ascii="Times New Roman" w:eastAsia="Times New Roman" w:hAnsi="Times New Roman" w:cs="Times New Roman"/>
          <w:color w:val="000000"/>
          <w:sz w:val="24"/>
          <w:szCs w:val="24"/>
          <w:lang w:eastAsia="en-GB"/>
        </w:rPr>
        <w:t>significant</w:t>
      </w:r>
      <w:r w:rsidR="00C73629" w:rsidRPr="00C73629">
        <w:rPr>
          <w:rFonts w:ascii="Times New Roman" w:eastAsia="Times New Roman" w:hAnsi="Times New Roman" w:cs="Times New Roman"/>
          <w:color w:val="000000"/>
          <w:sz w:val="24"/>
          <w:szCs w:val="24"/>
          <w:lang w:eastAsia="en-GB"/>
        </w:rPr>
        <w:t xml:space="preserve"> disease </w:t>
      </w:r>
      <w:r w:rsidR="00810D20" w:rsidRPr="00810D20">
        <w:rPr>
          <w:rFonts w:ascii="Times New Roman" w:eastAsia="Times New Roman" w:hAnsi="Times New Roman" w:cs="Times New Roman"/>
          <w:color w:val="000000"/>
          <w:sz w:val="24"/>
          <w:szCs w:val="24"/>
          <w:lang w:eastAsia="en-GB"/>
        </w:rPr>
        <w:t xml:space="preserve">symptoms that differ from those on the opposite side of the plant </w:t>
      </w:r>
      <w:r w:rsidR="00C73629" w:rsidRPr="00C73629">
        <w:rPr>
          <w:rFonts w:ascii="Times New Roman" w:eastAsia="Times New Roman" w:hAnsi="Times New Roman" w:cs="Times New Roman"/>
          <w:color w:val="000000"/>
          <w:sz w:val="24"/>
          <w:szCs w:val="24"/>
          <w:lang w:eastAsia="en-GB"/>
        </w:rPr>
        <w:t xml:space="preserve">during the </w:t>
      </w:r>
      <w:r w:rsidR="00C73629">
        <w:rPr>
          <w:rFonts w:ascii="Times New Roman" w:eastAsia="Times New Roman" w:hAnsi="Times New Roman" w:cs="Times New Roman"/>
          <w:color w:val="000000"/>
          <w:sz w:val="24"/>
          <w:szCs w:val="24"/>
          <w:lang w:eastAsia="en-GB"/>
        </w:rPr>
        <w:t xml:space="preserve">blooming and fruiting stages </w:t>
      </w:r>
      <w:r w:rsidRPr="006F339E">
        <w:rPr>
          <w:rFonts w:ascii="Times New Roman" w:eastAsia="Times New Roman" w:hAnsi="Times New Roman" w:cs="Times New Roman"/>
          <w:color w:val="000000"/>
          <w:sz w:val="24"/>
          <w:szCs w:val="24"/>
          <w:lang w:eastAsia="en-GB"/>
        </w:rPr>
        <w:t xml:space="preserve">(Domsch, Gams, &amp; Anderson, 1980). </w:t>
      </w:r>
      <w:r w:rsidR="00C12847" w:rsidRPr="00C12847">
        <w:rPr>
          <w:rFonts w:ascii="Times New Roman" w:eastAsia="Times New Roman" w:hAnsi="Times New Roman" w:cs="Times New Roman"/>
          <w:color w:val="000000"/>
          <w:sz w:val="24"/>
          <w:szCs w:val="24"/>
          <w:lang w:eastAsia="en-GB"/>
        </w:rPr>
        <w:t>The pathogen enters the plan</w:t>
      </w:r>
      <w:r w:rsidR="00C12847">
        <w:rPr>
          <w:rFonts w:ascii="Times New Roman" w:eastAsia="Times New Roman" w:hAnsi="Times New Roman" w:cs="Times New Roman"/>
          <w:color w:val="000000"/>
          <w:sz w:val="24"/>
          <w:szCs w:val="24"/>
          <w:lang w:eastAsia="en-GB"/>
        </w:rPr>
        <w:t>t through the tips of the roots</w:t>
      </w:r>
      <w:r w:rsidRPr="006F339E">
        <w:rPr>
          <w:rFonts w:ascii="Times New Roman" w:eastAsia="Times New Roman" w:hAnsi="Times New Roman" w:cs="Times New Roman"/>
          <w:color w:val="000000"/>
          <w:sz w:val="24"/>
          <w:szCs w:val="24"/>
          <w:lang w:eastAsia="en-GB"/>
        </w:rPr>
        <w:t xml:space="preserve"> </w:t>
      </w:r>
      <w:r w:rsidRPr="00727DF4">
        <w:rPr>
          <w:rFonts w:ascii="Times New Roman" w:eastAsia="Times New Roman" w:hAnsi="Times New Roman" w:cs="Times New Roman"/>
          <w:color w:val="000000"/>
          <w:sz w:val="24"/>
          <w:szCs w:val="24"/>
          <w:lang w:eastAsia="en-GB"/>
        </w:rPr>
        <w:t>(</w:t>
      </w:r>
      <w:r w:rsidR="00B02258">
        <w:rPr>
          <w:rFonts w:ascii="Times New Roman" w:eastAsia="Times New Roman" w:hAnsi="Times New Roman" w:cs="Times New Roman"/>
          <w:color w:val="000000"/>
          <w:sz w:val="24"/>
          <w:szCs w:val="24"/>
          <w:lang w:eastAsia="en-GB"/>
        </w:rPr>
        <w:t>Sally, Randal, &amp; Richard, 2006</w:t>
      </w:r>
      <w:r w:rsidRPr="00727DF4">
        <w:rPr>
          <w:rFonts w:ascii="Times New Roman" w:eastAsia="Times New Roman" w:hAnsi="Times New Roman" w:cs="Times New Roman"/>
          <w:color w:val="000000"/>
          <w:sz w:val="24"/>
          <w:szCs w:val="24"/>
          <w:lang w:eastAsia="en-GB"/>
        </w:rPr>
        <w:t>)</w:t>
      </w:r>
      <w:r w:rsidR="00D70812" w:rsidRPr="00727DF4">
        <w:rPr>
          <w:rFonts w:ascii="Times New Roman" w:eastAsia="Times New Roman" w:hAnsi="Times New Roman" w:cs="Times New Roman"/>
          <w:color w:val="000000"/>
          <w:sz w:val="24"/>
          <w:szCs w:val="24"/>
          <w:lang w:eastAsia="en-GB"/>
        </w:rPr>
        <w:t>.</w:t>
      </w:r>
    </w:p>
    <w:p w:rsidR="00416918" w:rsidRPr="006F339E" w:rsidRDefault="00416918"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C46F2D" w:rsidRPr="006F339E" w:rsidRDefault="00C46F2D"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F339E">
        <w:rPr>
          <w:rFonts w:ascii="Times New Roman" w:eastAsia="Times New Roman" w:hAnsi="Times New Roman" w:cs="Times New Roman"/>
          <w:noProof/>
          <w:color w:val="000000"/>
          <w:sz w:val="24"/>
          <w:szCs w:val="24"/>
          <w:lang w:val="en-US"/>
        </w:rPr>
        <w:drawing>
          <wp:inline distT="0" distB="0" distL="0" distR="0" wp14:anchorId="39FBAE59" wp14:editId="075C57F0">
            <wp:extent cx="4519930" cy="2430780"/>
            <wp:effectExtent l="0" t="0" r="0" b="7620"/>
            <wp:docPr id="19" name="Picture 19" descr="Fusarium Wilt: Symptoms, Treatment and Control | Planet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arium Wilt: Symptoms, Treatment and Control | Planet Natur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2006" cy="2442652"/>
                    </a:xfrm>
                    <a:prstGeom prst="rect">
                      <a:avLst/>
                    </a:prstGeom>
                    <a:noFill/>
                    <a:ln>
                      <a:noFill/>
                    </a:ln>
                  </pic:spPr>
                </pic:pic>
              </a:graphicData>
            </a:graphic>
          </wp:inline>
        </w:drawing>
      </w:r>
    </w:p>
    <w:p w:rsidR="00416918" w:rsidRPr="00416918" w:rsidRDefault="00F47712" w:rsidP="00075AFD">
      <w:pPr>
        <w:pStyle w:val="NormalWeb"/>
        <w:spacing w:after="0" w:line="360" w:lineRule="auto"/>
        <w:ind w:left="-851" w:right="-58"/>
        <w:jc w:val="both"/>
        <w:rPr>
          <w:b/>
        </w:rPr>
      </w:pPr>
      <w:r>
        <w:rPr>
          <w:b/>
        </w:rPr>
        <w:t>Figure 5</w:t>
      </w:r>
      <w:r w:rsidR="00416918" w:rsidRPr="00832BB8">
        <w:rPr>
          <w:b/>
        </w:rPr>
        <w:t xml:space="preserve">: symptom of </w:t>
      </w:r>
      <w:r w:rsidR="00416918" w:rsidRPr="00C352BD">
        <w:rPr>
          <w:b/>
          <w:i/>
        </w:rPr>
        <w:t>Fusarium wilt</w:t>
      </w:r>
      <w:r w:rsidR="00416918">
        <w:rPr>
          <w:b/>
        </w:rPr>
        <w:t xml:space="preserve"> on tomato leaf</w:t>
      </w:r>
    </w:p>
    <w:p w:rsidR="00C46F2D" w:rsidRPr="006F339E" w:rsidRDefault="005963CA"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eastAsia="en-GB"/>
        </w:rPr>
      </w:pPr>
      <w:r w:rsidRPr="006F339E">
        <w:rPr>
          <w:rFonts w:ascii="Times New Roman" w:eastAsia="Times New Roman" w:hAnsi="Times New Roman" w:cs="Times New Roman"/>
          <w:b/>
          <w:color w:val="000000"/>
          <w:sz w:val="24"/>
          <w:szCs w:val="24"/>
          <w:lang w:eastAsia="en-GB"/>
        </w:rPr>
        <w:t xml:space="preserve">Management of </w:t>
      </w:r>
      <w:r w:rsidRPr="000B0F23">
        <w:rPr>
          <w:rFonts w:ascii="Times New Roman" w:eastAsia="Times New Roman" w:hAnsi="Times New Roman" w:cs="Times New Roman"/>
          <w:b/>
          <w:i/>
          <w:color w:val="000000"/>
          <w:sz w:val="24"/>
          <w:szCs w:val="24"/>
          <w:lang w:eastAsia="en-GB"/>
        </w:rPr>
        <w:t>Fusarium</w:t>
      </w:r>
      <w:r w:rsidRPr="006F339E">
        <w:rPr>
          <w:rFonts w:ascii="Times New Roman" w:eastAsia="Times New Roman" w:hAnsi="Times New Roman" w:cs="Times New Roman"/>
          <w:b/>
          <w:color w:val="000000"/>
          <w:sz w:val="24"/>
          <w:szCs w:val="24"/>
          <w:lang w:eastAsia="en-GB"/>
        </w:rPr>
        <w:t xml:space="preserve"> Wilt </w:t>
      </w:r>
    </w:p>
    <w:p w:rsidR="00D44057" w:rsidRPr="005B77BD" w:rsidRDefault="00C46F2D" w:rsidP="005B77B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0B0F23">
        <w:rPr>
          <w:rFonts w:ascii="Times New Roman" w:eastAsia="Times New Roman" w:hAnsi="Times New Roman" w:cs="Times New Roman"/>
          <w:i/>
          <w:color w:val="000000"/>
          <w:sz w:val="24"/>
          <w:szCs w:val="24"/>
          <w:lang w:eastAsia="en-GB"/>
        </w:rPr>
        <w:t>Fusarium</w:t>
      </w:r>
      <w:r w:rsidRPr="006F339E">
        <w:rPr>
          <w:rFonts w:ascii="Times New Roman" w:eastAsia="Times New Roman" w:hAnsi="Times New Roman" w:cs="Times New Roman"/>
          <w:color w:val="000000"/>
          <w:sz w:val="24"/>
          <w:szCs w:val="24"/>
          <w:lang w:eastAsia="en-GB"/>
        </w:rPr>
        <w:t xml:space="preserve"> wilt disease is usually treated with chemical fungicides; however, this strategy is f</w:t>
      </w:r>
      <w:r w:rsidR="001543BD" w:rsidRPr="006F339E">
        <w:rPr>
          <w:rFonts w:ascii="Times New Roman" w:eastAsia="Times New Roman" w:hAnsi="Times New Roman" w:cs="Times New Roman"/>
          <w:color w:val="000000"/>
          <w:sz w:val="24"/>
          <w:szCs w:val="24"/>
          <w:lang w:eastAsia="en-GB"/>
        </w:rPr>
        <w:t>requently ineffective because of</w:t>
      </w:r>
      <w:r w:rsidRPr="006F339E">
        <w:rPr>
          <w:rFonts w:ascii="Times New Roman" w:eastAsia="Times New Roman" w:hAnsi="Times New Roman" w:cs="Times New Roman"/>
          <w:color w:val="000000"/>
          <w:sz w:val="24"/>
          <w:szCs w:val="24"/>
          <w:lang w:eastAsia="en-GB"/>
        </w:rPr>
        <w:t xml:space="preserve"> pathogen tolerance to harsh environme</w:t>
      </w:r>
      <w:r w:rsidR="00085A43">
        <w:rPr>
          <w:rFonts w:ascii="Times New Roman" w:eastAsia="Times New Roman" w:hAnsi="Times New Roman" w:cs="Times New Roman"/>
          <w:color w:val="000000"/>
          <w:sz w:val="24"/>
          <w:szCs w:val="24"/>
          <w:lang w:eastAsia="en-GB"/>
        </w:rPr>
        <w:t>ntal conditions, as well as the</w:t>
      </w:r>
      <w:r w:rsidR="00085A43" w:rsidRPr="00085A43">
        <w:rPr>
          <w:rFonts w:ascii="Times New Roman" w:eastAsia="Times New Roman" w:hAnsi="Times New Roman" w:cs="Times New Roman"/>
          <w:color w:val="000000"/>
          <w:sz w:val="24"/>
          <w:szCs w:val="24"/>
          <w:lang w:eastAsia="en-GB"/>
        </w:rPr>
        <w:t xml:space="preserve"> effects of synthetic pesticides on the environment and people</w:t>
      </w:r>
      <w:r w:rsidRPr="006F339E">
        <w:rPr>
          <w:rFonts w:ascii="Times New Roman" w:eastAsia="Times New Roman" w:hAnsi="Times New Roman" w:cs="Times New Roman"/>
          <w:color w:val="000000"/>
          <w:sz w:val="24"/>
          <w:szCs w:val="24"/>
          <w:lang w:eastAsia="en-GB"/>
        </w:rPr>
        <w:t>. I</w:t>
      </w:r>
      <w:r w:rsidR="001543BD" w:rsidRPr="006F339E">
        <w:rPr>
          <w:rFonts w:ascii="Times New Roman" w:eastAsia="Times New Roman" w:hAnsi="Times New Roman" w:cs="Times New Roman"/>
          <w:color w:val="000000"/>
          <w:sz w:val="24"/>
          <w:szCs w:val="24"/>
          <w:lang w:eastAsia="en-GB"/>
        </w:rPr>
        <w:t>n recent decades, plant produce</w:t>
      </w:r>
      <w:r w:rsidRPr="006F339E">
        <w:rPr>
          <w:rFonts w:ascii="Times New Roman" w:eastAsia="Times New Roman" w:hAnsi="Times New Roman" w:cs="Times New Roman"/>
          <w:color w:val="000000"/>
          <w:sz w:val="24"/>
          <w:szCs w:val="24"/>
          <w:lang w:eastAsia="en-GB"/>
        </w:rPr>
        <w:t xml:space="preserve"> or allelochemicals have been proposed as a unique alternative source for combating fungal diseases in metal-stressed environments, as well as having metal remediation potential (Farooq, Bajwa, Cheema, &amp; Cheema, 2013</w:t>
      </w:r>
      <w:r w:rsidR="00D55EB2">
        <w:rPr>
          <w:rFonts w:ascii="Times New Roman" w:eastAsia="Times New Roman" w:hAnsi="Times New Roman" w:cs="Times New Roman"/>
          <w:color w:val="000000"/>
          <w:sz w:val="24"/>
          <w:szCs w:val="24"/>
          <w:lang w:eastAsia="en-GB"/>
        </w:rPr>
        <w:t xml:space="preserve">). The use of bioagents shows prospects </w:t>
      </w:r>
      <w:r w:rsidRPr="006F339E">
        <w:rPr>
          <w:rFonts w:ascii="Times New Roman" w:eastAsia="Times New Roman" w:hAnsi="Times New Roman" w:cs="Times New Roman"/>
          <w:color w:val="000000"/>
          <w:sz w:val="24"/>
          <w:szCs w:val="24"/>
          <w:lang w:eastAsia="en-GB"/>
        </w:rPr>
        <w:t>to be highly efficient in controlling</w:t>
      </w:r>
      <w:r w:rsidRPr="00D55EB2">
        <w:rPr>
          <w:rFonts w:ascii="Times New Roman" w:eastAsia="Times New Roman" w:hAnsi="Times New Roman" w:cs="Times New Roman"/>
          <w:i/>
          <w:color w:val="000000"/>
          <w:sz w:val="24"/>
          <w:szCs w:val="24"/>
          <w:lang w:eastAsia="en-GB"/>
        </w:rPr>
        <w:t xml:space="preserve"> Fusarium</w:t>
      </w:r>
      <w:r w:rsidR="00D55EB2">
        <w:rPr>
          <w:rFonts w:ascii="Times New Roman" w:eastAsia="Times New Roman" w:hAnsi="Times New Roman" w:cs="Times New Roman"/>
          <w:color w:val="000000"/>
          <w:sz w:val="24"/>
          <w:szCs w:val="24"/>
          <w:lang w:eastAsia="en-GB"/>
        </w:rPr>
        <w:t xml:space="preserve"> wilt disease </w:t>
      </w:r>
      <w:r w:rsidR="00ED1DD3" w:rsidRPr="00ED1DD3">
        <w:rPr>
          <w:rFonts w:ascii="Times New Roman" w:eastAsia="Times New Roman" w:hAnsi="Times New Roman" w:cs="Times New Roman"/>
          <w:color w:val="000000"/>
          <w:sz w:val="24"/>
          <w:szCs w:val="24"/>
          <w:lang w:eastAsia="en-GB"/>
        </w:rPr>
        <w:t>(Freeman, Zveibil, Vintal, &amp; Maymon, 2002)</w:t>
      </w:r>
      <w:r w:rsidR="00ED1DD3">
        <w:rPr>
          <w:rFonts w:ascii="Times New Roman" w:eastAsia="Times New Roman" w:hAnsi="Times New Roman" w:cs="Times New Roman"/>
          <w:color w:val="000000"/>
          <w:sz w:val="24"/>
          <w:szCs w:val="24"/>
          <w:lang w:eastAsia="en-GB"/>
        </w:rPr>
        <w:t>.</w:t>
      </w:r>
    </w:p>
    <w:p w:rsidR="00B3149F" w:rsidRDefault="00B3149F"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eastAsia="en-GB"/>
        </w:rPr>
      </w:pPr>
    </w:p>
    <w:p w:rsidR="006D4F06" w:rsidRDefault="00233FE3"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2.9.5</w:t>
      </w:r>
      <w:r w:rsidR="00D63933">
        <w:rPr>
          <w:rFonts w:ascii="Times New Roman" w:eastAsia="Times New Roman" w:hAnsi="Times New Roman" w:cs="Times New Roman"/>
          <w:b/>
          <w:color w:val="000000"/>
          <w:sz w:val="24"/>
          <w:szCs w:val="24"/>
          <w:lang w:eastAsia="en-GB"/>
        </w:rPr>
        <w:tab/>
      </w:r>
      <w:r w:rsidR="005C064F" w:rsidRPr="006F339E">
        <w:rPr>
          <w:rFonts w:ascii="Times New Roman" w:eastAsia="Times New Roman" w:hAnsi="Times New Roman" w:cs="Times New Roman"/>
          <w:b/>
          <w:color w:val="000000"/>
          <w:sz w:val="24"/>
          <w:szCs w:val="24"/>
          <w:lang w:eastAsia="en-GB"/>
        </w:rPr>
        <w:t>Verticillium Wilt</w:t>
      </w:r>
    </w:p>
    <w:p w:rsidR="005C2F6F" w:rsidRPr="00F60CC5" w:rsidRDefault="00366C0A" w:rsidP="00F60CC5">
      <w:pPr>
        <w:shd w:val="clear" w:color="auto" w:fill="FFFFFF"/>
        <w:suppressAutoHyphens w:val="0"/>
        <w:spacing w:after="0" w:line="360" w:lineRule="auto"/>
        <w:ind w:left="-851" w:right="-58"/>
        <w:jc w:val="both"/>
        <w:rPr>
          <w:rFonts w:ascii="Times New Roman" w:eastAsiaTheme="minorEastAsia" w:hAnsi="Times New Roman" w:cs="Times New Roman"/>
          <w:color w:val="000000" w:themeColor="text1"/>
          <w:kern w:val="24"/>
          <w:sz w:val="24"/>
          <w:szCs w:val="24"/>
        </w:rPr>
      </w:pPr>
      <w:r w:rsidRPr="006D4F06">
        <w:rPr>
          <w:rFonts w:ascii="Times New Roman" w:eastAsiaTheme="minorEastAsia" w:hAnsi="Times New Roman" w:cs="Times New Roman"/>
          <w:i/>
          <w:color w:val="000000" w:themeColor="text1"/>
          <w:kern w:val="24"/>
          <w:sz w:val="24"/>
          <w:szCs w:val="24"/>
        </w:rPr>
        <w:t>Verticillium</w:t>
      </w:r>
      <w:r w:rsidR="00D55EB2">
        <w:rPr>
          <w:rFonts w:ascii="Times New Roman" w:eastAsiaTheme="minorEastAsia" w:hAnsi="Times New Roman" w:cs="Times New Roman"/>
          <w:color w:val="000000" w:themeColor="text1"/>
          <w:kern w:val="24"/>
          <w:sz w:val="24"/>
          <w:szCs w:val="24"/>
        </w:rPr>
        <w:t xml:space="preserve"> wilt disease </w:t>
      </w:r>
      <w:r w:rsidR="00C05CB8">
        <w:rPr>
          <w:rFonts w:ascii="Times New Roman" w:eastAsiaTheme="minorEastAsia" w:hAnsi="Times New Roman" w:cs="Times New Roman"/>
          <w:color w:val="000000" w:themeColor="text1"/>
          <w:kern w:val="24"/>
          <w:sz w:val="24"/>
          <w:szCs w:val="24"/>
        </w:rPr>
        <w:t>(</w:t>
      </w:r>
      <w:r w:rsidRPr="006D4F06">
        <w:rPr>
          <w:rFonts w:ascii="Times New Roman" w:eastAsiaTheme="minorEastAsia" w:hAnsi="Times New Roman" w:cs="Times New Roman"/>
          <w:i/>
          <w:color w:val="000000" w:themeColor="text1"/>
          <w:kern w:val="24"/>
          <w:sz w:val="24"/>
          <w:szCs w:val="24"/>
        </w:rPr>
        <w:t>Verticillium dahliae</w:t>
      </w:r>
      <w:r w:rsidR="001A3D13">
        <w:rPr>
          <w:rFonts w:ascii="Times New Roman" w:eastAsiaTheme="minorEastAsia" w:hAnsi="Times New Roman" w:cs="Times New Roman"/>
          <w:color w:val="000000" w:themeColor="text1"/>
          <w:kern w:val="24"/>
          <w:sz w:val="24"/>
          <w:szCs w:val="24"/>
        </w:rPr>
        <w:t>)</w:t>
      </w:r>
      <w:r w:rsidRPr="006D4F06">
        <w:rPr>
          <w:rFonts w:ascii="Times New Roman" w:eastAsiaTheme="minorEastAsia" w:hAnsi="Times New Roman" w:cs="Times New Roman"/>
          <w:color w:val="000000" w:themeColor="text1"/>
          <w:kern w:val="24"/>
          <w:sz w:val="24"/>
          <w:szCs w:val="24"/>
        </w:rPr>
        <w:t xml:space="preserve"> is a soil-borne fungal </w:t>
      </w:r>
      <w:r w:rsidR="006D4F06" w:rsidRPr="006D4F06">
        <w:rPr>
          <w:rFonts w:ascii="Times New Roman" w:eastAsiaTheme="minorEastAsia" w:hAnsi="Times New Roman" w:cs="Times New Roman"/>
          <w:color w:val="000000" w:themeColor="text1"/>
          <w:kern w:val="24"/>
          <w:sz w:val="24"/>
          <w:szCs w:val="24"/>
        </w:rPr>
        <w:t xml:space="preserve">pathogen. </w:t>
      </w:r>
      <w:r w:rsidR="00D55EB2" w:rsidRPr="00D55EB2">
        <w:rPr>
          <w:rFonts w:ascii="Times New Roman" w:eastAsiaTheme="minorEastAsia" w:hAnsi="Times New Roman" w:cs="Times New Roman"/>
          <w:color w:val="000000" w:themeColor="text1"/>
          <w:kern w:val="24"/>
          <w:sz w:val="24"/>
          <w:szCs w:val="24"/>
        </w:rPr>
        <w:t>Desiccation extends from the tip to the petiole and first appears on older leaves bef</w:t>
      </w:r>
      <w:r w:rsidR="00D55EB2">
        <w:rPr>
          <w:rFonts w:ascii="Times New Roman" w:eastAsiaTheme="minorEastAsia" w:hAnsi="Times New Roman" w:cs="Times New Roman"/>
          <w:color w:val="000000" w:themeColor="text1"/>
          <w:kern w:val="24"/>
          <w:sz w:val="24"/>
          <w:szCs w:val="24"/>
        </w:rPr>
        <w:t>ore spreading to younger leaves</w:t>
      </w:r>
      <w:r w:rsidR="001A3D13">
        <w:rPr>
          <w:rFonts w:ascii="Times New Roman" w:eastAsiaTheme="minorEastAsia" w:hAnsi="Times New Roman" w:cs="Times New Roman"/>
          <w:color w:val="000000" w:themeColor="text1"/>
          <w:kern w:val="24"/>
          <w:sz w:val="24"/>
          <w:szCs w:val="24"/>
        </w:rPr>
        <w:t>.</w:t>
      </w:r>
      <w:r w:rsidR="00F60CC5">
        <w:rPr>
          <w:rFonts w:ascii="Times New Roman" w:eastAsiaTheme="minorEastAsia" w:hAnsi="Times New Roman" w:cs="Times New Roman"/>
          <w:color w:val="000000" w:themeColor="text1"/>
          <w:kern w:val="24"/>
          <w:sz w:val="24"/>
          <w:szCs w:val="24"/>
        </w:rPr>
        <w:t xml:space="preserve"> </w:t>
      </w:r>
      <w:r w:rsidR="00F60CC5" w:rsidRPr="0069393C">
        <w:rPr>
          <w:rFonts w:ascii="Times New Roman" w:eastAsiaTheme="minorEastAsia" w:hAnsi="Times New Roman" w:cs="Times New Roman"/>
          <w:i/>
          <w:color w:val="000000" w:themeColor="text1"/>
          <w:kern w:val="24"/>
          <w:sz w:val="24"/>
          <w:szCs w:val="24"/>
        </w:rPr>
        <w:t>Verticillium</w:t>
      </w:r>
      <w:r w:rsidR="00F60CC5" w:rsidRPr="00F60CC5">
        <w:rPr>
          <w:rFonts w:ascii="Times New Roman" w:eastAsiaTheme="minorEastAsia" w:hAnsi="Times New Roman" w:cs="Times New Roman"/>
          <w:color w:val="000000" w:themeColor="text1"/>
          <w:kern w:val="24"/>
          <w:sz w:val="24"/>
          <w:szCs w:val="24"/>
        </w:rPr>
        <w:t xml:space="preserve"> wilt causes lower leave</w:t>
      </w:r>
      <w:r w:rsidR="00F60CC5">
        <w:rPr>
          <w:rFonts w:ascii="Times New Roman" w:eastAsiaTheme="minorEastAsia" w:hAnsi="Times New Roman" w:cs="Times New Roman"/>
          <w:color w:val="000000" w:themeColor="text1"/>
          <w:kern w:val="24"/>
          <w:sz w:val="24"/>
          <w:szCs w:val="24"/>
        </w:rPr>
        <w:t xml:space="preserve">s to yellow uniformly and wilt. </w:t>
      </w:r>
      <w:r w:rsidR="00D55EB2" w:rsidRPr="00D55EB2">
        <w:rPr>
          <w:rFonts w:ascii="Times New Roman" w:eastAsiaTheme="minorEastAsia" w:hAnsi="Times New Roman" w:cs="Times New Roman"/>
          <w:color w:val="000000" w:themeColor="text1"/>
          <w:kern w:val="24"/>
          <w:sz w:val="24"/>
          <w:szCs w:val="24"/>
        </w:rPr>
        <w:t>Younger leaves wilt and die as the disease worsens, leaving only a few healthy</w:t>
      </w:r>
      <w:r w:rsidR="00D55EB2">
        <w:rPr>
          <w:rFonts w:ascii="Times New Roman" w:eastAsiaTheme="minorEastAsia" w:hAnsi="Times New Roman" w:cs="Times New Roman"/>
          <w:color w:val="000000" w:themeColor="text1"/>
          <w:kern w:val="24"/>
          <w:sz w:val="24"/>
          <w:szCs w:val="24"/>
        </w:rPr>
        <w:t xml:space="preserve"> leaves at the top of the plant</w:t>
      </w:r>
      <w:r w:rsidR="00F60CC5">
        <w:rPr>
          <w:rFonts w:ascii="Times New Roman" w:eastAsiaTheme="minorEastAsia" w:hAnsi="Times New Roman" w:cs="Times New Roman"/>
          <w:color w:val="000000" w:themeColor="text1"/>
          <w:kern w:val="24"/>
          <w:sz w:val="24"/>
          <w:szCs w:val="24"/>
        </w:rPr>
        <w:t xml:space="preserve">. </w:t>
      </w:r>
      <w:r w:rsidR="00F60CC5" w:rsidRPr="00F60CC5">
        <w:rPr>
          <w:rFonts w:ascii="Times New Roman" w:eastAsiaTheme="minorEastAsia" w:hAnsi="Times New Roman" w:cs="Times New Roman"/>
          <w:color w:val="000000" w:themeColor="text1"/>
          <w:kern w:val="24"/>
          <w:sz w:val="24"/>
          <w:szCs w:val="24"/>
        </w:rPr>
        <w:t>They're slim and stunted, with little fruits.</w:t>
      </w:r>
      <w:r w:rsidR="0022266F" w:rsidRPr="006D4F06">
        <w:rPr>
          <w:rFonts w:ascii="Times New Roman" w:eastAsiaTheme="minorEastAsia" w:hAnsi="Times New Roman" w:cs="Times New Roman"/>
          <w:color w:val="000000" w:themeColor="text1"/>
          <w:kern w:val="24"/>
          <w:sz w:val="24"/>
          <w:szCs w:val="24"/>
        </w:rPr>
        <w:t xml:space="preserve"> Younger leaves wilt and die as the disease develops until only a few stable leaves remain at the plant's top. They are stunted and slender, with little fruits </w:t>
      </w:r>
      <w:r w:rsidR="004936D0" w:rsidRPr="006D4F06">
        <w:rPr>
          <w:rFonts w:ascii="Times New Roman" w:hAnsi="Times New Roman" w:cs="Times New Roman"/>
          <w:color w:val="000000"/>
          <w:sz w:val="24"/>
          <w:szCs w:val="24"/>
          <w:lang w:eastAsia="en-GB"/>
        </w:rPr>
        <w:t>(Khaire, Mane, &amp; Pawar, 2021</w:t>
      </w:r>
      <w:r w:rsidR="0022266F" w:rsidRPr="006D4F06">
        <w:rPr>
          <w:rFonts w:ascii="Times New Roman" w:hAnsi="Times New Roman" w:cs="Times New Roman"/>
          <w:color w:val="000000"/>
          <w:sz w:val="24"/>
          <w:szCs w:val="24"/>
          <w:lang w:eastAsia="en-GB"/>
        </w:rPr>
        <w:t>)</w:t>
      </w:r>
      <w:r w:rsidR="0022266F" w:rsidRPr="006D4F06">
        <w:rPr>
          <w:rFonts w:ascii="Times New Roman" w:eastAsiaTheme="minorEastAsia" w:hAnsi="Times New Roman" w:cs="Times New Roman"/>
          <w:color w:val="000000" w:themeColor="text1"/>
          <w:kern w:val="24"/>
          <w:sz w:val="24"/>
          <w:szCs w:val="24"/>
        </w:rPr>
        <w:t>.</w:t>
      </w:r>
    </w:p>
    <w:p w:rsidR="005F3D26" w:rsidRPr="006F339E" w:rsidRDefault="005F3D26" w:rsidP="00075AFD">
      <w:pPr>
        <w:pStyle w:val="NormalWeb"/>
        <w:spacing w:line="360" w:lineRule="auto"/>
        <w:ind w:left="-851" w:right="-58"/>
        <w:jc w:val="both"/>
        <w:rPr>
          <w:rFonts w:eastAsiaTheme="minorEastAsia"/>
          <w:b/>
          <w:color w:val="000000" w:themeColor="text1"/>
          <w:kern w:val="24"/>
        </w:rPr>
      </w:pPr>
      <w:r w:rsidRPr="006F339E">
        <w:rPr>
          <w:noProof/>
        </w:rPr>
        <w:drawing>
          <wp:inline distT="0" distB="0" distL="0" distR="0" wp14:anchorId="7CA6503A" wp14:editId="1360AA33">
            <wp:extent cx="4290060" cy="2499360"/>
            <wp:effectExtent l="0" t="0" r="0" b="0"/>
            <wp:docPr id="18" name="Picture 18" descr="Vegetable: Solanaceous, Verticillium Wilt | Center for Agriculture, Food,  and the Environment at UMass Amhe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getable: Solanaceous, Verticillium Wilt | Center for Agriculture, Food,  and the Environment at UMass Amher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0060" cy="2499360"/>
                    </a:xfrm>
                    <a:prstGeom prst="rect">
                      <a:avLst/>
                    </a:prstGeom>
                    <a:noFill/>
                    <a:ln>
                      <a:noFill/>
                    </a:ln>
                  </pic:spPr>
                </pic:pic>
              </a:graphicData>
            </a:graphic>
          </wp:inline>
        </w:drawing>
      </w:r>
    </w:p>
    <w:p w:rsidR="00654724" w:rsidRDefault="00591C65" w:rsidP="00075AFD">
      <w:pPr>
        <w:pStyle w:val="NormalWeb"/>
        <w:spacing w:after="0" w:line="360" w:lineRule="auto"/>
        <w:ind w:left="-851" w:right="-58"/>
        <w:jc w:val="both"/>
        <w:rPr>
          <w:b/>
        </w:rPr>
      </w:pPr>
      <w:r>
        <w:rPr>
          <w:b/>
        </w:rPr>
        <w:t xml:space="preserve">Figure </w:t>
      </w:r>
      <w:r w:rsidR="004748E3">
        <w:rPr>
          <w:b/>
        </w:rPr>
        <w:t>6</w:t>
      </w:r>
      <w:r w:rsidR="0067115C">
        <w:rPr>
          <w:b/>
        </w:rPr>
        <w:t>:</w:t>
      </w:r>
      <w:r w:rsidR="00655314">
        <w:rPr>
          <w:b/>
        </w:rPr>
        <w:t xml:space="preserve"> </w:t>
      </w:r>
      <w:r w:rsidRPr="00832BB8">
        <w:rPr>
          <w:b/>
        </w:rPr>
        <w:t xml:space="preserve">symptom of </w:t>
      </w:r>
      <w:r w:rsidRPr="00591C65">
        <w:rPr>
          <w:b/>
          <w:i/>
        </w:rPr>
        <w:t>Verticillium</w:t>
      </w:r>
      <w:r w:rsidRPr="00C352BD">
        <w:rPr>
          <w:b/>
          <w:i/>
        </w:rPr>
        <w:t xml:space="preserve"> wilt</w:t>
      </w:r>
      <w:r>
        <w:rPr>
          <w:b/>
        </w:rPr>
        <w:t xml:space="preserve"> on tomato leaf</w:t>
      </w:r>
    </w:p>
    <w:p w:rsidR="0022266F" w:rsidRPr="00654724" w:rsidRDefault="005C064F" w:rsidP="00075AFD">
      <w:pPr>
        <w:pStyle w:val="NormalWeb"/>
        <w:spacing w:after="0" w:line="360" w:lineRule="auto"/>
        <w:ind w:left="-851" w:right="-58"/>
        <w:jc w:val="both"/>
        <w:rPr>
          <w:b/>
        </w:rPr>
      </w:pPr>
      <w:r w:rsidRPr="006F339E">
        <w:rPr>
          <w:rFonts w:eastAsiaTheme="minorEastAsia"/>
          <w:b/>
          <w:color w:val="000000" w:themeColor="text1"/>
          <w:kern w:val="24"/>
        </w:rPr>
        <w:t xml:space="preserve">Management of </w:t>
      </w:r>
      <w:r w:rsidRPr="00A91BE4">
        <w:rPr>
          <w:rFonts w:eastAsiaTheme="minorEastAsia"/>
          <w:b/>
          <w:i/>
          <w:color w:val="000000" w:themeColor="text1"/>
          <w:kern w:val="24"/>
        </w:rPr>
        <w:t>Verticillium</w:t>
      </w:r>
      <w:r w:rsidRPr="006F339E">
        <w:rPr>
          <w:rFonts w:eastAsiaTheme="minorEastAsia"/>
          <w:b/>
          <w:color w:val="000000" w:themeColor="text1"/>
          <w:kern w:val="24"/>
        </w:rPr>
        <w:t xml:space="preserve"> Wilt</w:t>
      </w:r>
    </w:p>
    <w:p w:rsidR="00AB2058" w:rsidRPr="00193A87" w:rsidRDefault="00EA69C5" w:rsidP="00193A87">
      <w:pPr>
        <w:shd w:val="clear" w:color="auto" w:fill="FFFFFF"/>
        <w:suppressAutoHyphens w:val="0"/>
        <w:spacing w:after="0" w:line="360" w:lineRule="auto"/>
        <w:ind w:left="-851" w:right="-58"/>
        <w:jc w:val="both"/>
        <w:rPr>
          <w:rFonts w:ascii="Times New Roman" w:eastAsiaTheme="minorEastAsia" w:hAnsi="Times New Roman" w:cs="Times New Roman"/>
          <w:b/>
          <w:color w:val="000000" w:themeColor="text1"/>
          <w:kern w:val="24"/>
          <w:sz w:val="24"/>
          <w:szCs w:val="24"/>
        </w:rPr>
      </w:pPr>
      <w:r w:rsidRPr="00EA69C5">
        <w:rPr>
          <w:rFonts w:ascii="Times New Roman" w:eastAsiaTheme="minorEastAsia" w:hAnsi="Times New Roman" w:cs="Times New Roman"/>
          <w:color w:val="000000" w:themeColor="text1"/>
          <w:kern w:val="24"/>
          <w:sz w:val="24"/>
          <w:szCs w:val="24"/>
        </w:rPr>
        <w:t>Survival of fungus resting structures (</w:t>
      </w:r>
      <w:r w:rsidRPr="00EA69C5">
        <w:rPr>
          <w:rFonts w:ascii="Times New Roman" w:eastAsiaTheme="minorEastAsia" w:hAnsi="Times New Roman" w:cs="Times New Roman"/>
          <w:i/>
          <w:color w:val="000000" w:themeColor="text1"/>
          <w:kern w:val="24"/>
          <w:sz w:val="24"/>
          <w:szCs w:val="24"/>
        </w:rPr>
        <w:t>microsclerotia</w:t>
      </w:r>
      <w:r w:rsidRPr="00EA69C5">
        <w:rPr>
          <w:rFonts w:ascii="Times New Roman" w:eastAsiaTheme="minorEastAsia" w:hAnsi="Times New Roman" w:cs="Times New Roman"/>
          <w:color w:val="000000" w:themeColor="text1"/>
          <w:kern w:val="24"/>
          <w:sz w:val="24"/>
          <w:szCs w:val="24"/>
        </w:rPr>
        <w:t xml:space="preserve">) over a long period of time in soil </w:t>
      </w:r>
      <w:r w:rsidR="00455621" w:rsidRPr="00455621">
        <w:rPr>
          <w:rFonts w:ascii="Times New Roman" w:eastAsiaTheme="minorEastAsia" w:hAnsi="Times New Roman" w:cs="Times New Roman"/>
          <w:color w:val="000000" w:themeColor="text1"/>
          <w:kern w:val="24"/>
          <w:sz w:val="24"/>
          <w:szCs w:val="24"/>
        </w:rPr>
        <w:t xml:space="preserve">and the wide variety of plants </w:t>
      </w:r>
      <w:r w:rsidR="005C2F6F" w:rsidRPr="00E024B2">
        <w:rPr>
          <w:rFonts w:ascii="Times New Roman" w:eastAsiaTheme="minorEastAsia" w:hAnsi="Times New Roman" w:cs="Times New Roman"/>
          <w:color w:val="000000" w:themeColor="text1"/>
          <w:kern w:val="24"/>
          <w:sz w:val="24"/>
          <w:szCs w:val="24"/>
        </w:rPr>
        <w:t xml:space="preserve">that host this disease make management of </w:t>
      </w:r>
      <w:r w:rsidR="005C2F6F" w:rsidRPr="00C27F79">
        <w:rPr>
          <w:rFonts w:ascii="Times New Roman" w:eastAsiaTheme="minorEastAsia" w:hAnsi="Times New Roman" w:cs="Times New Roman"/>
          <w:i/>
          <w:color w:val="000000" w:themeColor="text1"/>
          <w:kern w:val="24"/>
          <w:sz w:val="24"/>
          <w:szCs w:val="24"/>
        </w:rPr>
        <w:t>Verticil</w:t>
      </w:r>
      <w:r w:rsidR="00D2709F" w:rsidRPr="00C27F79">
        <w:rPr>
          <w:rFonts w:ascii="Times New Roman" w:eastAsiaTheme="minorEastAsia" w:hAnsi="Times New Roman" w:cs="Times New Roman"/>
          <w:i/>
          <w:color w:val="000000" w:themeColor="text1"/>
          <w:kern w:val="24"/>
          <w:sz w:val="24"/>
          <w:szCs w:val="24"/>
        </w:rPr>
        <w:t>lium</w:t>
      </w:r>
      <w:r w:rsidR="00D2709F" w:rsidRPr="00E024B2">
        <w:rPr>
          <w:rFonts w:ascii="Times New Roman" w:eastAsiaTheme="minorEastAsia" w:hAnsi="Times New Roman" w:cs="Times New Roman"/>
          <w:color w:val="000000" w:themeColor="text1"/>
          <w:kern w:val="24"/>
          <w:sz w:val="24"/>
          <w:szCs w:val="24"/>
        </w:rPr>
        <w:t xml:space="preserve"> wilt difficult </w:t>
      </w:r>
      <w:r w:rsidR="00E024B2" w:rsidRPr="00E024B2">
        <w:rPr>
          <w:rFonts w:ascii="Times New Roman" w:eastAsia="Times New Roman" w:hAnsi="Times New Roman" w:cs="Times New Roman"/>
          <w:color w:val="000000"/>
          <w:sz w:val="24"/>
          <w:szCs w:val="24"/>
          <w:lang w:eastAsia="en-GB"/>
        </w:rPr>
        <w:t>(Klosterman, Atallah, Vallad, &amp; Subbarao, 2009).</w:t>
      </w:r>
      <w:r w:rsidR="00E024B2" w:rsidRPr="00590308">
        <w:rPr>
          <w:rFonts w:ascii="Times New Roman" w:eastAsia="Times New Roman" w:hAnsi="Times New Roman" w:cs="Times New Roman"/>
          <w:color w:val="000000"/>
          <w:sz w:val="24"/>
          <w:szCs w:val="24"/>
          <w:lang w:eastAsia="en-GB"/>
        </w:rPr>
        <w:t xml:space="preserve"> </w:t>
      </w:r>
      <w:r w:rsidR="00A91BE4">
        <w:rPr>
          <w:rFonts w:ascii="Times New Roman" w:eastAsiaTheme="minorEastAsia" w:hAnsi="Times New Roman" w:cs="Times New Roman"/>
          <w:color w:val="000000" w:themeColor="text1"/>
          <w:kern w:val="24"/>
          <w:sz w:val="24"/>
          <w:szCs w:val="24"/>
        </w:rPr>
        <w:t>Chemicals are commonly used, t</w:t>
      </w:r>
      <w:r w:rsidR="00A91BE4" w:rsidRPr="00A91BE4">
        <w:rPr>
          <w:rFonts w:ascii="Times New Roman" w:eastAsiaTheme="minorEastAsia" w:hAnsi="Times New Roman" w:cs="Times New Roman"/>
          <w:color w:val="000000" w:themeColor="text1"/>
          <w:kern w:val="24"/>
          <w:sz w:val="24"/>
          <w:szCs w:val="24"/>
        </w:rPr>
        <w:t xml:space="preserve">o improve disease management, minimize chemical use, and improve the soil ecology, fumigants have been employed in combination with non-chemical </w:t>
      </w:r>
      <w:r w:rsidR="001A6CEC" w:rsidRPr="001A6CEC">
        <w:rPr>
          <w:rFonts w:ascii="Times New Roman" w:eastAsiaTheme="minorEastAsia" w:hAnsi="Times New Roman" w:cs="Times New Roman"/>
          <w:color w:val="000000" w:themeColor="text1"/>
          <w:kern w:val="24"/>
          <w:sz w:val="24"/>
          <w:szCs w:val="24"/>
        </w:rPr>
        <w:t xml:space="preserve">methods like the use of resistance </w:t>
      </w:r>
      <w:r w:rsidR="00A91BE4" w:rsidRPr="00A91BE4">
        <w:rPr>
          <w:rFonts w:ascii="Times New Roman" w:eastAsiaTheme="minorEastAsia" w:hAnsi="Times New Roman" w:cs="Times New Roman"/>
          <w:color w:val="000000" w:themeColor="text1"/>
          <w:kern w:val="24"/>
          <w:sz w:val="24"/>
          <w:szCs w:val="24"/>
        </w:rPr>
        <w:t>plan</w:t>
      </w:r>
      <w:r w:rsidR="00193A87">
        <w:rPr>
          <w:rFonts w:ascii="Times New Roman" w:eastAsiaTheme="minorEastAsia" w:hAnsi="Times New Roman" w:cs="Times New Roman"/>
          <w:color w:val="000000" w:themeColor="text1"/>
          <w:kern w:val="24"/>
          <w:sz w:val="24"/>
          <w:szCs w:val="24"/>
        </w:rPr>
        <w:t xml:space="preserve">ting material and bio fumigants </w:t>
      </w:r>
      <w:r w:rsidR="00AB2058" w:rsidRPr="006F61CA">
        <w:rPr>
          <w:rFonts w:ascii="Times New Roman" w:hAnsi="Times New Roman" w:cs="Times New Roman"/>
          <w:color w:val="000000"/>
          <w:sz w:val="24"/>
          <w:szCs w:val="24"/>
        </w:rPr>
        <w:t xml:space="preserve">(Pecchia, Franceschini, Santori, Vannacci, &amp; Myrta, 2017, </w:t>
      </w:r>
      <w:r w:rsidR="00AB2058" w:rsidRPr="006F61CA">
        <w:rPr>
          <w:rFonts w:ascii="Times New Roman" w:hAnsi="Times New Roman" w:cs="Times New Roman"/>
          <w:color w:val="000000"/>
          <w:sz w:val="24"/>
          <w:szCs w:val="24"/>
          <w:lang w:eastAsia="en-GB"/>
        </w:rPr>
        <w:t>Shennan et al., 2017)</w:t>
      </w:r>
      <w:r w:rsidR="006F61CA">
        <w:rPr>
          <w:rFonts w:ascii="Times New Roman" w:hAnsi="Times New Roman" w:cs="Times New Roman"/>
          <w:color w:val="000000"/>
          <w:sz w:val="24"/>
          <w:szCs w:val="24"/>
          <w:lang w:eastAsia="en-GB"/>
        </w:rPr>
        <w:t>.</w:t>
      </w:r>
    </w:p>
    <w:p w:rsidR="00670DEF" w:rsidRPr="00C6085F" w:rsidRDefault="006E641D" w:rsidP="00C6085F">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E641D">
        <w:rPr>
          <w:rFonts w:ascii="Times New Roman" w:eastAsiaTheme="minorEastAsia" w:hAnsi="Times New Roman" w:cs="Times New Roman"/>
          <w:color w:val="000000" w:themeColor="text1"/>
          <w:kern w:val="24"/>
          <w:sz w:val="24"/>
          <w:szCs w:val="24"/>
        </w:rPr>
        <w:t>Bio</w:t>
      </w:r>
      <w:r>
        <w:rPr>
          <w:rFonts w:ascii="Times New Roman" w:eastAsiaTheme="minorEastAsia" w:hAnsi="Times New Roman" w:cs="Times New Roman"/>
          <w:color w:val="000000" w:themeColor="text1"/>
          <w:kern w:val="24"/>
          <w:sz w:val="24"/>
          <w:szCs w:val="24"/>
        </w:rPr>
        <w:t>-</w:t>
      </w:r>
      <w:r w:rsidRPr="006E641D">
        <w:rPr>
          <w:rFonts w:ascii="Times New Roman" w:eastAsiaTheme="minorEastAsia" w:hAnsi="Times New Roman" w:cs="Times New Roman"/>
          <w:color w:val="000000" w:themeColor="text1"/>
          <w:kern w:val="24"/>
          <w:sz w:val="24"/>
          <w:szCs w:val="24"/>
        </w:rPr>
        <w:t>control agents or extracts, as well as organic amendme</w:t>
      </w:r>
      <w:r w:rsidR="00965776">
        <w:rPr>
          <w:rFonts w:ascii="Times New Roman" w:eastAsiaTheme="minorEastAsia" w:hAnsi="Times New Roman" w:cs="Times New Roman"/>
          <w:color w:val="000000" w:themeColor="text1"/>
          <w:kern w:val="24"/>
          <w:sz w:val="24"/>
          <w:szCs w:val="24"/>
        </w:rPr>
        <w:t>nts, can be used in combination</w:t>
      </w:r>
      <w:r w:rsidR="00AB2058" w:rsidRPr="006E641D">
        <w:rPr>
          <w:rFonts w:ascii="Times New Roman" w:eastAsiaTheme="minorEastAsia" w:hAnsi="Times New Roman" w:cs="Times New Roman"/>
          <w:color w:val="000000" w:themeColor="text1"/>
          <w:kern w:val="24"/>
          <w:sz w:val="24"/>
          <w:szCs w:val="24"/>
        </w:rPr>
        <w:t>,</w:t>
      </w:r>
      <w:r w:rsidR="00AB2058" w:rsidRPr="006F339E">
        <w:rPr>
          <w:rFonts w:ascii="Times New Roman" w:eastAsiaTheme="minorEastAsia" w:hAnsi="Times New Roman" w:cs="Times New Roman"/>
          <w:color w:val="000000" w:themeColor="text1"/>
          <w:kern w:val="24"/>
          <w:sz w:val="24"/>
          <w:szCs w:val="24"/>
        </w:rPr>
        <w:t xml:space="preserve"> thus improving the biological activity of bacteria and/or their extracts, has resulted in better management of </w:t>
      </w:r>
      <w:r w:rsidR="00AB2058" w:rsidRPr="006F339E">
        <w:rPr>
          <w:rFonts w:ascii="Times New Roman" w:eastAsiaTheme="minorEastAsia" w:hAnsi="Times New Roman" w:cs="Times New Roman"/>
          <w:i/>
          <w:color w:val="000000" w:themeColor="text1"/>
          <w:kern w:val="24"/>
          <w:sz w:val="24"/>
          <w:szCs w:val="24"/>
        </w:rPr>
        <w:t>Vertillicium dahliae</w:t>
      </w:r>
      <w:r w:rsidR="00AB2058" w:rsidRPr="006F339E">
        <w:rPr>
          <w:rFonts w:ascii="Times New Roman" w:eastAsiaTheme="minorEastAsia" w:hAnsi="Times New Roman" w:cs="Times New Roman"/>
          <w:color w:val="000000" w:themeColor="text1"/>
          <w:kern w:val="24"/>
          <w:sz w:val="24"/>
          <w:szCs w:val="24"/>
        </w:rPr>
        <w:t xml:space="preserve"> </w:t>
      </w:r>
      <w:r w:rsidR="00AB2058" w:rsidRPr="006F339E">
        <w:rPr>
          <w:rFonts w:ascii="Times New Roman" w:hAnsi="Times New Roman" w:cs="Times New Roman"/>
          <w:color w:val="000000"/>
          <w:sz w:val="24"/>
          <w:szCs w:val="24"/>
        </w:rPr>
        <w:t>(Ru</w:t>
      </w:r>
      <w:r w:rsidR="00ED70E8">
        <w:rPr>
          <w:rFonts w:ascii="Times New Roman" w:hAnsi="Times New Roman" w:cs="Times New Roman"/>
          <w:color w:val="000000"/>
          <w:sz w:val="24"/>
          <w:szCs w:val="24"/>
        </w:rPr>
        <w:t>ano-Rosa &amp; Mercado-Blanco, 2015;</w:t>
      </w:r>
      <w:r w:rsidR="00AB2058" w:rsidRPr="006F339E">
        <w:rPr>
          <w:rFonts w:ascii="Times New Roman" w:hAnsi="Times New Roman" w:cs="Times New Roman"/>
          <w:color w:val="000000"/>
          <w:sz w:val="24"/>
          <w:szCs w:val="24"/>
        </w:rPr>
        <w:t xml:space="preserve"> </w:t>
      </w:r>
      <w:r w:rsidR="00AB2058" w:rsidRPr="006F339E">
        <w:rPr>
          <w:rFonts w:ascii="Times New Roman" w:eastAsia="Times New Roman" w:hAnsi="Times New Roman" w:cs="Times New Roman"/>
          <w:color w:val="000000"/>
          <w:sz w:val="24"/>
          <w:szCs w:val="24"/>
          <w:lang w:eastAsia="en-GB"/>
        </w:rPr>
        <w:t xml:space="preserve">Cheng, Li, Peng, Wang, &amp; Zhu, 2020). </w:t>
      </w:r>
      <w:r w:rsidR="00965776" w:rsidRPr="00965776">
        <w:rPr>
          <w:rFonts w:ascii="Times New Roman" w:eastAsiaTheme="minorEastAsia" w:hAnsi="Times New Roman" w:cs="Times New Roman"/>
          <w:color w:val="000000" w:themeColor="text1"/>
          <w:kern w:val="24"/>
          <w:sz w:val="24"/>
          <w:szCs w:val="24"/>
        </w:rPr>
        <w:t xml:space="preserve">Anaerobic soil </w:t>
      </w:r>
      <w:r w:rsidR="00A1079C">
        <w:rPr>
          <w:rFonts w:ascii="Times New Roman" w:eastAsiaTheme="minorEastAsia" w:hAnsi="Times New Roman" w:cs="Times New Roman"/>
          <w:color w:val="000000" w:themeColor="text1"/>
          <w:kern w:val="24"/>
          <w:sz w:val="24"/>
          <w:szCs w:val="24"/>
        </w:rPr>
        <w:t xml:space="preserve">sterilization </w:t>
      </w:r>
      <w:r w:rsidR="00965776" w:rsidRPr="00965776">
        <w:rPr>
          <w:rFonts w:ascii="Times New Roman" w:eastAsiaTheme="minorEastAsia" w:hAnsi="Times New Roman" w:cs="Times New Roman"/>
          <w:color w:val="000000" w:themeColor="text1"/>
          <w:kern w:val="24"/>
          <w:sz w:val="24"/>
          <w:szCs w:val="24"/>
        </w:rPr>
        <w:t>is a method for preventing the spread of soil-bo</w:t>
      </w:r>
      <w:r w:rsidR="005C7643">
        <w:rPr>
          <w:rFonts w:ascii="Times New Roman" w:eastAsiaTheme="minorEastAsia" w:hAnsi="Times New Roman" w:cs="Times New Roman"/>
          <w:color w:val="000000" w:themeColor="text1"/>
          <w:kern w:val="24"/>
          <w:sz w:val="24"/>
          <w:szCs w:val="24"/>
        </w:rPr>
        <w:t>rne diseases before</w:t>
      </w:r>
      <w:r w:rsidR="00965776">
        <w:rPr>
          <w:rFonts w:ascii="Times New Roman" w:eastAsiaTheme="minorEastAsia" w:hAnsi="Times New Roman" w:cs="Times New Roman"/>
          <w:color w:val="000000" w:themeColor="text1"/>
          <w:kern w:val="24"/>
          <w:sz w:val="24"/>
          <w:szCs w:val="24"/>
        </w:rPr>
        <w:t xml:space="preserve"> planting, </w:t>
      </w:r>
      <w:r w:rsidR="00AB2058" w:rsidRPr="006F339E">
        <w:rPr>
          <w:rFonts w:ascii="Times New Roman" w:eastAsiaTheme="minorEastAsia" w:hAnsi="Times New Roman" w:cs="Times New Roman"/>
          <w:color w:val="000000" w:themeColor="text1"/>
          <w:kern w:val="24"/>
          <w:sz w:val="24"/>
          <w:szCs w:val="24"/>
        </w:rPr>
        <w:t xml:space="preserve">based on organic amendments that can be used to reduce the incidence of </w:t>
      </w:r>
      <w:r w:rsidR="00AB2058" w:rsidRPr="006F339E">
        <w:rPr>
          <w:rFonts w:ascii="Times New Roman" w:eastAsiaTheme="minorEastAsia" w:hAnsi="Times New Roman" w:cs="Times New Roman"/>
          <w:i/>
          <w:color w:val="000000" w:themeColor="text1"/>
          <w:kern w:val="24"/>
          <w:sz w:val="24"/>
          <w:szCs w:val="24"/>
        </w:rPr>
        <w:t>Verticillium wilt</w:t>
      </w:r>
      <w:r w:rsidR="00AB2058" w:rsidRPr="006F339E">
        <w:rPr>
          <w:rFonts w:ascii="Times New Roman" w:eastAsiaTheme="minorEastAsia" w:hAnsi="Times New Roman" w:cs="Times New Roman"/>
          <w:color w:val="000000" w:themeColor="text1"/>
          <w:kern w:val="24"/>
          <w:sz w:val="24"/>
          <w:szCs w:val="24"/>
        </w:rPr>
        <w:t xml:space="preserve"> </w:t>
      </w:r>
      <w:r w:rsidR="00AB2058" w:rsidRPr="006F339E">
        <w:rPr>
          <w:rFonts w:ascii="Times New Roman" w:eastAsia="Times New Roman" w:hAnsi="Times New Roman" w:cs="Times New Roman"/>
          <w:color w:val="000000"/>
          <w:sz w:val="24"/>
          <w:szCs w:val="24"/>
          <w:lang w:eastAsia="en-GB"/>
        </w:rPr>
        <w:t>(Poret-Peterson, Albu, McClean, &amp; Kluepfel, 2019).</w:t>
      </w:r>
    </w:p>
    <w:p w:rsidR="00175DE5" w:rsidRPr="006F339E" w:rsidRDefault="00670DEF" w:rsidP="00075AFD">
      <w:pPr>
        <w:pStyle w:val="NormalWeb"/>
        <w:spacing w:after="0" w:line="360" w:lineRule="auto"/>
        <w:ind w:left="-851" w:right="-58"/>
        <w:jc w:val="both"/>
        <w:rPr>
          <w:b/>
        </w:rPr>
      </w:pPr>
      <w:r>
        <w:rPr>
          <w:b/>
        </w:rPr>
        <w:t>2.9.6</w:t>
      </w:r>
      <w:r w:rsidR="004E25DD">
        <w:rPr>
          <w:b/>
        </w:rPr>
        <w:tab/>
      </w:r>
      <w:r w:rsidR="00175DE5" w:rsidRPr="006F339E">
        <w:rPr>
          <w:b/>
        </w:rPr>
        <w:t xml:space="preserve">Bacteria Spot </w:t>
      </w:r>
    </w:p>
    <w:p w:rsidR="00175DE5" w:rsidRPr="006F339E" w:rsidRDefault="00175DE5" w:rsidP="00075AFD">
      <w:pPr>
        <w:pStyle w:val="NormalWeb"/>
        <w:spacing w:after="0" w:line="360" w:lineRule="auto"/>
        <w:ind w:left="-851" w:right="-58"/>
        <w:jc w:val="both"/>
      </w:pPr>
      <w:r w:rsidRPr="006F339E">
        <w:t xml:space="preserve">Tomato plants are particularly vulnerable when they are seedlings, as well as right </w:t>
      </w:r>
      <w:r w:rsidR="001A6CEC" w:rsidRPr="001A6CEC">
        <w:t xml:space="preserve">prior to and throughout fruiting </w:t>
      </w:r>
      <w:r w:rsidRPr="006F339E">
        <w:t xml:space="preserve">(Bliss et al. 1973). Lesions can coalesce under the right environmental conditions, generating big blighted regions </w:t>
      </w:r>
      <w:r w:rsidR="001A6CEC" w:rsidRPr="001A6CEC">
        <w:t xml:space="preserve">on the leaves that cause them to fall out too soon </w:t>
      </w:r>
      <w:r w:rsidRPr="006F339E">
        <w:t>(Schlub et al. 2007).</w:t>
      </w:r>
    </w:p>
    <w:p w:rsidR="00B310A7" w:rsidRPr="006F339E" w:rsidRDefault="00B310A7" w:rsidP="00075AFD">
      <w:pPr>
        <w:spacing w:line="360" w:lineRule="auto"/>
        <w:ind w:left="-851" w:right="-58"/>
        <w:jc w:val="both"/>
        <w:rPr>
          <w:rFonts w:ascii="Times New Roman" w:eastAsia="Times New Roman" w:hAnsi="Times New Roman" w:cs="Times New Roman"/>
          <w:color w:val="000000"/>
          <w:sz w:val="24"/>
          <w:szCs w:val="24"/>
          <w:lang w:eastAsia="en-GB"/>
        </w:rPr>
      </w:pPr>
      <w:r w:rsidRPr="006F339E">
        <w:rPr>
          <w:rFonts w:ascii="Times New Roman" w:hAnsi="Times New Roman" w:cs="Times New Roman"/>
          <w:sz w:val="24"/>
          <w:szCs w:val="24"/>
        </w:rPr>
        <w:t xml:space="preserve">Although heavy infection might result in defoliation, the main effect of these diseases is a loss in fruit quality. The bacteria can potentially enter a field through contaminated seed or infected transplants. The severity of these diseases is worsened by driving rain and mechanical damage to plants caused by high winds </w:t>
      </w:r>
      <w:r w:rsidRPr="006F339E">
        <w:rPr>
          <w:rFonts w:ascii="Times New Roman" w:eastAsia="Times New Roman" w:hAnsi="Times New Roman" w:cs="Times New Roman"/>
          <w:color w:val="000000"/>
          <w:sz w:val="24"/>
          <w:szCs w:val="24"/>
          <w:lang w:eastAsia="en-GB"/>
        </w:rPr>
        <w:t>(Kennelly, 2009)</w:t>
      </w:r>
    </w:p>
    <w:p w:rsidR="00175DE5" w:rsidRPr="006F339E" w:rsidRDefault="00E915B8" w:rsidP="00075AFD">
      <w:pPr>
        <w:pStyle w:val="NormalWeb"/>
        <w:spacing w:before="0" w:beforeAutospacing="0" w:after="0" w:afterAutospacing="0" w:line="360" w:lineRule="auto"/>
        <w:ind w:left="-851" w:right="-58"/>
        <w:jc w:val="both"/>
        <w:rPr>
          <w:rFonts w:eastAsiaTheme="minorEastAsia"/>
          <w:b/>
          <w:color w:val="000000" w:themeColor="text1"/>
          <w:kern w:val="24"/>
        </w:rPr>
      </w:pPr>
      <w:r>
        <w:rPr>
          <w:rFonts w:eastAsiaTheme="minorEastAsia"/>
          <w:b/>
          <w:color w:val="000000" w:themeColor="text1"/>
          <w:kern w:val="24"/>
        </w:rPr>
        <w:t>2.9.7</w:t>
      </w:r>
      <w:r w:rsidR="00E16D46">
        <w:rPr>
          <w:rFonts w:eastAsiaTheme="minorEastAsia"/>
          <w:b/>
          <w:color w:val="000000" w:themeColor="text1"/>
          <w:kern w:val="24"/>
        </w:rPr>
        <w:tab/>
      </w:r>
      <w:r w:rsidR="00175DE5" w:rsidRPr="006F339E">
        <w:rPr>
          <w:rFonts w:eastAsiaTheme="minorEastAsia"/>
          <w:b/>
          <w:color w:val="000000" w:themeColor="text1"/>
          <w:kern w:val="24"/>
        </w:rPr>
        <w:t xml:space="preserve">Bacterial Wilt </w:t>
      </w:r>
    </w:p>
    <w:p w:rsidR="00175DE5" w:rsidRPr="00441632" w:rsidRDefault="004C6445" w:rsidP="00471547">
      <w:pPr>
        <w:spacing w:line="360" w:lineRule="auto"/>
        <w:ind w:left="-851" w:right="-58"/>
        <w:jc w:val="both"/>
        <w:rPr>
          <w:rFonts w:ascii="Times New Roman" w:eastAsiaTheme="minorEastAsia" w:hAnsi="Times New Roman" w:cs="Times New Roman"/>
          <w:color w:val="000000" w:themeColor="text1"/>
          <w:kern w:val="24"/>
          <w:sz w:val="24"/>
          <w:szCs w:val="24"/>
        </w:rPr>
      </w:pPr>
      <w:r w:rsidRPr="006F339E">
        <w:rPr>
          <w:rFonts w:ascii="Times New Roman" w:hAnsi="Times New Roman" w:cs="Times New Roman"/>
          <w:sz w:val="24"/>
          <w:szCs w:val="24"/>
        </w:rPr>
        <w:t>B</w:t>
      </w:r>
      <w:r w:rsidR="00C6085F">
        <w:rPr>
          <w:rFonts w:ascii="Times New Roman" w:hAnsi="Times New Roman" w:cs="Times New Roman"/>
          <w:sz w:val="24"/>
          <w:szCs w:val="24"/>
        </w:rPr>
        <w:t>acterial wilt (</w:t>
      </w:r>
      <w:r w:rsidR="00C6085F">
        <w:rPr>
          <w:rFonts w:ascii="Times New Roman" w:hAnsi="Times New Roman" w:cs="Times New Roman"/>
          <w:i/>
          <w:sz w:val="24"/>
          <w:szCs w:val="24"/>
        </w:rPr>
        <w:t>Ralstonia solanacearum</w:t>
      </w:r>
      <w:r w:rsidR="00C6085F">
        <w:rPr>
          <w:rFonts w:ascii="Times New Roman" w:hAnsi="Times New Roman" w:cs="Times New Roman"/>
          <w:sz w:val="24"/>
          <w:szCs w:val="24"/>
        </w:rPr>
        <w:t>)</w:t>
      </w:r>
      <w:r w:rsidRPr="006F339E">
        <w:rPr>
          <w:rFonts w:ascii="Times New Roman" w:hAnsi="Times New Roman" w:cs="Times New Roman"/>
          <w:sz w:val="24"/>
          <w:szCs w:val="24"/>
        </w:rPr>
        <w:t xml:space="preserve"> </w:t>
      </w:r>
      <w:r w:rsidR="001A6CEC" w:rsidRPr="001A6CEC">
        <w:rPr>
          <w:rFonts w:ascii="Times New Roman" w:hAnsi="Times New Roman" w:cs="Times New Roman"/>
          <w:sz w:val="24"/>
          <w:szCs w:val="24"/>
        </w:rPr>
        <w:t>is a</w:t>
      </w:r>
      <w:r w:rsidR="001A6CEC">
        <w:rPr>
          <w:rFonts w:ascii="Times New Roman" w:hAnsi="Times New Roman" w:cs="Times New Roman"/>
          <w:sz w:val="24"/>
          <w:szCs w:val="24"/>
        </w:rPr>
        <w:t xml:space="preserve">mong the most serious diseases, </w:t>
      </w:r>
      <w:r w:rsidR="00E55FBB">
        <w:rPr>
          <w:rFonts w:ascii="Times New Roman" w:hAnsi="Times New Roman" w:cs="Times New Roman"/>
          <w:sz w:val="24"/>
          <w:szCs w:val="24"/>
        </w:rPr>
        <w:t xml:space="preserve">limiting tomato </w:t>
      </w:r>
      <w:r w:rsidRPr="006F339E">
        <w:rPr>
          <w:rFonts w:ascii="Times New Roman" w:hAnsi="Times New Roman" w:cs="Times New Roman"/>
          <w:sz w:val="24"/>
          <w:szCs w:val="24"/>
        </w:rPr>
        <w:t>productivity (Huang et al. 2013).</w:t>
      </w:r>
      <w:r w:rsidRPr="006F339E">
        <w:rPr>
          <w:rFonts w:ascii="Times New Roman" w:hAnsi="Times New Roman" w:cs="Times New Roman"/>
          <w:color w:val="FF0000"/>
          <w:sz w:val="24"/>
          <w:szCs w:val="24"/>
        </w:rPr>
        <w:t xml:space="preserve"> </w:t>
      </w:r>
      <w:r w:rsidRPr="006F339E">
        <w:rPr>
          <w:rFonts w:ascii="Times New Roman" w:eastAsiaTheme="minorEastAsia" w:hAnsi="Times New Roman" w:cs="Times New Roman"/>
          <w:color w:val="000000" w:themeColor="text1"/>
          <w:kern w:val="24"/>
          <w:sz w:val="24"/>
          <w:szCs w:val="24"/>
        </w:rPr>
        <w:t xml:space="preserve"> </w:t>
      </w:r>
      <w:r w:rsidR="00471547" w:rsidRPr="00471547">
        <w:rPr>
          <w:rFonts w:ascii="Times New Roman" w:eastAsiaTheme="minorEastAsia" w:hAnsi="Times New Roman" w:cs="Times New Roman"/>
          <w:color w:val="000000" w:themeColor="text1"/>
          <w:kern w:val="24"/>
          <w:sz w:val="24"/>
          <w:szCs w:val="24"/>
        </w:rPr>
        <w:t xml:space="preserve">Bacterial wilt is a </w:t>
      </w:r>
      <w:r w:rsidR="00963744" w:rsidRPr="00471547">
        <w:rPr>
          <w:rFonts w:ascii="Times New Roman" w:eastAsiaTheme="minorEastAsia" w:hAnsi="Times New Roman" w:cs="Times New Roman"/>
          <w:color w:val="000000" w:themeColor="text1"/>
          <w:kern w:val="24"/>
          <w:sz w:val="24"/>
          <w:szCs w:val="24"/>
        </w:rPr>
        <w:t>damaging</w:t>
      </w:r>
      <w:r w:rsidR="00963744">
        <w:rPr>
          <w:rFonts w:ascii="Times New Roman" w:eastAsiaTheme="minorEastAsia" w:hAnsi="Times New Roman" w:cs="Times New Roman"/>
          <w:color w:val="000000" w:themeColor="text1"/>
          <w:kern w:val="24"/>
          <w:sz w:val="24"/>
          <w:szCs w:val="24"/>
        </w:rPr>
        <w:t xml:space="preserve"> bacterial disease affecting</w:t>
      </w:r>
      <w:r w:rsidR="00471547" w:rsidRPr="00471547">
        <w:rPr>
          <w:rFonts w:ascii="Times New Roman" w:eastAsiaTheme="minorEastAsia" w:hAnsi="Times New Roman" w:cs="Times New Roman"/>
          <w:color w:val="000000" w:themeColor="text1"/>
          <w:kern w:val="24"/>
          <w:sz w:val="24"/>
          <w:szCs w:val="24"/>
        </w:rPr>
        <w:t xml:space="preserve"> tomato all over the world. This bacterium </w:t>
      </w:r>
      <w:r w:rsidR="00471547">
        <w:rPr>
          <w:rFonts w:ascii="Times New Roman" w:eastAsiaTheme="minorEastAsia" w:hAnsi="Times New Roman" w:cs="Times New Roman"/>
          <w:color w:val="000000" w:themeColor="text1"/>
          <w:kern w:val="24"/>
          <w:sz w:val="24"/>
          <w:szCs w:val="24"/>
        </w:rPr>
        <w:t xml:space="preserve">can live for years in the soil. </w:t>
      </w:r>
      <w:r w:rsidR="00471547" w:rsidRPr="00471547">
        <w:rPr>
          <w:rFonts w:ascii="Times New Roman" w:eastAsiaTheme="minorEastAsia" w:hAnsi="Times New Roman" w:cs="Times New Roman"/>
          <w:color w:val="000000" w:themeColor="text1"/>
          <w:kern w:val="24"/>
          <w:sz w:val="24"/>
          <w:szCs w:val="24"/>
        </w:rPr>
        <w:t>Bacterial wilt is characterized by a rapid drooping of the tomato plant, which occurs frequently while the plant is sti</w:t>
      </w:r>
      <w:r w:rsidR="00873AF8">
        <w:rPr>
          <w:rFonts w:ascii="Times New Roman" w:eastAsiaTheme="minorEastAsia" w:hAnsi="Times New Roman" w:cs="Times New Roman"/>
          <w:color w:val="000000" w:themeColor="text1"/>
          <w:kern w:val="24"/>
          <w:sz w:val="24"/>
          <w:szCs w:val="24"/>
        </w:rPr>
        <w:t>ll green, w</w:t>
      </w:r>
      <w:r w:rsidR="00471547" w:rsidRPr="00471547">
        <w:rPr>
          <w:rFonts w:ascii="Times New Roman" w:eastAsiaTheme="minorEastAsia" w:hAnsi="Times New Roman" w:cs="Times New Roman"/>
          <w:color w:val="000000" w:themeColor="text1"/>
          <w:kern w:val="24"/>
          <w:sz w:val="24"/>
          <w:szCs w:val="24"/>
        </w:rPr>
        <w:t xml:space="preserve">ilted plants eventually die. </w:t>
      </w:r>
      <w:r w:rsidR="00175DE5" w:rsidRPr="006F339E">
        <w:rPr>
          <w:rFonts w:ascii="Times New Roman" w:hAnsi="Times New Roman" w:cs="Times New Roman"/>
          <w:color w:val="000000"/>
          <w:sz w:val="24"/>
          <w:szCs w:val="24"/>
        </w:rPr>
        <w:t>(Georgia, 2009).</w:t>
      </w:r>
      <w:r w:rsidRPr="006F339E">
        <w:rPr>
          <w:rFonts w:ascii="Times New Roman" w:hAnsi="Times New Roman" w:cs="Times New Roman"/>
          <w:color w:val="000000"/>
          <w:sz w:val="24"/>
          <w:szCs w:val="24"/>
        </w:rPr>
        <w:t xml:space="preserve"> </w:t>
      </w:r>
    </w:p>
    <w:p w:rsidR="00FD4A43" w:rsidRDefault="002230C6" w:rsidP="00075AFD">
      <w:pPr>
        <w:pStyle w:val="NormalWeb"/>
        <w:spacing w:line="360" w:lineRule="auto"/>
        <w:ind w:left="-851" w:right="-58"/>
        <w:jc w:val="both"/>
        <w:rPr>
          <w:rFonts w:eastAsiaTheme="minorEastAsia"/>
          <w:b/>
          <w:color w:val="000000" w:themeColor="text1"/>
          <w:kern w:val="24"/>
        </w:rPr>
      </w:pPr>
      <w:r w:rsidRPr="006F339E">
        <w:rPr>
          <w:noProof/>
        </w:rPr>
        <w:drawing>
          <wp:inline distT="0" distB="0" distL="0" distR="0" wp14:anchorId="7E6E1401" wp14:editId="60027461">
            <wp:extent cx="4274820" cy="2689860"/>
            <wp:effectExtent l="0" t="0" r="0" b="0"/>
            <wp:docPr id="7" name="Picture 7" descr="Bacterial Wilt in Tomato Plants | Today&amp;#39;s Home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l Wilt in Tomato Plants | Today&amp;#39;s Homeown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1587" cy="2694118"/>
                    </a:xfrm>
                    <a:prstGeom prst="rect">
                      <a:avLst/>
                    </a:prstGeom>
                    <a:noFill/>
                    <a:ln>
                      <a:noFill/>
                    </a:ln>
                  </pic:spPr>
                </pic:pic>
              </a:graphicData>
            </a:graphic>
          </wp:inline>
        </w:drawing>
      </w:r>
    </w:p>
    <w:p w:rsidR="0067096E" w:rsidRDefault="0067096E" w:rsidP="00075AFD">
      <w:pPr>
        <w:pStyle w:val="NormalWeb"/>
        <w:spacing w:after="0" w:line="360" w:lineRule="auto"/>
        <w:ind w:left="-851" w:right="-58"/>
        <w:jc w:val="both"/>
        <w:rPr>
          <w:b/>
        </w:rPr>
      </w:pPr>
      <w:r>
        <w:rPr>
          <w:b/>
        </w:rPr>
        <w:t xml:space="preserve">Figure </w:t>
      </w:r>
      <w:r w:rsidR="0044492F">
        <w:rPr>
          <w:b/>
        </w:rPr>
        <w:t>7</w:t>
      </w:r>
      <w:r w:rsidRPr="00832BB8">
        <w:rPr>
          <w:b/>
        </w:rPr>
        <w:t xml:space="preserve">: </w:t>
      </w:r>
      <w:r>
        <w:rPr>
          <w:b/>
        </w:rPr>
        <w:t xml:space="preserve"> </w:t>
      </w:r>
      <w:r w:rsidRPr="00832BB8">
        <w:rPr>
          <w:b/>
        </w:rPr>
        <w:t xml:space="preserve">symptom of </w:t>
      </w:r>
      <w:r w:rsidR="008B1EAF">
        <w:rPr>
          <w:b/>
        </w:rPr>
        <w:t>b</w:t>
      </w:r>
      <w:r w:rsidRPr="0067096E">
        <w:rPr>
          <w:b/>
        </w:rPr>
        <w:t>acterial wilt</w:t>
      </w:r>
      <w:r>
        <w:rPr>
          <w:b/>
        </w:rPr>
        <w:t xml:space="preserve"> on tomato leaf</w:t>
      </w:r>
    </w:p>
    <w:p w:rsidR="00936276" w:rsidRDefault="00936276" w:rsidP="00075AFD">
      <w:pPr>
        <w:suppressAutoHyphens w:val="0"/>
        <w:spacing w:after="0" w:line="240" w:lineRule="auto"/>
        <w:ind w:left="-851" w:right="-58"/>
        <w:rPr>
          <w:rFonts w:ascii="Times New Roman" w:eastAsiaTheme="minorEastAsia" w:hAnsi="Times New Roman" w:cs="Times New Roman"/>
          <w:b/>
          <w:color w:val="000000" w:themeColor="text1"/>
          <w:kern w:val="24"/>
          <w:sz w:val="24"/>
          <w:szCs w:val="24"/>
          <w:lang w:val="en-US"/>
        </w:rPr>
      </w:pPr>
      <w:r>
        <w:rPr>
          <w:rFonts w:eastAsiaTheme="minorEastAsia"/>
          <w:b/>
          <w:color w:val="000000" w:themeColor="text1"/>
          <w:kern w:val="24"/>
        </w:rPr>
        <w:br w:type="page"/>
      </w:r>
    </w:p>
    <w:p w:rsidR="0029678D" w:rsidRPr="006F339E" w:rsidRDefault="00D863E4" w:rsidP="00075AFD">
      <w:pPr>
        <w:pStyle w:val="NormalWeb"/>
        <w:spacing w:after="0" w:line="360" w:lineRule="auto"/>
        <w:ind w:left="-851" w:right="-58"/>
        <w:jc w:val="both"/>
        <w:rPr>
          <w:rFonts w:eastAsiaTheme="minorEastAsia"/>
          <w:b/>
          <w:color w:val="000000" w:themeColor="text1"/>
          <w:kern w:val="24"/>
        </w:rPr>
      </w:pPr>
      <w:r>
        <w:rPr>
          <w:rFonts w:eastAsiaTheme="minorEastAsia"/>
          <w:b/>
          <w:color w:val="000000" w:themeColor="text1"/>
          <w:kern w:val="24"/>
        </w:rPr>
        <w:t>2.9.8</w:t>
      </w:r>
      <w:r w:rsidR="00666478">
        <w:rPr>
          <w:rFonts w:eastAsiaTheme="minorEastAsia"/>
          <w:b/>
          <w:color w:val="000000" w:themeColor="text1"/>
          <w:kern w:val="24"/>
        </w:rPr>
        <w:tab/>
      </w:r>
      <w:r w:rsidR="0029678D" w:rsidRPr="006F339E">
        <w:rPr>
          <w:rFonts w:eastAsiaTheme="minorEastAsia"/>
          <w:b/>
          <w:color w:val="000000" w:themeColor="text1"/>
          <w:kern w:val="24"/>
        </w:rPr>
        <w:t>Tomato yellow leaf curl virus (TYLCV)</w:t>
      </w:r>
    </w:p>
    <w:p w:rsidR="009D3AFA" w:rsidRPr="00380939" w:rsidRDefault="00380939" w:rsidP="00380939">
      <w:pPr>
        <w:shd w:val="clear" w:color="auto" w:fill="FFFFFF"/>
        <w:suppressAutoHyphens w:val="0"/>
        <w:spacing w:after="0" w:line="360" w:lineRule="auto"/>
        <w:ind w:left="-851" w:right="-58"/>
        <w:jc w:val="both"/>
        <w:rPr>
          <w:rFonts w:ascii="Times New Roman" w:hAnsi="Times New Roman" w:cs="Times New Roman"/>
          <w:sz w:val="24"/>
          <w:szCs w:val="24"/>
        </w:rPr>
      </w:pPr>
      <w:r w:rsidRPr="00380939">
        <w:rPr>
          <w:rFonts w:ascii="Times New Roman" w:hAnsi="Times New Roman" w:cs="Times New Roman"/>
          <w:sz w:val="24"/>
          <w:szCs w:val="24"/>
        </w:rPr>
        <w:t xml:space="preserve">Tomato yellow leaf curl virus (TYLCV) is spread by whiteflies, which can transmit the disease into the field from affected </w:t>
      </w:r>
      <w:r>
        <w:rPr>
          <w:rFonts w:ascii="Times New Roman" w:hAnsi="Times New Roman" w:cs="Times New Roman"/>
          <w:sz w:val="24"/>
          <w:szCs w:val="24"/>
        </w:rPr>
        <w:t xml:space="preserve">plants in the surrounding area. </w:t>
      </w:r>
      <w:r w:rsidR="0057192A" w:rsidRPr="0057192A">
        <w:rPr>
          <w:rFonts w:ascii="Times New Roman" w:hAnsi="Times New Roman" w:cs="Times New Roman"/>
          <w:sz w:val="24"/>
          <w:szCs w:val="24"/>
        </w:rPr>
        <w:t xml:space="preserve">The symptoms of tomato plants include leaf curling, </w:t>
      </w:r>
      <w:r w:rsidR="004133C2">
        <w:rPr>
          <w:rFonts w:ascii="Times New Roman" w:hAnsi="Times New Roman" w:cs="Times New Roman"/>
          <w:sz w:val="24"/>
          <w:szCs w:val="24"/>
        </w:rPr>
        <w:t>s</w:t>
      </w:r>
      <w:r w:rsidR="004133C2" w:rsidRPr="004133C2">
        <w:rPr>
          <w:rFonts w:ascii="Times New Roman" w:hAnsi="Times New Roman" w:cs="Times New Roman"/>
          <w:sz w:val="24"/>
          <w:szCs w:val="24"/>
        </w:rPr>
        <w:t>maller-than-normal leaves</w:t>
      </w:r>
      <w:r w:rsidR="004133C2">
        <w:rPr>
          <w:rFonts w:ascii="Times New Roman" w:hAnsi="Times New Roman" w:cs="Times New Roman"/>
          <w:sz w:val="24"/>
          <w:szCs w:val="24"/>
        </w:rPr>
        <w:t>, yellow leaf margins and plant stunting</w:t>
      </w:r>
      <w:r w:rsidR="004133C2" w:rsidRPr="004133C2">
        <w:rPr>
          <w:rFonts w:ascii="Times New Roman" w:hAnsi="Times New Roman" w:cs="Times New Roman"/>
          <w:sz w:val="24"/>
          <w:szCs w:val="24"/>
        </w:rPr>
        <w:t xml:space="preserve"> </w:t>
      </w:r>
      <w:r w:rsidR="007F048D" w:rsidRPr="006F339E">
        <w:rPr>
          <w:rFonts w:ascii="Times New Roman" w:eastAsia="Times New Roman" w:hAnsi="Times New Roman" w:cs="Times New Roman"/>
          <w:sz w:val="24"/>
          <w:szCs w:val="24"/>
          <w:lang w:eastAsia="en-GB"/>
        </w:rPr>
        <w:t>(Blake, 2018).</w:t>
      </w:r>
      <w:r w:rsidR="002A7F61" w:rsidRPr="006F339E">
        <w:rPr>
          <w:rFonts w:ascii="Times New Roman" w:eastAsia="Times New Roman" w:hAnsi="Times New Roman" w:cs="Times New Roman"/>
          <w:sz w:val="24"/>
          <w:szCs w:val="24"/>
          <w:lang w:eastAsia="en-GB"/>
        </w:rPr>
        <w:t xml:space="preserve"> </w:t>
      </w:r>
    </w:p>
    <w:p w:rsidR="00E90360" w:rsidRPr="006F339E" w:rsidRDefault="00380939" w:rsidP="00075AFD">
      <w:pPr>
        <w:shd w:val="clear" w:color="auto" w:fill="FFFFFF"/>
        <w:suppressAutoHyphens w:val="0"/>
        <w:spacing w:after="0" w:line="360" w:lineRule="auto"/>
        <w:ind w:left="-851" w:right="-58"/>
        <w:jc w:val="both"/>
        <w:rPr>
          <w:rFonts w:ascii="Times New Roman" w:eastAsia="Times New Roman" w:hAnsi="Times New Roman" w:cs="Times New Roman"/>
          <w:sz w:val="24"/>
          <w:szCs w:val="24"/>
          <w:lang w:eastAsia="en-GB"/>
        </w:rPr>
      </w:pPr>
      <w:r>
        <w:rPr>
          <w:rFonts w:ascii="Times New Roman" w:eastAsiaTheme="minorEastAsia" w:hAnsi="Times New Roman" w:cs="Times New Roman"/>
          <w:color w:val="000000" w:themeColor="text1"/>
          <w:kern w:val="24"/>
          <w:sz w:val="24"/>
          <w:szCs w:val="24"/>
        </w:rPr>
        <w:t>Symptoms include</w:t>
      </w:r>
      <w:r w:rsidR="0029678D" w:rsidRPr="006F339E">
        <w:rPr>
          <w:rFonts w:ascii="Times New Roman" w:eastAsiaTheme="minorEastAsia" w:hAnsi="Times New Roman" w:cs="Times New Roman"/>
          <w:color w:val="000000" w:themeColor="text1"/>
          <w:kern w:val="24"/>
          <w:sz w:val="24"/>
          <w:szCs w:val="24"/>
        </w:rPr>
        <w:t xml:space="preserve"> stunted</w:t>
      </w:r>
      <w:r>
        <w:rPr>
          <w:rFonts w:ascii="Times New Roman" w:eastAsiaTheme="minorEastAsia" w:hAnsi="Times New Roman" w:cs="Times New Roman"/>
          <w:color w:val="000000" w:themeColor="text1"/>
          <w:kern w:val="24"/>
          <w:sz w:val="24"/>
          <w:szCs w:val="24"/>
        </w:rPr>
        <w:t xml:space="preserve"> growth</w:t>
      </w:r>
      <w:r w:rsidR="0029678D" w:rsidRPr="006F339E">
        <w:rPr>
          <w:rFonts w:ascii="Times New Roman" w:eastAsiaTheme="minorEastAsia" w:hAnsi="Times New Roman" w:cs="Times New Roman"/>
          <w:color w:val="000000" w:themeColor="text1"/>
          <w:kern w:val="24"/>
          <w:sz w:val="24"/>
          <w:szCs w:val="24"/>
        </w:rPr>
        <w:t>, and little to no y</w:t>
      </w:r>
      <w:r w:rsidR="00384FA3">
        <w:rPr>
          <w:rFonts w:ascii="Times New Roman" w:eastAsiaTheme="minorEastAsia" w:hAnsi="Times New Roman" w:cs="Times New Roman"/>
          <w:color w:val="000000" w:themeColor="text1"/>
          <w:kern w:val="24"/>
          <w:sz w:val="24"/>
          <w:szCs w:val="24"/>
        </w:rPr>
        <w:t>ield can be obtained from tomato plan</w:t>
      </w:r>
      <w:r w:rsidR="00E90360" w:rsidRPr="006F339E">
        <w:rPr>
          <w:rFonts w:ascii="Times New Roman" w:eastAsiaTheme="minorEastAsia" w:hAnsi="Times New Roman" w:cs="Times New Roman"/>
          <w:color w:val="000000" w:themeColor="text1"/>
          <w:kern w:val="24"/>
          <w:sz w:val="24"/>
          <w:szCs w:val="24"/>
        </w:rPr>
        <w:t xml:space="preserve">. </w:t>
      </w:r>
      <w:r w:rsidR="0029678D" w:rsidRPr="006F339E">
        <w:rPr>
          <w:rFonts w:ascii="Times New Roman" w:eastAsiaTheme="minorEastAsia" w:hAnsi="Times New Roman" w:cs="Times New Roman"/>
          <w:color w:val="000000" w:themeColor="text1"/>
          <w:kern w:val="24"/>
          <w:sz w:val="24"/>
          <w:szCs w:val="24"/>
        </w:rPr>
        <w:t>Plant symptoms manifest as severely stunted individual plants with significantly decreased l</w:t>
      </w:r>
      <w:r w:rsidR="00E90360" w:rsidRPr="006F339E">
        <w:rPr>
          <w:rFonts w:ascii="Times New Roman" w:eastAsiaTheme="minorEastAsia" w:hAnsi="Times New Roman" w:cs="Times New Roman"/>
          <w:color w:val="000000" w:themeColor="text1"/>
          <w:kern w:val="24"/>
          <w:sz w:val="24"/>
          <w:szCs w:val="24"/>
        </w:rPr>
        <w:t xml:space="preserve">eaves that resemble mouse ears. </w:t>
      </w:r>
      <w:r w:rsidR="0029678D" w:rsidRPr="006F339E">
        <w:rPr>
          <w:rFonts w:ascii="Times New Roman" w:eastAsiaTheme="minorEastAsia" w:hAnsi="Times New Roman" w:cs="Times New Roman"/>
          <w:color w:val="000000" w:themeColor="text1"/>
          <w:kern w:val="24"/>
          <w:sz w:val="24"/>
          <w:szCs w:val="24"/>
        </w:rPr>
        <w:t xml:space="preserve">Tomato </w:t>
      </w:r>
      <w:r w:rsidR="00555C76">
        <w:rPr>
          <w:rFonts w:ascii="Times New Roman" w:eastAsiaTheme="minorEastAsia" w:hAnsi="Times New Roman" w:cs="Times New Roman"/>
          <w:color w:val="000000" w:themeColor="text1"/>
          <w:kern w:val="24"/>
          <w:sz w:val="24"/>
          <w:szCs w:val="24"/>
        </w:rPr>
        <w:t>leaves</w:t>
      </w:r>
      <w:r w:rsidR="0029678D" w:rsidRPr="006F339E">
        <w:rPr>
          <w:rFonts w:ascii="Times New Roman" w:eastAsiaTheme="minorEastAsia" w:hAnsi="Times New Roman" w:cs="Times New Roman"/>
          <w:color w:val="000000" w:themeColor="text1"/>
          <w:kern w:val="24"/>
          <w:sz w:val="24"/>
          <w:szCs w:val="24"/>
        </w:rPr>
        <w:t xml:space="preserve"> from infected plants may also s</w:t>
      </w:r>
      <w:r w:rsidR="00E90360" w:rsidRPr="006F339E">
        <w:rPr>
          <w:rFonts w:ascii="Times New Roman" w:eastAsiaTheme="minorEastAsia" w:hAnsi="Times New Roman" w:cs="Times New Roman"/>
          <w:color w:val="000000" w:themeColor="text1"/>
          <w:kern w:val="24"/>
          <w:sz w:val="24"/>
          <w:szCs w:val="24"/>
        </w:rPr>
        <w:t xml:space="preserve">how signs of marginal chlorosis. </w:t>
      </w:r>
      <w:r w:rsidR="0029678D" w:rsidRPr="006F339E">
        <w:rPr>
          <w:rFonts w:ascii="Times New Roman" w:eastAsiaTheme="minorEastAsia" w:hAnsi="Times New Roman" w:cs="Times New Roman"/>
          <w:color w:val="000000" w:themeColor="text1"/>
          <w:kern w:val="24"/>
          <w:sz w:val="24"/>
          <w:szCs w:val="24"/>
        </w:rPr>
        <w:t>Because this disease is frequently carried in on infected transplants and disseminated by whiteflies, tra</w:t>
      </w:r>
      <w:r w:rsidR="00E90360" w:rsidRPr="006F339E">
        <w:rPr>
          <w:rFonts w:ascii="Times New Roman" w:eastAsiaTheme="minorEastAsia" w:hAnsi="Times New Roman" w:cs="Times New Roman"/>
          <w:color w:val="000000" w:themeColor="text1"/>
          <w:kern w:val="24"/>
          <w:sz w:val="24"/>
          <w:szCs w:val="24"/>
        </w:rPr>
        <w:t xml:space="preserve">nsplant inspection is essential </w:t>
      </w:r>
      <w:r w:rsidR="00B310A7" w:rsidRPr="006F339E">
        <w:rPr>
          <w:rFonts w:ascii="Times New Roman" w:hAnsi="Times New Roman" w:cs="Times New Roman"/>
          <w:color w:val="000000"/>
          <w:sz w:val="24"/>
          <w:szCs w:val="24"/>
        </w:rPr>
        <w:t>(George</w:t>
      </w:r>
      <w:r w:rsidR="00E90360" w:rsidRPr="006F339E">
        <w:rPr>
          <w:rFonts w:ascii="Times New Roman" w:hAnsi="Times New Roman" w:cs="Times New Roman"/>
          <w:color w:val="000000"/>
          <w:sz w:val="24"/>
          <w:szCs w:val="24"/>
        </w:rPr>
        <w:t>, 2009).</w:t>
      </w:r>
    </w:p>
    <w:p w:rsidR="00EB7249" w:rsidRDefault="00123412" w:rsidP="00075AFD">
      <w:pPr>
        <w:pStyle w:val="NormalWeb"/>
        <w:spacing w:after="0" w:line="360" w:lineRule="auto"/>
        <w:ind w:left="-851" w:right="-58"/>
        <w:jc w:val="both"/>
        <w:rPr>
          <w:rFonts w:eastAsiaTheme="minorEastAsia"/>
          <w:color w:val="000000" w:themeColor="text1"/>
          <w:kern w:val="24"/>
        </w:rPr>
      </w:pPr>
      <w:r w:rsidRPr="006F339E">
        <w:rPr>
          <w:noProof/>
        </w:rPr>
        <w:drawing>
          <wp:inline distT="0" distB="0" distL="0" distR="0" wp14:anchorId="59379D8E" wp14:editId="45A43524">
            <wp:extent cx="3992880" cy="2377440"/>
            <wp:effectExtent l="0" t="0" r="7620" b="3810"/>
            <wp:docPr id="8" name="Picture 8" descr="Figure 1 from Tomato infectious chlorosis virus — a new clostero-like virus  transmitted byTrialeurodes vaporariorum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from Tomato infectious chlorosis virus — a new clostero-like virus  transmitted byTrialeurodes vaporariorum | Semantic Schol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3357" cy="2377724"/>
                    </a:xfrm>
                    <a:prstGeom prst="rect">
                      <a:avLst/>
                    </a:prstGeom>
                    <a:noFill/>
                    <a:ln>
                      <a:noFill/>
                    </a:ln>
                  </pic:spPr>
                </pic:pic>
              </a:graphicData>
            </a:graphic>
          </wp:inline>
        </w:drawing>
      </w:r>
    </w:p>
    <w:p w:rsidR="006F6DB9" w:rsidRPr="006F6DB9" w:rsidRDefault="00313589" w:rsidP="00075AFD">
      <w:pPr>
        <w:pStyle w:val="NormalWeb"/>
        <w:spacing w:after="0" w:line="360" w:lineRule="auto"/>
        <w:ind w:left="-851" w:right="-58"/>
        <w:jc w:val="both"/>
        <w:rPr>
          <w:b/>
        </w:rPr>
      </w:pPr>
      <w:r>
        <w:rPr>
          <w:b/>
        </w:rPr>
        <w:t>Figure 8</w:t>
      </w:r>
      <w:r w:rsidR="001012C2">
        <w:rPr>
          <w:b/>
        </w:rPr>
        <w:t>:</w:t>
      </w:r>
      <w:r w:rsidR="006F6DB9">
        <w:rPr>
          <w:b/>
        </w:rPr>
        <w:t xml:space="preserve"> </w:t>
      </w:r>
      <w:r w:rsidR="006F6DB9" w:rsidRPr="00832BB8">
        <w:rPr>
          <w:b/>
        </w:rPr>
        <w:t xml:space="preserve">symptom of </w:t>
      </w:r>
      <w:r w:rsidR="001D7C0A">
        <w:rPr>
          <w:b/>
        </w:rPr>
        <w:t>tomato leaf curl virus</w:t>
      </w:r>
      <w:r w:rsidR="006F6DB9">
        <w:rPr>
          <w:b/>
        </w:rPr>
        <w:t xml:space="preserve"> on tomato leaf</w:t>
      </w:r>
    </w:p>
    <w:p w:rsidR="0048628A" w:rsidRDefault="00507C0C" w:rsidP="00075AFD">
      <w:pPr>
        <w:spacing w:line="360" w:lineRule="auto"/>
        <w:ind w:left="-851" w:right="-58"/>
        <w:jc w:val="both"/>
        <w:rPr>
          <w:rFonts w:ascii="Times New Roman" w:hAnsi="Times New Roman" w:cs="Times New Roman"/>
          <w:sz w:val="24"/>
          <w:szCs w:val="24"/>
        </w:rPr>
      </w:pPr>
      <w:r w:rsidRPr="00507C0C">
        <w:rPr>
          <w:rFonts w:ascii="Times New Roman" w:hAnsi="Times New Roman" w:cs="Times New Roman"/>
          <w:sz w:val="24"/>
          <w:szCs w:val="24"/>
        </w:rPr>
        <w:t>However, leaf disease is primarily t</w:t>
      </w:r>
      <w:r>
        <w:rPr>
          <w:rFonts w:ascii="Times New Roman" w:hAnsi="Times New Roman" w:cs="Times New Roman"/>
          <w:sz w:val="24"/>
          <w:szCs w:val="24"/>
        </w:rPr>
        <w:t>reated with chemical fungicides but due to t</w:t>
      </w:r>
      <w:r w:rsidR="000237E4" w:rsidRPr="000237E4">
        <w:rPr>
          <w:rFonts w:ascii="Times New Roman" w:hAnsi="Times New Roman" w:cs="Times New Roman"/>
          <w:sz w:val="24"/>
          <w:szCs w:val="24"/>
        </w:rPr>
        <w:t>he rising risk to the environment caused by fungicides, the globe is moving toward more efficient, safe, sustainable, and environmentally friendly plant disease management te</w:t>
      </w:r>
      <w:r w:rsidR="000237E4">
        <w:rPr>
          <w:rFonts w:ascii="Times New Roman" w:hAnsi="Times New Roman" w:cs="Times New Roman"/>
          <w:sz w:val="24"/>
          <w:szCs w:val="24"/>
        </w:rPr>
        <w:t xml:space="preserve">chniques </w:t>
      </w:r>
      <w:r w:rsidR="00B83FB7" w:rsidRPr="00B83FB7">
        <w:rPr>
          <w:rFonts w:ascii="Times New Roman" w:hAnsi="Times New Roman" w:cs="Times New Roman"/>
          <w:sz w:val="24"/>
          <w:szCs w:val="24"/>
        </w:rPr>
        <w:t>(Lamichhane et al., 2017)</w:t>
      </w:r>
      <w:r w:rsidR="00B83FB7">
        <w:rPr>
          <w:rFonts w:ascii="Times New Roman" w:hAnsi="Times New Roman" w:cs="Times New Roman"/>
          <w:sz w:val="24"/>
          <w:szCs w:val="24"/>
        </w:rPr>
        <w:t>.</w:t>
      </w:r>
    </w:p>
    <w:p w:rsidR="00C41F98" w:rsidRDefault="00C41F98" w:rsidP="00075AFD">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br w:type="page"/>
      </w:r>
    </w:p>
    <w:p w:rsidR="007C3BB1" w:rsidRPr="007C3BB1" w:rsidRDefault="00B00B94"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2.9.9</w:t>
      </w:r>
      <w:r w:rsidR="004F02B9">
        <w:rPr>
          <w:rFonts w:ascii="Times New Roman" w:hAnsi="Times New Roman" w:cs="Times New Roman"/>
          <w:b/>
          <w:sz w:val="24"/>
          <w:szCs w:val="24"/>
        </w:rPr>
        <w:tab/>
      </w:r>
      <w:r w:rsidR="007C3BB1" w:rsidRPr="007C3BB1">
        <w:rPr>
          <w:rFonts w:ascii="Times New Roman" w:hAnsi="Times New Roman" w:cs="Times New Roman"/>
          <w:b/>
          <w:sz w:val="24"/>
          <w:szCs w:val="24"/>
        </w:rPr>
        <w:t>Curly top virus of tomato</w:t>
      </w:r>
    </w:p>
    <w:p w:rsidR="007A2DA2" w:rsidRPr="002442D7" w:rsidRDefault="00AC39EF" w:rsidP="005A00D0">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AC39EF">
        <w:rPr>
          <w:rFonts w:ascii="Times New Roman" w:eastAsia="Times New Roman" w:hAnsi="Times New Roman" w:cs="Times New Roman"/>
          <w:color w:val="000000"/>
          <w:sz w:val="24"/>
          <w:szCs w:val="24"/>
          <w:lang w:eastAsia="en-GB"/>
        </w:rPr>
        <w:t>Curly top viruses affect over 300 plant species from 44 families</w:t>
      </w:r>
      <w:r>
        <w:rPr>
          <w:rFonts w:ascii="Times New Roman" w:eastAsia="Times New Roman" w:hAnsi="Times New Roman" w:cs="Times New Roman"/>
          <w:color w:val="000000"/>
          <w:sz w:val="24"/>
          <w:szCs w:val="24"/>
          <w:lang w:eastAsia="en-GB"/>
        </w:rPr>
        <w:t>, causing the disease,</w:t>
      </w:r>
      <w:r w:rsidR="00AA2DAB">
        <w:rPr>
          <w:rFonts w:ascii="Times New Roman" w:eastAsia="Times New Roman" w:hAnsi="Times New Roman" w:cs="Times New Roman"/>
          <w:color w:val="000000"/>
          <w:sz w:val="24"/>
          <w:szCs w:val="24"/>
          <w:lang w:eastAsia="en-GB"/>
        </w:rPr>
        <w:t xml:space="preserve"> including tomato.</w:t>
      </w:r>
      <w:r w:rsidR="005F70D3" w:rsidRPr="005F70D3">
        <w:t xml:space="preserve"> </w:t>
      </w:r>
      <w:r w:rsidR="005F70D3" w:rsidRPr="005F70D3">
        <w:rPr>
          <w:rFonts w:ascii="Times New Roman" w:eastAsia="Times New Roman" w:hAnsi="Times New Roman" w:cs="Times New Roman"/>
          <w:color w:val="000000"/>
          <w:sz w:val="24"/>
          <w:szCs w:val="24"/>
          <w:lang w:eastAsia="en-GB"/>
        </w:rPr>
        <w:t xml:space="preserve">Curly top symptoms begin with light green leaves, up-curling, and vein purpling </w:t>
      </w:r>
      <w:r w:rsidR="00BA4A2E" w:rsidRPr="00BA4A2E">
        <w:rPr>
          <w:rFonts w:ascii="Times New Roman" w:eastAsia="Times New Roman" w:hAnsi="Times New Roman" w:cs="Times New Roman"/>
          <w:color w:val="000000"/>
          <w:sz w:val="24"/>
          <w:szCs w:val="24"/>
          <w:lang w:eastAsia="en-GB"/>
        </w:rPr>
        <w:t>atop the leaves' undersides</w:t>
      </w:r>
      <w:r w:rsidR="005F70D3">
        <w:rPr>
          <w:rFonts w:ascii="Times New Roman" w:eastAsia="Times New Roman" w:hAnsi="Times New Roman" w:cs="Times New Roman"/>
          <w:color w:val="000000"/>
          <w:sz w:val="24"/>
          <w:szCs w:val="24"/>
          <w:lang w:eastAsia="en-GB"/>
        </w:rPr>
        <w:t>.</w:t>
      </w:r>
      <w:r w:rsidR="007A2DA2">
        <w:rPr>
          <w:rFonts w:ascii="Times New Roman" w:eastAsia="Times New Roman" w:hAnsi="Times New Roman" w:cs="Times New Roman"/>
          <w:color w:val="000000"/>
          <w:sz w:val="24"/>
          <w:szCs w:val="24"/>
          <w:lang w:eastAsia="en-GB"/>
        </w:rPr>
        <w:t xml:space="preserve"> </w:t>
      </w:r>
      <w:r w:rsidR="007A2DA2" w:rsidRPr="00DB3833">
        <w:rPr>
          <w:rFonts w:ascii="Times New Roman" w:hAnsi="Times New Roman" w:cs="Times New Roman"/>
          <w:sz w:val="24"/>
          <w:szCs w:val="24"/>
        </w:rPr>
        <w:t>Cur</w:t>
      </w:r>
      <w:r>
        <w:rPr>
          <w:rFonts w:ascii="Times New Roman" w:hAnsi="Times New Roman" w:cs="Times New Roman"/>
          <w:sz w:val="24"/>
          <w:szCs w:val="24"/>
        </w:rPr>
        <w:t>ly Top disease (CT), a</w:t>
      </w:r>
      <w:r w:rsidR="007A2DA2" w:rsidRPr="00DB3833">
        <w:rPr>
          <w:rFonts w:ascii="Times New Roman" w:hAnsi="Times New Roman" w:cs="Times New Roman"/>
          <w:sz w:val="24"/>
          <w:szCs w:val="24"/>
        </w:rPr>
        <w:t xml:space="preserve"> curtovirus family, affects </w:t>
      </w:r>
      <w:r w:rsidR="00BA4A2E" w:rsidRPr="00BA4A2E">
        <w:rPr>
          <w:rFonts w:ascii="Times New Roman" w:hAnsi="Times New Roman" w:cs="Times New Roman"/>
          <w:sz w:val="24"/>
          <w:szCs w:val="24"/>
        </w:rPr>
        <w:t>several different types of agricultural crops</w:t>
      </w:r>
      <w:r w:rsidR="007A2DA2" w:rsidRPr="00DB3833">
        <w:rPr>
          <w:rFonts w:ascii="Times New Roman" w:hAnsi="Times New Roman" w:cs="Times New Roman"/>
          <w:sz w:val="24"/>
          <w:szCs w:val="24"/>
        </w:rPr>
        <w:t>. CT has historically caused major damage to tomato crops, resulting in significant economic loss</w:t>
      </w:r>
      <w:r w:rsidR="007A2DA2">
        <w:rPr>
          <w:rFonts w:ascii="Times New Roman" w:hAnsi="Times New Roman" w:cs="Times New Roman"/>
          <w:sz w:val="24"/>
          <w:szCs w:val="24"/>
        </w:rPr>
        <w:t xml:space="preserve"> </w:t>
      </w:r>
      <w:r w:rsidR="00880EFF" w:rsidRPr="00880EFF">
        <w:rPr>
          <w:rFonts w:ascii="Times New Roman" w:eastAsia="Times New Roman" w:hAnsi="Times New Roman" w:cs="Times New Roman"/>
          <w:color w:val="000000"/>
          <w:sz w:val="24"/>
          <w:szCs w:val="24"/>
          <w:lang w:eastAsia="en-GB"/>
        </w:rPr>
        <w:t>(Frantz, Gordillo, Nischwitz, &amp; Compton, 2019)</w:t>
      </w:r>
      <w:r w:rsidR="00880EFF">
        <w:rPr>
          <w:rFonts w:ascii="Times New Roman" w:eastAsia="Times New Roman" w:hAnsi="Times New Roman" w:cs="Times New Roman"/>
          <w:color w:val="000000"/>
          <w:sz w:val="24"/>
          <w:szCs w:val="24"/>
          <w:lang w:eastAsia="en-GB"/>
        </w:rPr>
        <w:t>.</w:t>
      </w:r>
    </w:p>
    <w:p w:rsidR="00923128" w:rsidRDefault="00BA4A2E" w:rsidP="005A00D0">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BA4A2E">
        <w:rPr>
          <w:rFonts w:ascii="Times New Roman" w:eastAsia="Times New Roman" w:hAnsi="Times New Roman" w:cs="Times New Roman"/>
          <w:color w:val="000000"/>
          <w:sz w:val="24"/>
          <w:szCs w:val="24"/>
          <w:lang w:eastAsia="en-GB"/>
        </w:rPr>
        <w:t>When plants are infected early in their develop</w:t>
      </w:r>
      <w:r>
        <w:rPr>
          <w:rFonts w:ascii="Times New Roman" w:eastAsia="Times New Roman" w:hAnsi="Times New Roman" w:cs="Times New Roman"/>
          <w:color w:val="000000"/>
          <w:sz w:val="24"/>
          <w:szCs w:val="24"/>
          <w:lang w:eastAsia="en-GB"/>
        </w:rPr>
        <w:t xml:space="preserve">ment, they stop growing and die, </w:t>
      </w:r>
      <w:r w:rsidR="005F70D3" w:rsidRPr="005F70D3">
        <w:rPr>
          <w:rFonts w:ascii="Times New Roman" w:eastAsia="Times New Roman" w:hAnsi="Times New Roman" w:cs="Times New Roman"/>
          <w:color w:val="000000"/>
          <w:sz w:val="24"/>
          <w:szCs w:val="24"/>
          <w:lang w:eastAsia="en-GB"/>
        </w:rPr>
        <w:t xml:space="preserve">typically standing out amid healthy plants nearby. </w:t>
      </w:r>
      <w:r w:rsidR="00AA2DAB">
        <w:rPr>
          <w:rFonts w:ascii="Times New Roman" w:eastAsia="Times New Roman" w:hAnsi="Times New Roman" w:cs="Times New Roman"/>
          <w:color w:val="000000"/>
          <w:sz w:val="24"/>
          <w:szCs w:val="24"/>
          <w:lang w:eastAsia="en-GB"/>
        </w:rPr>
        <w:t xml:space="preserve"> </w:t>
      </w:r>
      <w:r w:rsidR="003F1818" w:rsidRPr="003F1818">
        <w:rPr>
          <w:rFonts w:ascii="Times New Roman" w:eastAsia="Times New Roman" w:hAnsi="Times New Roman" w:cs="Times New Roman"/>
          <w:color w:val="000000"/>
          <w:sz w:val="24"/>
          <w:szCs w:val="24"/>
          <w:lang w:eastAsia="en-GB"/>
        </w:rPr>
        <w:t xml:space="preserve">Curly top stunts and </w:t>
      </w:r>
      <w:r w:rsidR="001629EB" w:rsidRPr="001629EB">
        <w:rPr>
          <w:rFonts w:ascii="Times New Roman" w:eastAsia="Times New Roman" w:hAnsi="Times New Roman" w:cs="Times New Roman"/>
          <w:color w:val="000000"/>
          <w:sz w:val="24"/>
          <w:szCs w:val="24"/>
          <w:lang w:eastAsia="en-GB"/>
        </w:rPr>
        <w:t xml:space="preserve">causes plant growth to be deformed, leading to phloem necrosis and hyperplasia as well as </w:t>
      </w:r>
      <w:r w:rsidR="0098596D">
        <w:rPr>
          <w:rFonts w:ascii="Times New Roman" w:eastAsia="Times New Roman" w:hAnsi="Times New Roman" w:cs="Times New Roman"/>
          <w:color w:val="000000"/>
          <w:sz w:val="24"/>
          <w:szCs w:val="24"/>
          <w:lang w:eastAsia="en-GB"/>
        </w:rPr>
        <w:t>c</w:t>
      </w:r>
      <w:r w:rsidR="0098596D" w:rsidRPr="0098596D">
        <w:rPr>
          <w:rFonts w:ascii="Times New Roman" w:eastAsia="Times New Roman" w:hAnsi="Times New Roman" w:cs="Times New Roman"/>
          <w:color w:val="000000"/>
          <w:sz w:val="24"/>
          <w:szCs w:val="24"/>
          <w:lang w:eastAsia="en-GB"/>
        </w:rPr>
        <w:t>rumpling, yellowing, and vein swelling in leaves</w:t>
      </w:r>
      <w:r w:rsidR="001629EB">
        <w:rPr>
          <w:rFonts w:ascii="Times New Roman" w:eastAsia="Times New Roman" w:hAnsi="Times New Roman" w:cs="Times New Roman"/>
          <w:color w:val="000000"/>
          <w:sz w:val="24"/>
          <w:szCs w:val="24"/>
          <w:lang w:eastAsia="en-GB"/>
        </w:rPr>
        <w:t xml:space="preserve"> and distortion </w:t>
      </w:r>
      <w:r w:rsidR="00923128" w:rsidRPr="00923128">
        <w:rPr>
          <w:rFonts w:ascii="Times New Roman" w:eastAsia="Times New Roman" w:hAnsi="Times New Roman" w:cs="Times New Roman"/>
          <w:color w:val="000000"/>
          <w:sz w:val="24"/>
          <w:szCs w:val="24"/>
          <w:lang w:eastAsia="en-GB"/>
        </w:rPr>
        <w:t>(Chen, Brannigan, Clark, &amp; Gilbertson, 2010)</w:t>
      </w:r>
      <w:r w:rsidR="00E34135">
        <w:rPr>
          <w:rFonts w:ascii="Times New Roman" w:eastAsia="Times New Roman" w:hAnsi="Times New Roman" w:cs="Times New Roman"/>
          <w:color w:val="000000"/>
          <w:sz w:val="24"/>
          <w:szCs w:val="24"/>
          <w:lang w:eastAsia="en-GB"/>
        </w:rPr>
        <w:t>.</w:t>
      </w:r>
    </w:p>
    <w:p w:rsidR="005A00D0" w:rsidRDefault="005A00D0" w:rsidP="005A00D0">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5F1D9F" w:rsidRPr="00923128" w:rsidRDefault="005F1D9F"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Pr>
          <w:noProof/>
          <w:lang w:val="en-US"/>
        </w:rPr>
        <w:drawing>
          <wp:inline distT="0" distB="0" distL="0" distR="0" wp14:anchorId="479776C7" wp14:editId="18B47BD3">
            <wp:extent cx="4998720" cy="2011045"/>
            <wp:effectExtent l="0" t="0" r="0" b="8255"/>
            <wp:docPr id="2" name="Picture 2" descr="Curly Top On Plants - Information About Curly Top Virus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ly Top On Plants - Information About Curly Top Virus Symptom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1886" cy="2020365"/>
                    </a:xfrm>
                    <a:prstGeom prst="rect">
                      <a:avLst/>
                    </a:prstGeom>
                    <a:noFill/>
                    <a:ln>
                      <a:noFill/>
                    </a:ln>
                  </pic:spPr>
                </pic:pic>
              </a:graphicData>
            </a:graphic>
          </wp:inline>
        </w:drawing>
      </w:r>
    </w:p>
    <w:p w:rsidR="00D76232" w:rsidRDefault="00D76232" w:rsidP="00075AFD">
      <w:pPr>
        <w:suppressAutoHyphens w:val="0"/>
        <w:spacing w:after="0" w:line="240" w:lineRule="auto"/>
        <w:ind w:left="-851" w:right="-58"/>
        <w:jc w:val="both"/>
        <w:rPr>
          <w:rFonts w:ascii="Times New Roman" w:hAnsi="Times New Roman" w:cs="Times New Roman"/>
          <w:sz w:val="24"/>
          <w:szCs w:val="24"/>
        </w:rPr>
      </w:pPr>
    </w:p>
    <w:p w:rsidR="00C41F98" w:rsidRPr="006F6DB9" w:rsidRDefault="00C41F98" w:rsidP="00075AFD">
      <w:pPr>
        <w:pStyle w:val="NormalWeb"/>
        <w:spacing w:after="0" w:line="360" w:lineRule="auto"/>
        <w:ind w:left="-851" w:right="-58"/>
        <w:jc w:val="both"/>
        <w:rPr>
          <w:b/>
        </w:rPr>
      </w:pPr>
      <w:r>
        <w:rPr>
          <w:b/>
        </w:rPr>
        <w:t>Figure 9</w:t>
      </w:r>
      <w:r w:rsidR="001202B7">
        <w:rPr>
          <w:b/>
        </w:rPr>
        <w:t>:</w:t>
      </w:r>
      <w:r>
        <w:rPr>
          <w:b/>
        </w:rPr>
        <w:t xml:space="preserve"> </w:t>
      </w:r>
      <w:r w:rsidRPr="00832BB8">
        <w:rPr>
          <w:b/>
        </w:rPr>
        <w:t xml:space="preserve">symptom of </w:t>
      </w:r>
      <w:r>
        <w:rPr>
          <w:b/>
        </w:rPr>
        <w:t>curly top virus on tomato leaf</w:t>
      </w:r>
    </w:p>
    <w:p w:rsidR="00A079B5" w:rsidRDefault="00F614A0" w:rsidP="00075AFD">
      <w:pPr>
        <w:shd w:val="clear" w:color="auto" w:fill="FFFFFF"/>
        <w:suppressAutoHyphens w:val="0"/>
        <w:spacing w:after="0" w:line="360" w:lineRule="auto"/>
        <w:ind w:left="-851" w:right="-58"/>
        <w:jc w:val="both"/>
      </w:pPr>
      <w:r w:rsidRPr="00F614A0">
        <w:rPr>
          <w:rFonts w:ascii="Times New Roman" w:eastAsia="Times New Roman" w:hAnsi="Times New Roman" w:cs="Times New Roman"/>
          <w:color w:val="000000"/>
          <w:sz w:val="24"/>
          <w:szCs w:val="24"/>
          <w:lang w:eastAsia="en-GB"/>
        </w:rPr>
        <w:t>Curly top is a spontaneous and un</w:t>
      </w:r>
      <w:r>
        <w:rPr>
          <w:rFonts w:ascii="Times New Roman" w:eastAsia="Times New Roman" w:hAnsi="Times New Roman" w:cs="Times New Roman"/>
          <w:color w:val="000000"/>
          <w:sz w:val="24"/>
          <w:szCs w:val="24"/>
          <w:lang w:eastAsia="en-GB"/>
        </w:rPr>
        <w:t>predictably occurring;</w:t>
      </w:r>
      <w:r w:rsidR="00F86FD5">
        <w:rPr>
          <w:rFonts w:ascii="Times New Roman" w:eastAsia="Times New Roman" w:hAnsi="Times New Roman" w:cs="Times New Roman"/>
          <w:color w:val="000000"/>
          <w:sz w:val="24"/>
          <w:szCs w:val="24"/>
          <w:lang w:eastAsia="en-GB"/>
        </w:rPr>
        <w:t xml:space="preserve"> the</w:t>
      </w:r>
      <w:r w:rsidR="00002023" w:rsidRPr="00002023">
        <w:rPr>
          <w:rFonts w:ascii="Times New Roman" w:eastAsia="Times New Roman" w:hAnsi="Times New Roman" w:cs="Times New Roman"/>
          <w:color w:val="000000"/>
          <w:sz w:val="24"/>
          <w:szCs w:val="24"/>
          <w:lang w:eastAsia="en-GB"/>
        </w:rPr>
        <w:t xml:space="preserve"> Curly Top </w:t>
      </w:r>
      <w:r w:rsidR="00F86FD5">
        <w:rPr>
          <w:rFonts w:ascii="Times New Roman" w:eastAsia="Times New Roman" w:hAnsi="Times New Roman" w:cs="Times New Roman"/>
          <w:color w:val="000000"/>
          <w:sz w:val="24"/>
          <w:szCs w:val="24"/>
          <w:lang w:eastAsia="en-GB"/>
        </w:rPr>
        <w:t xml:space="preserve">Virus </w:t>
      </w:r>
      <w:r w:rsidR="002A338A">
        <w:rPr>
          <w:rFonts w:ascii="Times New Roman" w:eastAsia="Times New Roman" w:hAnsi="Times New Roman" w:cs="Times New Roman"/>
          <w:color w:val="000000"/>
          <w:sz w:val="24"/>
          <w:szCs w:val="24"/>
          <w:lang w:eastAsia="en-GB"/>
        </w:rPr>
        <w:t>Control Program depends</w:t>
      </w:r>
      <w:r w:rsidR="002A338A" w:rsidRPr="002A338A">
        <w:rPr>
          <w:rFonts w:ascii="Times New Roman" w:eastAsia="Times New Roman" w:hAnsi="Times New Roman" w:cs="Times New Roman"/>
          <w:color w:val="000000"/>
          <w:sz w:val="24"/>
          <w:szCs w:val="24"/>
          <w:lang w:eastAsia="en-GB"/>
        </w:rPr>
        <w:t xml:space="preserve"> on monitoring leafhopper populations, spray insecticides that specifically target the vector; There are no commercially available tomato varieties that can withstand curly tops, however cultural practices such avoiding planting near foothills or dense plant populations can help</w:t>
      </w:r>
      <w:r w:rsidR="005E0711">
        <w:rPr>
          <w:rFonts w:ascii="Times New Roman" w:eastAsia="Times New Roman" w:hAnsi="Times New Roman" w:cs="Times New Roman"/>
          <w:color w:val="000000"/>
          <w:sz w:val="24"/>
          <w:szCs w:val="24"/>
          <w:lang w:eastAsia="en-GB"/>
        </w:rPr>
        <w:t xml:space="preserve"> </w:t>
      </w:r>
      <w:r w:rsidR="00157C2A" w:rsidRPr="00157C2A">
        <w:rPr>
          <w:rFonts w:ascii="Times New Roman" w:eastAsia="Times New Roman" w:hAnsi="Times New Roman" w:cs="Times New Roman"/>
          <w:color w:val="000000"/>
          <w:sz w:val="24"/>
          <w:szCs w:val="24"/>
          <w:lang w:eastAsia="en-GB"/>
        </w:rPr>
        <w:t>(Gilbertson, 2014)</w:t>
      </w:r>
      <w:r w:rsidR="00743C10">
        <w:rPr>
          <w:rFonts w:ascii="Times New Roman" w:eastAsia="Times New Roman" w:hAnsi="Times New Roman" w:cs="Times New Roman"/>
          <w:color w:val="000000"/>
          <w:sz w:val="24"/>
          <w:szCs w:val="24"/>
          <w:lang w:eastAsia="en-GB"/>
        </w:rPr>
        <w:t>.</w:t>
      </w:r>
      <w:r w:rsidR="00A079B5" w:rsidRPr="00A079B5">
        <w:t xml:space="preserve"> </w:t>
      </w:r>
    </w:p>
    <w:p w:rsidR="008069D4" w:rsidRDefault="002A338A" w:rsidP="001C7736">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2A338A">
        <w:rPr>
          <w:rFonts w:ascii="Times New Roman" w:eastAsia="Times New Roman" w:hAnsi="Times New Roman" w:cs="Times New Roman"/>
          <w:color w:val="000000"/>
          <w:sz w:val="24"/>
          <w:szCs w:val="24"/>
          <w:lang w:eastAsia="en-GB"/>
        </w:rPr>
        <w:t>The greatest way to control CTV is through an integrated strategy. The Beet Leaf Hopper (BLH), which spreads from infected weeds to healthy plants each year, should be removed f</w:t>
      </w:r>
      <w:r>
        <w:rPr>
          <w:rFonts w:ascii="Times New Roman" w:eastAsia="Times New Roman" w:hAnsi="Times New Roman" w:cs="Times New Roman"/>
          <w:color w:val="000000"/>
          <w:sz w:val="24"/>
          <w:szCs w:val="24"/>
          <w:lang w:eastAsia="en-GB"/>
        </w:rPr>
        <w:t xml:space="preserve">rom host plants in nearby areas </w:t>
      </w:r>
      <w:r w:rsidR="00A079B5" w:rsidRPr="008069D4">
        <w:rPr>
          <w:rFonts w:ascii="Times New Roman" w:eastAsia="Times New Roman" w:hAnsi="Times New Roman" w:cs="Times New Roman"/>
          <w:color w:val="000000"/>
          <w:sz w:val="24"/>
          <w:szCs w:val="24"/>
          <w:lang w:eastAsia="en-GB"/>
        </w:rPr>
        <w:t>(Rudig, 2009)</w:t>
      </w:r>
      <w:r w:rsidR="00D426ED" w:rsidRPr="008069D4">
        <w:rPr>
          <w:rFonts w:ascii="Times New Roman" w:eastAsia="Times New Roman" w:hAnsi="Times New Roman" w:cs="Times New Roman"/>
          <w:color w:val="000000"/>
          <w:sz w:val="24"/>
          <w:szCs w:val="24"/>
          <w:lang w:eastAsia="en-GB"/>
        </w:rPr>
        <w:t>.</w:t>
      </w:r>
      <w:bookmarkStart w:id="19" w:name="_Toc96685972"/>
    </w:p>
    <w:p w:rsidR="001C7736" w:rsidRDefault="001C7736" w:rsidP="001C7736">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1C7736" w:rsidRPr="001C7736" w:rsidRDefault="001C7736" w:rsidP="001C7736">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48628A" w:rsidRPr="006F339E" w:rsidRDefault="004E45D0" w:rsidP="00075AFD">
      <w:pPr>
        <w:pStyle w:val="Heading2"/>
        <w:spacing w:before="0" w:after="240" w:line="360" w:lineRule="auto"/>
        <w:ind w:left="-851" w:right="-58"/>
        <w:jc w:val="both"/>
        <w:rPr>
          <w:rFonts w:ascii="Times New Roman" w:hAnsi="Times New Roman" w:cs="Times New Roman"/>
          <w:color w:val="00000A"/>
          <w:sz w:val="24"/>
          <w:szCs w:val="24"/>
        </w:rPr>
      </w:pPr>
      <w:bookmarkStart w:id="20" w:name="_Toc105485750"/>
      <w:r>
        <w:rPr>
          <w:rFonts w:ascii="Times New Roman" w:hAnsi="Times New Roman" w:cs="Times New Roman"/>
          <w:color w:val="00000A"/>
          <w:sz w:val="24"/>
          <w:szCs w:val="24"/>
        </w:rPr>
        <w:t>2.10</w:t>
      </w:r>
      <w:r w:rsidR="00A621C1" w:rsidRPr="006F339E">
        <w:rPr>
          <w:rFonts w:ascii="Times New Roman" w:hAnsi="Times New Roman" w:cs="Times New Roman"/>
          <w:color w:val="00000A"/>
          <w:sz w:val="24"/>
          <w:szCs w:val="24"/>
        </w:rPr>
        <w:t xml:space="preserve"> </w:t>
      </w:r>
      <w:r w:rsidR="0048628A" w:rsidRPr="006F339E">
        <w:rPr>
          <w:rFonts w:ascii="Times New Roman" w:hAnsi="Times New Roman" w:cs="Times New Roman"/>
          <w:color w:val="00000A"/>
          <w:sz w:val="24"/>
          <w:szCs w:val="24"/>
        </w:rPr>
        <w:t xml:space="preserve"> </w:t>
      </w:r>
      <w:r w:rsidR="006F6DB9">
        <w:rPr>
          <w:rFonts w:ascii="Times New Roman" w:hAnsi="Times New Roman" w:cs="Times New Roman"/>
          <w:color w:val="00000A"/>
          <w:sz w:val="24"/>
          <w:szCs w:val="24"/>
        </w:rPr>
        <w:t xml:space="preserve"> </w:t>
      </w:r>
      <w:r w:rsidR="00805A33">
        <w:rPr>
          <w:rFonts w:ascii="Times New Roman" w:hAnsi="Times New Roman" w:cs="Times New Roman"/>
          <w:color w:val="00000A"/>
          <w:sz w:val="24"/>
          <w:szCs w:val="24"/>
        </w:rPr>
        <w:tab/>
      </w:r>
      <w:r w:rsidR="0048628A" w:rsidRPr="006F339E">
        <w:rPr>
          <w:rFonts w:ascii="Times New Roman" w:hAnsi="Times New Roman" w:cs="Times New Roman"/>
          <w:color w:val="00000A"/>
          <w:sz w:val="24"/>
          <w:szCs w:val="24"/>
        </w:rPr>
        <w:t>Review</w:t>
      </w:r>
      <w:bookmarkEnd w:id="19"/>
      <w:r w:rsidR="00A621C1" w:rsidRPr="006F339E">
        <w:rPr>
          <w:rFonts w:ascii="Times New Roman" w:hAnsi="Times New Roman" w:cs="Times New Roman"/>
          <w:color w:val="00000A"/>
          <w:sz w:val="24"/>
          <w:szCs w:val="24"/>
        </w:rPr>
        <w:t xml:space="preserve"> of Methodological Approach</w:t>
      </w:r>
      <w:bookmarkEnd w:id="20"/>
      <w:r w:rsidR="00A621C1" w:rsidRPr="006F339E">
        <w:rPr>
          <w:rFonts w:ascii="Times New Roman" w:hAnsi="Times New Roman" w:cs="Times New Roman"/>
          <w:color w:val="00000A"/>
          <w:sz w:val="24"/>
          <w:szCs w:val="24"/>
        </w:rPr>
        <w:t xml:space="preserve"> </w:t>
      </w:r>
    </w:p>
    <w:p w:rsidR="00D32B34" w:rsidRPr="006F339E" w:rsidRDefault="008B0289" w:rsidP="00B0104C">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F339E">
        <w:rPr>
          <w:rFonts w:ascii="Times New Roman" w:eastAsia="Times New Roman" w:hAnsi="Times New Roman" w:cs="Times New Roman"/>
          <w:color w:val="000000"/>
          <w:sz w:val="24"/>
          <w:szCs w:val="24"/>
          <w:lang w:eastAsia="en-GB"/>
        </w:rPr>
        <w:t xml:space="preserve">Abbasi, Al-Dahmani, Sahin, Hoitink, &amp; Miller (2002) investigated on the </w:t>
      </w:r>
      <w:r w:rsidRPr="006F339E">
        <w:rPr>
          <w:rFonts w:ascii="Times New Roman" w:hAnsi="Times New Roman" w:cs="Times New Roman"/>
          <w:sz w:val="24"/>
          <w:szCs w:val="24"/>
        </w:rPr>
        <w:t>Effect of Compost Amendments on Disease Severity and Yield of Tomato in Conventional and Organic Production System</w:t>
      </w:r>
      <w:r w:rsidR="00EA51DC">
        <w:rPr>
          <w:rFonts w:ascii="Times New Roman" w:hAnsi="Times New Roman" w:cs="Times New Roman"/>
          <w:sz w:val="24"/>
          <w:szCs w:val="24"/>
        </w:rPr>
        <w:t>.</w:t>
      </w:r>
      <w:r w:rsidR="005B7B65">
        <w:rPr>
          <w:rFonts w:ascii="Times New Roman" w:eastAsia="Times New Roman" w:hAnsi="Times New Roman" w:cs="Times New Roman"/>
          <w:color w:val="000000"/>
          <w:sz w:val="24"/>
          <w:szCs w:val="24"/>
          <w:lang w:eastAsia="en-GB"/>
        </w:rPr>
        <w:t xml:space="preserve"> </w:t>
      </w:r>
      <w:r w:rsidR="00B0104C" w:rsidRPr="00B0104C">
        <w:rPr>
          <w:rFonts w:ascii="Times New Roman" w:eastAsia="Times New Roman" w:hAnsi="Times New Roman" w:cs="Times New Roman"/>
          <w:color w:val="000000"/>
          <w:sz w:val="24"/>
          <w:szCs w:val="24"/>
          <w:lang w:eastAsia="en-GB"/>
        </w:rPr>
        <w:t xml:space="preserve">The findings of this study back up an earlier </w:t>
      </w:r>
      <w:r w:rsidR="001D16F3" w:rsidRPr="001D16F3">
        <w:rPr>
          <w:rFonts w:ascii="Times New Roman" w:eastAsia="Times New Roman" w:hAnsi="Times New Roman" w:cs="Times New Roman"/>
          <w:color w:val="000000"/>
          <w:sz w:val="24"/>
          <w:szCs w:val="24"/>
          <w:lang w:eastAsia="en-GB"/>
        </w:rPr>
        <w:t>possibility that soil amendments with manures can reduce the severity of some plant diseases</w:t>
      </w:r>
      <w:r w:rsidR="00B0104C">
        <w:rPr>
          <w:rFonts w:ascii="Times New Roman" w:eastAsia="Times New Roman" w:hAnsi="Times New Roman" w:cs="Times New Roman"/>
          <w:color w:val="000000"/>
          <w:sz w:val="24"/>
          <w:szCs w:val="24"/>
          <w:lang w:eastAsia="en-GB"/>
        </w:rPr>
        <w:t xml:space="preserve"> that occur above ground, d</w:t>
      </w:r>
      <w:r w:rsidR="00B0104C" w:rsidRPr="00B0104C">
        <w:rPr>
          <w:rFonts w:ascii="Times New Roman" w:eastAsia="Times New Roman" w:hAnsi="Times New Roman" w:cs="Times New Roman"/>
          <w:color w:val="000000"/>
          <w:sz w:val="24"/>
          <w:szCs w:val="24"/>
          <w:lang w:eastAsia="en-GB"/>
        </w:rPr>
        <w:t>espite the fact that compost amendments raised foliar disease symptoms, disease incidence on fruit was minimized in this study.</w:t>
      </w:r>
    </w:p>
    <w:p w:rsidR="00D93682" w:rsidRPr="006F339E" w:rsidRDefault="005350B9" w:rsidP="00B33B3B">
      <w:pPr>
        <w:shd w:val="clear" w:color="auto" w:fill="FFFFFF"/>
        <w:suppressAutoHyphens w:val="0"/>
        <w:spacing w:before="240" w:after="0" w:line="360" w:lineRule="auto"/>
        <w:ind w:left="-851" w:right="-58"/>
        <w:jc w:val="both"/>
        <w:rPr>
          <w:rFonts w:ascii="Times New Roman" w:hAnsi="Times New Roman" w:cs="Times New Roman"/>
          <w:sz w:val="24"/>
          <w:szCs w:val="24"/>
        </w:rPr>
      </w:pPr>
      <w:r w:rsidRPr="006F339E">
        <w:rPr>
          <w:rFonts w:ascii="Times New Roman" w:eastAsia="Times New Roman" w:hAnsi="Times New Roman" w:cs="Times New Roman"/>
          <w:color w:val="000000"/>
          <w:sz w:val="24"/>
          <w:szCs w:val="24"/>
          <w:lang w:eastAsia="en-GB"/>
        </w:rPr>
        <w:t>Arog</w:t>
      </w:r>
      <w:r w:rsidR="002A2675" w:rsidRPr="006F339E">
        <w:rPr>
          <w:rFonts w:ascii="Times New Roman" w:eastAsia="Times New Roman" w:hAnsi="Times New Roman" w:cs="Times New Roman"/>
          <w:color w:val="000000"/>
          <w:sz w:val="24"/>
          <w:szCs w:val="24"/>
          <w:lang w:eastAsia="en-GB"/>
        </w:rPr>
        <w:t>undade, Balogun, &amp; Fawole</w:t>
      </w:r>
      <w:r w:rsidRPr="006F339E">
        <w:rPr>
          <w:rFonts w:ascii="Times New Roman" w:eastAsia="Times New Roman" w:hAnsi="Times New Roman" w:cs="Times New Roman"/>
          <w:color w:val="000000"/>
          <w:sz w:val="24"/>
          <w:szCs w:val="24"/>
          <w:lang w:eastAsia="en-GB"/>
        </w:rPr>
        <w:t xml:space="preserve"> (2009)</w:t>
      </w:r>
      <w:r w:rsidRPr="006F339E">
        <w:rPr>
          <w:rFonts w:ascii="Times New Roman" w:hAnsi="Times New Roman" w:cs="Times New Roman"/>
          <w:b/>
          <w:sz w:val="24"/>
          <w:szCs w:val="24"/>
        </w:rPr>
        <w:t xml:space="preserve"> </w:t>
      </w:r>
      <w:r w:rsidR="00D93682" w:rsidRPr="006F339E">
        <w:rPr>
          <w:rFonts w:ascii="Times New Roman" w:hAnsi="Times New Roman" w:cs="Times New Roman"/>
          <w:sz w:val="24"/>
          <w:szCs w:val="24"/>
        </w:rPr>
        <w:t xml:space="preserve">carried out an experiment on </w:t>
      </w:r>
      <w:r w:rsidR="00B33B3B" w:rsidRPr="00B33B3B">
        <w:rPr>
          <w:rFonts w:ascii="Times New Roman" w:hAnsi="Times New Roman" w:cs="Times New Roman"/>
          <w:sz w:val="24"/>
          <w:szCs w:val="24"/>
        </w:rPr>
        <w:t xml:space="preserve">In a southern Guinea savannah agro-ecology, the incidence and severity of common viral and fungal diseases of dry season tomato plants were investigated, and it was discovered </w:t>
      </w:r>
      <w:r w:rsidR="001C4559" w:rsidRPr="001C4559">
        <w:rPr>
          <w:rFonts w:ascii="Times New Roman" w:hAnsi="Times New Roman" w:cs="Times New Roman"/>
          <w:sz w:val="24"/>
          <w:szCs w:val="24"/>
        </w:rPr>
        <w:t xml:space="preserve">showed tomato plants grown in the dry season were exposed to fungi and viruses at all stages of development. </w:t>
      </w:r>
      <w:r w:rsidR="00D8646B" w:rsidRPr="00D8646B">
        <w:rPr>
          <w:rFonts w:ascii="Times New Roman" w:hAnsi="Times New Roman" w:cs="Times New Roman"/>
          <w:sz w:val="24"/>
          <w:szCs w:val="24"/>
        </w:rPr>
        <w:t>Stage 1 had the highest rate of viral disease infection (i.e., the seedling/vegetative stage from day 1 to 28 days after transpla</w:t>
      </w:r>
      <w:r w:rsidR="00D8646B">
        <w:rPr>
          <w:rFonts w:ascii="Times New Roman" w:hAnsi="Times New Roman" w:cs="Times New Roman"/>
          <w:sz w:val="24"/>
          <w:szCs w:val="24"/>
        </w:rPr>
        <w:t>ntation)</w:t>
      </w:r>
      <w:r w:rsidR="001C4559" w:rsidRPr="001C4559">
        <w:rPr>
          <w:rFonts w:ascii="Times New Roman" w:hAnsi="Times New Roman" w:cs="Times New Roman"/>
          <w:sz w:val="24"/>
          <w:szCs w:val="24"/>
        </w:rPr>
        <w:t>. This may be because leaf curl, the most severe viral disease affecting tomatoes during the dry season when they are being irrigated, is the prevalent viral disease.</w:t>
      </w:r>
    </w:p>
    <w:p w:rsidR="00452568" w:rsidRDefault="00452568"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08513B" w:rsidRDefault="0008513B"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08513B">
        <w:rPr>
          <w:rFonts w:ascii="Times New Roman" w:eastAsia="Times New Roman" w:hAnsi="Times New Roman" w:cs="Times New Roman"/>
          <w:color w:val="000000"/>
          <w:sz w:val="24"/>
          <w:szCs w:val="24"/>
          <w:lang w:eastAsia="en-GB"/>
        </w:rPr>
        <w:t xml:space="preserve">Amuji et al., </w:t>
      </w:r>
      <w:r>
        <w:rPr>
          <w:rFonts w:ascii="Times New Roman" w:eastAsia="Times New Roman" w:hAnsi="Times New Roman" w:cs="Times New Roman"/>
          <w:color w:val="000000"/>
          <w:sz w:val="24"/>
          <w:szCs w:val="24"/>
          <w:lang w:eastAsia="en-GB"/>
        </w:rPr>
        <w:t>(</w:t>
      </w:r>
      <w:r w:rsidRPr="0008513B">
        <w:rPr>
          <w:rFonts w:ascii="Times New Roman" w:eastAsia="Times New Roman" w:hAnsi="Times New Roman" w:cs="Times New Roman"/>
          <w:color w:val="000000"/>
          <w:sz w:val="24"/>
          <w:szCs w:val="24"/>
          <w:lang w:eastAsia="en-GB"/>
        </w:rPr>
        <w:t>2012)</w:t>
      </w:r>
      <w:r w:rsidR="00F55760">
        <w:rPr>
          <w:rFonts w:ascii="Times New Roman" w:eastAsia="Times New Roman" w:hAnsi="Times New Roman" w:cs="Times New Roman"/>
          <w:color w:val="000000"/>
          <w:sz w:val="24"/>
          <w:szCs w:val="24"/>
          <w:lang w:eastAsia="en-GB"/>
        </w:rPr>
        <w:t xml:space="preserve"> carried out screening of s</w:t>
      </w:r>
      <w:r w:rsidR="00D90506">
        <w:rPr>
          <w:rFonts w:ascii="Times New Roman" w:eastAsia="Times New Roman" w:hAnsi="Times New Roman" w:cs="Times New Roman"/>
          <w:color w:val="000000"/>
          <w:sz w:val="24"/>
          <w:szCs w:val="24"/>
          <w:lang w:eastAsia="en-GB"/>
        </w:rPr>
        <w:t>even tomato genotypes/lines</w:t>
      </w:r>
      <w:r w:rsidR="00F55760" w:rsidRPr="00F55760">
        <w:rPr>
          <w:rFonts w:ascii="Times New Roman" w:eastAsia="Times New Roman" w:hAnsi="Times New Roman" w:cs="Times New Roman"/>
          <w:color w:val="000000"/>
          <w:sz w:val="24"/>
          <w:szCs w:val="24"/>
          <w:lang w:eastAsia="en-GB"/>
        </w:rPr>
        <w:t xml:space="preserve"> for fungal disease in the field during t</w:t>
      </w:r>
      <w:r w:rsidR="00D90506">
        <w:rPr>
          <w:rFonts w:ascii="Times New Roman" w:eastAsia="Times New Roman" w:hAnsi="Times New Roman" w:cs="Times New Roman"/>
          <w:color w:val="000000"/>
          <w:sz w:val="24"/>
          <w:szCs w:val="24"/>
          <w:lang w:eastAsia="en-GB"/>
        </w:rPr>
        <w:t>he 2011 and 2012 rainy seasons.</w:t>
      </w:r>
      <w:r w:rsidR="00CF62F1">
        <w:rPr>
          <w:rFonts w:ascii="Times New Roman" w:eastAsia="Times New Roman" w:hAnsi="Times New Roman" w:cs="Times New Roman"/>
          <w:color w:val="000000"/>
          <w:sz w:val="24"/>
          <w:szCs w:val="24"/>
          <w:lang w:eastAsia="en-GB"/>
        </w:rPr>
        <w:t xml:space="preserve"> T</w:t>
      </w:r>
      <w:r w:rsidR="00F55760" w:rsidRPr="00F55760">
        <w:rPr>
          <w:rFonts w:ascii="Times New Roman" w:eastAsia="Times New Roman" w:hAnsi="Times New Roman" w:cs="Times New Roman"/>
          <w:color w:val="000000"/>
          <w:sz w:val="24"/>
          <w:szCs w:val="24"/>
          <w:lang w:eastAsia="en-GB"/>
        </w:rPr>
        <w:t xml:space="preserve">he findings </w:t>
      </w:r>
      <w:r w:rsidR="00D90506">
        <w:rPr>
          <w:rFonts w:ascii="Times New Roman" w:eastAsia="Times New Roman" w:hAnsi="Times New Roman" w:cs="Times New Roman"/>
          <w:color w:val="000000"/>
          <w:sz w:val="24"/>
          <w:szCs w:val="24"/>
          <w:lang w:eastAsia="en-GB"/>
        </w:rPr>
        <w:t>of this experiment showed</w:t>
      </w:r>
      <w:r w:rsidR="00F55760" w:rsidRPr="00F55760">
        <w:rPr>
          <w:rFonts w:ascii="Times New Roman" w:eastAsia="Times New Roman" w:hAnsi="Times New Roman" w:cs="Times New Roman"/>
          <w:color w:val="000000"/>
          <w:sz w:val="24"/>
          <w:szCs w:val="24"/>
          <w:lang w:eastAsia="en-GB"/>
        </w:rPr>
        <w:t xml:space="preserve"> that the most common fungal pathogens identified from tomato lines were </w:t>
      </w:r>
      <w:r w:rsidR="00F55760" w:rsidRPr="00D90506">
        <w:rPr>
          <w:rFonts w:ascii="Times New Roman" w:eastAsia="Times New Roman" w:hAnsi="Times New Roman" w:cs="Times New Roman"/>
          <w:i/>
          <w:color w:val="000000"/>
          <w:sz w:val="24"/>
          <w:szCs w:val="24"/>
          <w:lang w:eastAsia="en-GB"/>
        </w:rPr>
        <w:t>Fusarium oxysporum</w:t>
      </w:r>
      <w:r w:rsidR="00F55760" w:rsidRPr="00F55760">
        <w:rPr>
          <w:rFonts w:ascii="Times New Roman" w:eastAsia="Times New Roman" w:hAnsi="Times New Roman" w:cs="Times New Roman"/>
          <w:color w:val="000000"/>
          <w:sz w:val="24"/>
          <w:szCs w:val="24"/>
          <w:lang w:eastAsia="en-GB"/>
        </w:rPr>
        <w:t xml:space="preserve"> and </w:t>
      </w:r>
      <w:r w:rsidR="00F55760" w:rsidRPr="00D90506">
        <w:rPr>
          <w:rFonts w:ascii="Times New Roman" w:eastAsia="Times New Roman" w:hAnsi="Times New Roman" w:cs="Times New Roman"/>
          <w:i/>
          <w:color w:val="000000"/>
          <w:sz w:val="24"/>
          <w:szCs w:val="24"/>
          <w:lang w:eastAsia="en-GB"/>
        </w:rPr>
        <w:t xml:space="preserve">Rhizopus </w:t>
      </w:r>
      <w:r w:rsidR="00713A86">
        <w:rPr>
          <w:rFonts w:ascii="Times New Roman" w:eastAsia="Times New Roman" w:hAnsi="Times New Roman" w:cs="Times New Roman"/>
          <w:i/>
          <w:color w:val="000000"/>
          <w:sz w:val="24"/>
          <w:szCs w:val="24"/>
          <w:lang w:eastAsia="en-GB"/>
        </w:rPr>
        <w:t xml:space="preserve">stolonifera </w:t>
      </w:r>
      <w:r w:rsidR="00D90506">
        <w:rPr>
          <w:rFonts w:ascii="Times New Roman" w:eastAsia="Times New Roman" w:hAnsi="Times New Roman" w:cs="Times New Roman"/>
          <w:color w:val="000000"/>
          <w:sz w:val="24"/>
          <w:szCs w:val="24"/>
          <w:lang w:eastAsia="en-GB"/>
        </w:rPr>
        <w:t>a</w:t>
      </w:r>
      <w:r w:rsidR="00F55760" w:rsidRPr="00F55760">
        <w:rPr>
          <w:rFonts w:ascii="Times New Roman" w:eastAsia="Times New Roman" w:hAnsi="Times New Roman" w:cs="Times New Roman"/>
          <w:color w:val="000000"/>
          <w:sz w:val="24"/>
          <w:szCs w:val="24"/>
          <w:lang w:eastAsia="en-GB"/>
        </w:rPr>
        <w:t xml:space="preserve">s </w:t>
      </w:r>
      <w:r w:rsidR="00D90506">
        <w:rPr>
          <w:rFonts w:ascii="Times New Roman" w:eastAsia="Times New Roman" w:hAnsi="Times New Roman" w:cs="Times New Roman"/>
          <w:color w:val="000000"/>
          <w:sz w:val="24"/>
          <w:szCs w:val="24"/>
          <w:lang w:eastAsia="en-GB"/>
        </w:rPr>
        <w:t xml:space="preserve">a result, they were considered </w:t>
      </w:r>
      <w:r w:rsidR="00F55760" w:rsidRPr="00F55760">
        <w:rPr>
          <w:rFonts w:ascii="Times New Roman" w:eastAsia="Times New Roman" w:hAnsi="Times New Roman" w:cs="Times New Roman"/>
          <w:color w:val="000000"/>
          <w:sz w:val="24"/>
          <w:szCs w:val="24"/>
          <w:lang w:eastAsia="en-GB"/>
        </w:rPr>
        <w:t xml:space="preserve">the </w:t>
      </w:r>
      <w:r w:rsidR="005E69C3">
        <w:rPr>
          <w:rFonts w:ascii="Times New Roman" w:eastAsia="Times New Roman" w:hAnsi="Times New Roman" w:cs="Times New Roman"/>
          <w:color w:val="000000"/>
          <w:sz w:val="24"/>
          <w:szCs w:val="24"/>
          <w:lang w:eastAsia="en-GB"/>
        </w:rPr>
        <w:t xml:space="preserve">localized fungal </w:t>
      </w:r>
      <w:r w:rsidR="00F55760" w:rsidRPr="00F55760">
        <w:rPr>
          <w:rFonts w:ascii="Times New Roman" w:eastAsia="Times New Roman" w:hAnsi="Times New Roman" w:cs="Times New Roman"/>
          <w:color w:val="000000"/>
          <w:sz w:val="24"/>
          <w:szCs w:val="24"/>
          <w:lang w:eastAsia="en-GB"/>
        </w:rPr>
        <w:t>pathogen limiting tomato</w:t>
      </w:r>
      <w:r w:rsidR="00D90506">
        <w:rPr>
          <w:rFonts w:ascii="Times New Roman" w:eastAsia="Times New Roman" w:hAnsi="Times New Roman" w:cs="Times New Roman"/>
          <w:color w:val="000000"/>
          <w:sz w:val="24"/>
          <w:szCs w:val="24"/>
          <w:lang w:eastAsia="en-GB"/>
        </w:rPr>
        <w:t xml:space="preserve"> production</w:t>
      </w:r>
      <w:r w:rsidR="00F55760" w:rsidRPr="00F55760">
        <w:rPr>
          <w:rFonts w:ascii="Times New Roman" w:eastAsia="Times New Roman" w:hAnsi="Times New Roman" w:cs="Times New Roman"/>
          <w:color w:val="000000"/>
          <w:sz w:val="24"/>
          <w:szCs w:val="24"/>
          <w:lang w:eastAsia="en-GB"/>
        </w:rPr>
        <w:t xml:space="preserve"> in Nsukka, Nigeria's south-eastern region.</w:t>
      </w:r>
    </w:p>
    <w:p w:rsidR="00CF62F1" w:rsidRDefault="00CF62F1"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95415C" w:rsidRPr="0040765B" w:rsidRDefault="008B0289" w:rsidP="005E69C3">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F339E">
        <w:rPr>
          <w:rFonts w:ascii="Times New Roman" w:eastAsia="Times New Roman" w:hAnsi="Times New Roman" w:cs="Times New Roman"/>
          <w:color w:val="000000"/>
          <w:sz w:val="24"/>
          <w:szCs w:val="24"/>
          <w:lang w:eastAsia="en-GB"/>
        </w:rPr>
        <w:t xml:space="preserve"> </w:t>
      </w:r>
      <w:r w:rsidR="009A0258" w:rsidRPr="006F339E">
        <w:rPr>
          <w:rFonts w:ascii="Times New Roman" w:eastAsia="Times New Roman" w:hAnsi="Times New Roman" w:cs="Times New Roman"/>
          <w:color w:val="000000"/>
          <w:sz w:val="24"/>
          <w:szCs w:val="24"/>
          <w:lang w:eastAsia="en-GB"/>
        </w:rPr>
        <w:t xml:space="preserve">Terna, Okoro, Bem, Okogbaa, &amp; Waya, </w:t>
      </w:r>
      <w:r w:rsidR="0008513B">
        <w:rPr>
          <w:rFonts w:ascii="Times New Roman" w:eastAsia="Times New Roman" w:hAnsi="Times New Roman" w:cs="Times New Roman"/>
          <w:color w:val="000000"/>
          <w:sz w:val="24"/>
          <w:szCs w:val="24"/>
          <w:lang w:eastAsia="en-GB"/>
        </w:rPr>
        <w:t>(</w:t>
      </w:r>
      <w:r w:rsidR="009A0258" w:rsidRPr="006F339E">
        <w:rPr>
          <w:rFonts w:ascii="Times New Roman" w:eastAsia="Times New Roman" w:hAnsi="Times New Roman" w:cs="Times New Roman"/>
          <w:color w:val="000000"/>
          <w:sz w:val="24"/>
          <w:szCs w:val="24"/>
          <w:lang w:eastAsia="en-GB"/>
        </w:rPr>
        <w:t xml:space="preserve">2016) carried out </w:t>
      </w:r>
      <w:r w:rsidR="00AA432A" w:rsidRPr="006F339E">
        <w:rPr>
          <w:rFonts w:ascii="Times New Roman" w:eastAsia="Times New Roman" w:hAnsi="Times New Roman" w:cs="Times New Roman"/>
          <w:color w:val="000000"/>
          <w:sz w:val="24"/>
          <w:szCs w:val="24"/>
          <w:lang w:eastAsia="en-GB"/>
        </w:rPr>
        <w:t>a survey</w:t>
      </w:r>
      <w:r w:rsidR="009A0258" w:rsidRPr="006F339E">
        <w:rPr>
          <w:rFonts w:ascii="Times New Roman" w:eastAsia="Times New Roman" w:hAnsi="Times New Roman" w:cs="Times New Roman"/>
          <w:color w:val="000000"/>
          <w:sz w:val="24"/>
          <w:szCs w:val="24"/>
          <w:lang w:eastAsia="en-GB"/>
        </w:rPr>
        <w:t xml:space="preserve"> </w:t>
      </w:r>
      <w:r w:rsidR="00713A86" w:rsidRPr="0040765B">
        <w:rPr>
          <w:rFonts w:ascii="Times New Roman" w:eastAsia="Times New Roman" w:hAnsi="Times New Roman" w:cs="Times New Roman"/>
          <w:color w:val="000000"/>
          <w:sz w:val="24"/>
          <w:szCs w:val="24"/>
          <w:lang w:eastAsia="en-GB"/>
        </w:rPr>
        <w:t>during</w:t>
      </w:r>
      <w:r w:rsidR="0040765B" w:rsidRPr="0040765B">
        <w:rPr>
          <w:rFonts w:ascii="Times New Roman" w:eastAsia="Times New Roman" w:hAnsi="Times New Roman" w:cs="Times New Roman"/>
          <w:color w:val="000000"/>
          <w:sz w:val="24"/>
          <w:szCs w:val="24"/>
          <w:lang w:eastAsia="en-GB"/>
        </w:rPr>
        <w:t xml:space="preserve"> the wet seasons of 2012 and 2013, the incidence and severity of tomato diseases on farmers' farms in</w:t>
      </w:r>
      <w:r w:rsidR="0040765B">
        <w:rPr>
          <w:rFonts w:ascii="Times New Roman" w:eastAsia="Times New Roman" w:hAnsi="Times New Roman" w:cs="Times New Roman"/>
          <w:color w:val="000000"/>
          <w:sz w:val="24"/>
          <w:szCs w:val="24"/>
          <w:lang w:eastAsia="en-GB"/>
        </w:rPr>
        <w:t xml:space="preserve"> Benue State were investigated. </w:t>
      </w:r>
      <w:r w:rsidR="005E69C3" w:rsidRPr="005E69C3">
        <w:rPr>
          <w:rFonts w:ascii="Times New Roman" w:eastAsia="Times New Roman" w:hAnsi="Times New Roman" w:cs="Times New Roman"/>
          <w:color w:val="000000"/>
          <w:sz w:val="24"/>
          <w:szCs w:val="24"/>
          <w:lang w:eastAsia="en-GB"/>
        </w:rPr>
        <w:t xml:space="preserve">Using the quadrat method to assess the disease incidence, the survey discovered that the disease peaked in July and that symptoms advanced more quickly in 2012. Leaf spots, blights, stem rots, fruit rot, plant wilt, seedling damping-off, yellowing leaves, fungal substance growth on plant bodies, and stunted growth </w:t>
      </w:r>
      <w:r w:rsidR="005E69C3">
        <w:rPr>
          <w:rFonts w:ascii="Times New Roman" w:eastAsia="Times New Roman" w:hAnsi="Times New Roman" w:cs="Times New Roman"/>
          <w:color w:val="000000"/>
          <w:sz w:val="24"/>
          <w:szCs w:val="24"/>
          <w:lang w:eastAsia="en-GB"/>
        </w:rPr>
        <w:t xml:space="preserve">are among the symptoms noticed. </w:t>
      </w:r>
      <w:r w:rsidR="0040765B" w:rsidRPr="0040765B">
        <w:rPr>
          <w:rFonts w:ascii="Times New Roman" w:eastAsia="Times New Roman" w:hAnsi="Times New Roman" w:cs="Times New Roman"/>
          <w:color w:val="000000"/>
          <w:sz w:val="24"/>
          <w:szCs w:val="24"/>
          <w:lang w:eastAsia="en-GB"/>
        </w:rPr>
        <w:t>In the research location, the severity of tomato disease is very high.</w:t>
      </w:r>
    </w:p>
    <w:p w:rsidR="0095415C" w:rsidRDefault="0095415C" w:rsidP="0095415C">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95415C" w:rsidRDefault="0095415C" w:rsidP="0095415C">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95415C" w:rsidRDefault="0095415C" w:rsidP="0095415C">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95415C" w:rsidRPr="0095415C" w:rsidRDefault="0095415C" w:rsidP="0095415C">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E2082C" w:rsidRDefault="004E45D0" w:rsidP="00075AFD">
      <w:pPr>
        <w:spacing w:line="360" w:lineRule="auto"/>
        <w:ind w:left="-851" w:right="-58"/>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2.11</w:t>
      </w:r>
      <w:r w:rsidR="00B95884">
        <w:rPr>
          <w:rFonts w:ascii="Times New Roman" w:eastAsia="Times New Roman" w:hAnsi="Times New Roman" w:cs="Times New Roman"/>
          <w:b/>
          <w:color w:val="000000"/>
          <w:sz w:val="24"/>
          <w:szCs w:val="24"/>
          <w:lang w:eastAsia="en-GB"/>
        </w:rPr>
        <w:tab/>
      </w:r>
      <w:r w:rsidR="00BF31BD">
        <w:rPr>
          <w:rFonts w:ascii="Times New Roman" w:eastAsia="Times New Roman" w:hAnsi="Times New Roman" w:cs="Times New Roman"/>
          <w:b/>
          <w:color w:val="000000"/>
          <w:sz w:val="24"/>
          <w:szCs w:val="24"/>
          <w:lang w:eastAsia="en-GB"/>
        </w:rPr>
        <w:t>Features</w:t>
      </w:r>
      <w:r w:rsidR="00AA4F3D" w:rsidRPr="006F339E">
        <w:rPr>
          <w:rFonts w:ascii="Times New Roman" w:eastAsia="Times New Roman" w:hAnsi="Times New Roman" w:cs="Times New Roman"/>
          <w:b/>
          <w:color w:val="000000"/>
          <w:sz w:val="24"/>
          <w:szCs w:val="24"/>
          <w:lang w:eastAsia="en-GB"/>
        </w:rPr>
        <w:t xml:space="preserve"> of</w:t>
      </w:r>
      <w:r w:rsidR="00BF31BD">
        <w:rPr>
          <w:rFonts w:ascii="Times New Roman" w:eastAsia="Times New Roman" w:hAnsi="Times New Roman" w:cs="Times New Roman"/>
          <w:b/>
          <w:color w:val="000000"/>
          <w:sz w:val="24"/>
          <w:szCs w:val="24"/>
          <w:lang w:eastAsia="en-GB"/>
        </w:rPr>
        <w:t xml:space="preserve"> </w:t>
      </w:r>
      <w:r w:rsidR="00AA4F3D" w:rsidRPr="006F339E">
        <w:rPr>
          <w:rFonts w:ascii="Times New Roman" w:eastAsia="Times New Roman" w:hAnsi="Times New Roman" w:cs="Times New Roman"/>
          <w:b/>
          <w:color w:val="000000"/>
          <w:sz w:val="24"/>
          <w:szCs w:val="24"/>
          <w:lang w:eastAsia="en-GB"/>
        </w:rPr>
        <w:t>tomato varieties</w:t>
      </w:r>
      <w:r w:rsidR="000B3230">
        <w:rPr>
          <w:rFonts w:ascii="Times New Roman" w:eastAsia="Times New Roman" w:hAnsi="Times New Roman" w:cs="Times New Roman"/>
          <w:b/>
          <w:color w:val="000000"/>
          <w:sz w:val="24"/>
          <w:szCs w:val="24"/>
          <w:lang w:eastAsia="en-GB"/>
        </w:rPr>
        <w:t xml:space="preserve"> evaluated</w:t>
      </w:r>
    </w:p>
    <w:p w:rsidR="002E7177" w:rsidRPr="006F339E" w:rsidRDefault="002E7177" w:rsidP="00075AFD">
      <w:pPr>
        <w:spacing w:line="360" w:lineRule="auto"/>
        <w:ind w:left="-851" w:right="-58"/>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Roma Vf</w:t>
      </w:r>
    </w:p>
    <w:p w:rsidR="003C2A9A" w:rsidRDefault="00964B40" w:rsidP="00964B40">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964B40">
        <w:rPr>
          <w:rFonts w:ascii="Times New Roman" w:eastAsia="Times New Roman" w:hAnsi="Times New Roman" w:cs="Times New Roman"/>
          <w:color w:val="000000"/>
          <w:sz w:val="24"/>
          <w:szCs w:val="24"/>
          <w:lang w:eastAsia="en-GB"/>
        </w:rPr>
        <w:t>The Roma tomato is a hybrid species created by crossing the Pan American tomato wi</w:t>
      </w:r>
      <w:r>
        <w:rPr>
          <w:rFonts w:ascii="Times New Roman" w:eastAsia="Times New Roman" w:hAnsi="Times New Roman" w:cs="Times New Roman"/>
          <w:color w:val="000000"/>
          <w:sz w:val="24"/>
          <w:szCs w:val="24"/>
          <w:lang w:eastAsia="en-GB"/>
        </w:rPr>
        <w:t>th the San Marzano paste tomato to the US by Italian immigrants</w:t>
      </w:r>
      <w:r w:rsidR="0042466D" w:rsidRPr="008F5904">
        <w:rPr>
          <w:rFonts w:ascii="Times New Roman" w:eastAsia="Times New Roman" w:hAnsi="Times New Roman" w:cs="Times New Roman"/>
          <w:color w:val="000000"/>
          <w:sz w:val="24"/>
          <w:szCs w:val="24"/>
          <w:lang w:eastAsia="en-GB"/>
        </w:rPr>
        <w:t xml:space="preserve">. </w:t>
      </w:r>
      <w:r w:rsidR="009654DA" w:rsidRPr="008F5904">
        <w:rPr>
          <w:rFonts w:ascii="Times New Roman" w:eastAsia="Times New Roman" w:hAnsi="Times New Roman" w:cs="Times New Roman"/>
          <w:color w:val="000000"/>
          <w:sz w:val="24"/>
          <w:szCs w:val="24"/>
          <w:lang w:eastAsia="en-GB"/>
        </w:rPr>
        <w:t xml:space="preserve">Roma </w:t>
      </w:r>
      <w:r w:rsidR="00A9376F">
        <w:rPr>
          <w:rFonts w:ascii="Times New Roman" w:eastAsia="Times New Roman" w:hAnsi="Times New Roman" w:cs="Times New Roman"/>
          <w:color w:val="000000"/>
          <w:sz w:val="24"/>
          <w:szCs w:val="24"/>
          <w:lang w:eastAsia="en-GB"/>
        </w:rPr>
        <w:t>Tomato</w:t>
      </w:r>
      <w:r w:rsidR="009654DA" w:rsidRPr="008F5904">
        <w:rPr>
          <w:rFonts w:ascii="Times New Roman" w:eastAsia="Times New Roman" w:hAnsi="Times New Roman" w:cs="Times New Roman"/>
          <w:color w:val="000000"/>
          <w:sz w:val="24"/>
          <w:szCs w:val="24"/>
          <w:lang w:eastAsia="en-GB"/>
        </w:rPr>
        <w:t xml:space="preserve"> are</w:t>
      </w:r>
      <w:r w:rsidR="0042466D" w:rsidRPr="008F5904">
        <w:rPr>
          <w:rFonts w:ascii="Times New Roman" w:eastAsia="Times New Roman" w:hAnsi="Times New Roman" w:cs="Times New Roman"/>
          <w:color w:val="000000"/>
          <w:sz w:val="24"/>
          <w:szCs w:val="24"/>
          <w:lang w:eastAsia="en-GB"/>
        </w:rPr>
        <w:t xml:space="preserve"> </w:t>
      </w:r>
      <w:r w:rsidR="00C74CEB" w:rsidRPr="008F5904">
        <w:rPr>
          <w:rFonts w:ascii="Times New Roman" w:eastAsia="Times New Roman" w:hAnsi="Times New Roman" w:cs="Times New Roman"/>
          <w:color w:val="000000"/>
          <w:sz w:val="24"/>
          <w:szCs w:val="24"/>
          <w:lang w:eastAsia="en-GB"/>
        </w:rPr>
        <w:t xml:space="preserve">generally </w:t>
      </w:r>
      <w:r w:rsidR="009654DA" w:rsidRPr="008F5904">
        <w:rPr>
          <w:rFonts w:ascii="Times New Roman" w:eastAsia="Times New Roman" w:hAnsi="Times New Roman" w:cs="Times New Roman"/>
          <w:color w:val="000000"/>
          <w:sz w:val="24"/>
          <w:szCs w:val="24"/>
          <w:lang w:eastAsia="en-GB"/>
        </w:rPr>
        <w:t>disease resistant</w:t>
      </w:r>
      <w:r w:rsidR="0042466D" w:rsidRPr="008F5904">
        <w:rPr>
          <w:rFonts w:ascii="Times New Roman" w:eastAsia="Times New Roman" w:hAnsi="Times New Roman" w:cs="Times New Roman"/>
          <w:color w:val="000000"/>
          <w:sz w:val="24"/>
          <w:szCs w:val="24"/>
          <w:lang w:eastAsia="en-GB"/>
        </w:rPr>
        <w:t xml:space="preserve"> and </w:t>
      </w:r>
      <w:r w:rsidR="009654DA" w:rsidRPr="008F5904">
        <w:rPr>
          <w:rFonts w:ascii="Times New Roman" w:eastAsia="Times New Roman" w:hAnsi="Times New Roman" w:cs="Times New Roman"/>
          <w:color w:val="000000"/>
          <w:sz w:val="24"/>
          <w:szCs w:val="24"/>
          <w:lang w:eastAsia="en-GB"/>
        </w:rPr>
        <w:t xml:space="preserve">have </w:t>
      </w:r>
      <w:r w:rsidR="0042466D" w:rsidRPr="008F5904">
        <w:rPr>
          <w:rFonts w:ascii="Times New Roman" w:eastAsia="Times New Roman" w:hAnsi="Times New Roman" w:cs="Times New Roman"/>
          <w:color w:val="000000"/>
          <w:sz w:val="24"/>
          <w:szCs w:val="24"/>
          <w:lang w:eastAsia="en-GB"/>
        </w:rPr>
        <w:t xml:space="preserve">long shelf life. </w:t>
      </w:r>
      <w:r w:rsidR="00C74CEB" w:rsidRPr="008F5904">
        <w:rPr>
          <w:rFonts w:ascii="Times New Roman" w:eastAsia="Times New Roman" w:hAnsi="Times New Roman" w:cs="Times New Roman"/>
          <w:color w:val="000000"/>
          <w:sz w:val="24"/>
          <w:szCs w:val="24"/>
          <w:lang w:eastAsia="en-GB"/>
        </w:rPr>
        <w:t xml:space="preserve">The plants of Roma Vf are </w:t>
      </w:r>
      <w:r w:rsidR="00C74CEB" w:rsidRPr="008F5904">
        <w:rPr>
          <w:rFonts w:ascii="Times New Roman" w:hAnsi="Times New Roman" w:cs="Times New Roman"/>
          <w:bCs/>
          <w:color w:val="202124"/>
          <w:sz w:val="24"/>
          <w:szCs w:val="24"/>
          <w:shd w:val="clear" w:color="auto" w:fill="FFFFFF"/>
        </w:rPr>
        <w:t>determinate and have</w:t>
      </w:r>
      <w:r w:rsidR="00C74CEB" w:rsidRPr="008F5904">
        <w:rPr>
          <w:rFonts w:ascii="Times New Roman" w:hAnsi="Times New Roman" w:cs="Times New Roman"/>
          <w:color w:val="202124"/>
          <w:sz w:val="24"/>
          <w:szCs w:val="24"/>
          <w:shd w:val="clear" w:color="auto" w:fill="FFFFFF"/>
        </w:rPr>
        <w:t xml:space="preserve"> great leaf cover</w:t>
      </w:r>
      <w:r w:rsidR="00C74CEB" w:rsidRPr="008F5904">
        <w:rPr>
          <w:rFonts w:ascii="Times New Roman" w:eastAsia="Times New Roman" w:hAnsi="Times New Roman" w:cs="Times New Roman"/>
          <w:color w:val="000000"/>
          <w:sz w:val="24"/>
          <w:szCs w:val="24"/>
          <w:lang w:eastAsia="en-GB"/>
        </w:rPr>
        <w:t xml:space="preserve"> The fruits</w:t>
      </w:r>
      <w:r w:rsidR="009654DA" w:rsidRPr="008F5904">
        <w:rPr>
          <w:rFonts w:ascii="Times New Roman" w:eastAsia="Times New Roman" w:hAnsi="Times New Roman" w:cs="Times New Roman"/>
          <w:color w:val="000000"/>
          <w:sz w:val="24"/>
          <w:szCs w:val="24"/>
          <w:lang w:eastAsia="en-GB"/>
        </w:rPr>
        <w:t xml:space="preserve"> </w:t>
      </w:r>
      <w:r w:rsidR="00C74CEB" w:rsidRPr="008F5904">
        <w:rPr>
          <w:rFonts w:ascii="Times New Roman" w:eastAsia="Times New Roman" w:hAnsi="Times New Roman" w:cs="Times New Roman"/>
          <w:color w:val="000000"/>
          <w:sz w:val="24"/>
          <w:szCs w:val="24"/>
          <w:lang w:eastAsia="en-GB"/>
        </w:rPr>
        <w:t>are large,</w:t>
      </w:r>
      <w:r w:rsidR="009654DA" w:rsidRPr="008F5904">
        <w:rPr>
          <w:rFonts w:ascii="Times New Roman" w:eastAsia="Times New Roman" w:hAnsi="Times New Roman" w:cs="Times New Roman"/>
          <w:color w:val="000000"/>
          <w:sz w:val="24"/>
          <w:szCs w:val="24"/>
          <w:lang w:eastAsia="en-GB"/>
        </w:rPr>
        <w:t xml:space="preserve"> plum-shaped and</w:t>
      </w:r>
      <w:r w:rsidR="008768A1" w:rsidRPr="008F5904">
        <w:rPr>
          <w:rFonts w:ascii="Times New Roman" w:eastAsia="Times New Roman" w:hAnsi="Times New Roman" w:cs="Times New Roman"/>
          <w:color w:val="000000"/>
          <w:sz w:val="24"/>
          <w:szCs w:val="24"/>
          <w:lang w:eastAsia="en-GB"/>
        </w:rPr>
        <w:t xml:space="preserve"> bright red</w:t>
      </w:r>
      <w:r w:rsidR="009654DA" w:rsidRPr="008F5904">
        <w:rPr>
          <w:rFonts w:ascii="Times New Roman" w:eastAsia="Times New Roman" w:hAnsi="Times New Roman" w:cs="Times New Roman"/>
          <w:color w:val="000000"/>
          <w:sz w:val="24"/>
          <w:szCs w:val="24"/>
          <w:lang w:eastAsia="en-GB"/>
        </w:rPr>
        <w:t>. It is commonly used for paste</w:t>
      </w:r>
      <w:r w:rsidR="00C74CEB" w:rsidRPr="008F5904">
        <w:rPr>
          <w:rFonts w:ascii="Times New Roman" w:eastAsia="Times New Roman" w:hAnsi="Times New Roman" w:cs="Times New Roman"/>
          <w:color w:val="000000"/>
          <w:sz w:val="24"/>
          <w:szCs w:val="24"/>
          <w:lang w:eastAsia="en-GB"/>
        </w:rPr>
        <w:t>. It is a</w:t>
      </w:r>
      <w:r w:rsidR="008768A1" w:rsidRPr="008F5904">
        <w:rPr>
          <w:rFonts w:ascii="Times New Roman" w:eastAsia="Times New Roman" w:hAnsi="Times New Roman" w:cs="Times New Roman"/>
          <w:color w:val="000000"/>
          <w:sz w:val="24"/>
          <w:szCs w:val="24"/>
          <w:lang w:eastAsia="en-GB"/>
        </w:rPr>
        <w:t xml:space="preserve"> cross</w:t>
      </w:r>
      <w:r w:rsidR="00C74CEB">
        <w:rPr>
          <w:rFonts w:ascii="Times New Roman" w:eastAsia="Times New Roman" w:hAnsi="Times New Roman" w:cs="Times New Roman"/>
          <w:color w:val="000000"/>
          <w:sz w:val="24"/>
          <w:szCs w:val="24"/>
          <w:lang w:eastAsia="en-GB"/>
        </w:rPr>
        <w:t xml:space="preserve"> between</w:t>
      </w:r>
      <w:r w:rsidR="008768A1" w:rsidRPr="006F339E">
        <w:rPr>
          <w:rFonts w:ascii="Times New Roman" w:eastAsia="Times New Roman" w:hAnsi="Times New Roman" w:cs="Times New Roman"/>
          <w:color w:val="000000"/>
          <w:sz w:val="24"/>
          <w:szCs w:val="24"/>
          <w:lang w:eastAsia="en-GB"/>
        </w:rPr>
        <w:t xml:space="preserve"> 'Roma' variety and 'Cal</w:t>
      </w:r>
      <w:r w:rsidR="00C74CEB">
        <w:rPr>
          <w:rFonts w:ascii="Times New Roman" w:eastAsia="Times New Roman" w:hAnsi="Times New Roman" w:cs="Times New Roman"/>
          <w:color w:val="000000"/>
          <w:sz w:val="24"/>
          <w:szCs w:val="24"/>
          <w:lang w:eastAsia="en-GB"/>
        </w:rPr>
        <w:t xml:space="preserve">ifornia Red Top VR 9'. </w:t>
      </w:r>
      <w:r w:rsidR="00666896" w:rsidRPr="00666896">
        <w:rPr>
          <w:rFonts w:ascii="Times New Roman" w:eastAsia="Times New Roman" w:hAnsi="Times New Roman" w:cs="Times New Roman"/>
          <w:color w:val="000000"/>
          <w:sz w:val="24"/>
          <w:szCs w:val="24"/>
          <w:lang w:eastAsia="en-GB"/>
        </w:rPr>
        <w:t>Fusarium wilt and Verticillium wilt</w:t>
      </w:r>
      <w:r w:rsidR="00666896">
        <w:rPr>
          <w:rFonts w:ascii="Times New Roman" w:eastAsia="Times New Roman" w:hAnsi="Times New Roman" w:cs="Times New Roman"/>
          <w:color w:val="000000"/>
          <w:sz w:val="24"/>
          <w:szCs w:val="24"/>
          <w:lang w:eastAsia="en-GB"/>
        </w:rPr>
        <w:t xml:space="preserve"> resistance is present in Roma </w:t>
      </w:r>
      <w:r w:rsidRPr="008F5904">
        <w:rPr>
          <w:rFonts w:ascii="Times New Roman" w:eastAsia="Times New Roman" w:hAnsi="Times New Roman" w:cs="Times New Roman"/>
          <w:color w:val="000000"/>
          <w:sz w:val="24"/>
          <w:szCs w:val="24"/>
          <w:lang w:eastAsia="en-GB"/>
        </w:rPr>
        <w:t>(https://www.victoryseeds.com/tomato_roma-vf.html</w:t>
      </w:r>
      <w:r>
        <w:rPr>
          <w:rFonts w:ascii="Times New Roman" w:eastAsia="Times New Roman" w:hAnsi="Times New Roman" w:cs="Times New Roman"/>
          <w:color w:val="000000"/>
          <w:sz w:val="24"/>
          <w:szCs w:val="24"/>
          <w:lang w:eastAsia="en-GB"/>
        </w:rPr>
        <w:t>).</w:t>
      </w:r>
    </w:p>
    <w:p w:rsidR="009F1E58" w:rsidRDefault="009F1E58"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C74CEB" w:rsidRPr="009F1E58" w:rsidRDefault="009F1E58"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eastAsia="en-GB"/>
        </w:rPr>
      </w:pPr>
      <w:r w:rsidRPr="009F1E58">
        <w:rPr>
          <w:rFonts w:ascii="Times New Roman" w:eastAsia="Times New Roman" w:hAnsi="Times New Roman" w:cs="Times New Roman"/>
          <w:b/>
          <w:color w:val="000000"/>
          <w:sz w:val="24"/>
          <w:szCs w:val="24"/>
          <w:lang w:eastAsia="en-GB"/>
        </w:rPr>
        <w:t>Tropimech</w:t>
      </w:r>
    </w:p>
    <w:p w:rsidR="00B3653C" w:rsidRDefault="004221BE" w:rsidP="000422DE">
      <w:pPr>
        <w:shd w:val="clear" w:color="auto" w:fill="FFFFFF"/>
        <w:suppressAutoHyphens w:val="0"/>
        <w:spacing w:after="0" w:line="360" w:lineRule="auto"/>
        <w:ind w:left="-851" w:right="-58"/>
        <w:jc w:val="both"/>
        <w:rPr>
          <w:rFonts w:ascii="Times New Roman" w:eastAsia="Times New Roman" w:hAnsi="Times New Roman" w:cs="Times New Roman"/>
          <w:color w:val="000000" w:themeColor="text1"/>
          <w:sz w:val="24"/>
          <w:szCs w:val="24"/>
          <w:lang w:eastAsia="en-GB"/>
        </w:rPr>
      </w:pPr>
      <w:r w:rsidRPr="004D2E56">
        <w:rPr>
          <w:rFonts w:ascii="Times New Roman" w:eastAsia="Times New Roman" w:hAnsi="Times New Roman" w:cs="Times New Roman"/>
          <w:color w:val="000000" w:themeColor="text1"/>
          <w:sz w:val="24"/>
          <w:szCs w:val="24"/>
          <w:lang w:eastAsia="en-GB"/>
        </w:rPr>
        <w:t>Tropimech tomato varieties exhibit determinate growth habits</w:t>
      </w:r>
      <w:r w:rsidR="000422DE" w:rsidRPr="004D2E56">
        <w:rPr>
          <w:rFonts w:ascii="Times New Roman" w:eastAsia="Times New Roman" w:hAnsi="Times New Roman" w:cs="Times New Roman"/>
          <w:color w:val="000000" w:themeColor="text1"/>
          <w:sz w:val="24"/>
          <w:szCs w:val="24"/>
          <w:lang w:eastAsia="en-GB"/>
        </w:rPr>
        <w:t xml:space="preserve">. </w:t>
      </w:r>
      <w:r w:rsidR="00C74CEB" w:rsidRPr="004D2E56">
        <w:rPr>
          <w:rFonts w:ascii="Times New Roman" w:eastAsia="Times New Roman" w:hAnsi="Times New Roman" w:cs="Times New Roman"/>
          <w:color w:val="000000" w:themeColor="text1"/>
          <w:sz w:val="24"/>
          <w:szCs w:val="24"/>
          <w:lang w:eastAsia="en-GB"/>
        </w:rPr>
        <w:t>T</w:t>
      </w:r>
      <w:r w:rsidR="00007919" w:rsidRPr="004D2E56">
        <w:rPr>
          <w:rFonts w:ascii="Times New Roman" w:eastAsia="Times New Roman" w:hAnsi="Times New Roman" w:cs="Times New Roman"/>
          <w:color w:val="000000" w:themeColor="text1"/>
          <w:sz w:val="24"/>
          <w:szCs w:val="24"/>
          <w:lang w:eastAsia="en-GB"/>
        </w:rPr>
        <w:t>he fruit is elongated (egg-shaped) in shape, has slightly green shoulder, weighs 90-100g and are</w:t>
      </w:r>
      <w:r w:rsidR="00C74CEB" w:rsidRPr="004D2E56">
        <w:rPr>
          <w:rFonts w:ascii="Times New Roman" w:eastAsia="Times New Roman" w:hAnsi="Times New Roman" w:cs="Times New Roman"/>
          <w:color w:val="000000" w:themeColor="text1"/>
          <w:sz w:val="24"/>
          <w:szCs w:val="24"/>
          <w:lang w:eastAsia="en-GB"/>
        </w:rPr>
        <w:t xml:space="preserve"> firm</w:t>
      </w:r>
      <w:r w:rsidR="00007919" w:rsidRPr="004D2E56">
        <w:rPr>
          <w:rFonts w:ascii="Times New Roman" w:eastAsia="Times New Roman" w:hAnsi="Times New Roman" w:cs="Times New Roman"/>
          <w:color w:val="000000" w:themeColor="text1"/>
          <w:sz w:val="24"/>
          <w:szCs w:val="24"/>
          <w:lang w:eastAsia="en-GB"/>
        </w:rPr>
        <w:t>. The firmness e</w:t>
      </w:r>
      <w:r w:rsidR="00BE1A43" w:rsidRPr="004D2E56">
        <w:rPr>
          <w:rFonts w:ascii="Times New Roman" w:eastAsia="Times New Roman" w:hAnsi="Times New Roman" w:cs="Times New Roman"/>
          <w:color w:val="000000" w:themeColor="text1"/>
          <w:sz w:val="24"/>
          <w:szCs w:val="24"/>
          <w:lang w:eastAsia="en-GB"/>
        </w:rPr>
        <w:t>n</w:t>
      </w:r>
      <w:r w:rsidR="00C74CEB" w:rsidRPr="004D2E56">
        <w:rPr>
          <w:rFonts w:ascii="Times New Roman" w:eastAsia="Times New Roman" w:hAnsi="Times New Roman" w:cs="Times New Roman"/>
          <w:color w:val="000000" w:themeColor="text1"/>
          <w:sz w:val="24"/>
          <w:szCs w:val="24"/>
          <w:lang w:eastAsia="en-GB"/>
        </w:rPr>
        <w:t xml:space="preserve">hances </w:t>
      </w:r>
      <w:r w:rsidR="00BE1A43" w:rsidRPr="004D2E56">
        <w:rPr>
          <w:rFonts w:ascii="Times New Roman" w:eastAsia="Times New Roman" w:hAnsi="Times New Roman" w:cs="Times New Roman"/>
          <w:color w:val="000000" w:themeColor="text1"/>
          <w:sz w:val="24"/>
          <w:szCs w:val="24"/>
          <w:lang w:eastAsia="en-GB"/>
        </w:rPr>
        <w:t>good p</w:t>
      </w:r>
      <w:r w:rsidR="00C74CEB" w:rsidRPr="004D2E56">
        <w:rPr>
          <w:rFonts w:ascii="Times New Roman" w:eastAsia="Times New Roman" w:hAnsi="Times New Roman" w:cs="Times New Roman"/>
          <w:color w:val="000000" w:themeColor="text1"/>
          <w:sz w:val="24"/>
          <w:szCs w:val="24"/>
          <w:lang w:eastAsia="en-GB"/>
        </w:rPr>
        <w:t>reservation during transportation</w:t>
      </w:r>
      <w:r w:rsidR="00BE1A43" w:rsidRPr="004D2E56">
        <w:rPr>
          <w:rFonts w:ascii="Times New Roman" w:eastAsia="Times New Roman" w:hAnsi="Times New Roman" w:cs="Times New Roman"/>
          <w:color w:val="000000" w:themeColor="text1"/>
          <w:sz w:val="24"/>
          <w:szCs w:val="24"/>
          <w:lang w:eastAsia="en-GB"/>
        </w:rPr>
        <w:t xml:space="preserve">. </w:t>
      </w:r>
      <w:r w:rsidR="00007919" w:rsidRPr="004D2E56">
        <w:rPr>
          <w:rFonts w:ascii="Times New Roman" w:eastAsia="Times New Roman" w:hAnsi="Times New Roman" w:cs="Times New Roman"/>
          <w:color w:val="000000" w:themeColor="text1"/>
          <w:sz w:val="24"/>
          <w:szCs w:val="24"/>
          <w:lang w:eastAsia="en-GB"/>
        </w:rPr>
        <w:t xml:space="preserve">The plants mature in </w:t>
      </w:r>
      <w:r w:rsidR="00BE1A43" w:rsidRPr="004D2E56">
        <w:rPr>
          <w:rFonts w:ascii="Times New Roman" w:eastAsia="Times New Roman" w:hAnsi="Times New Roman" w:cs="Times New Roman"/>
          <w:color w:val="000000" w:themeColor="text1"/>
          <w:sz w:val="24"/>
          <w:szCs w:val="24"/>
          <w:lang w:eastAsia="en-GB"/>
        </w:rPr>
        <w:t>65 t</w:t>
      </w:r>
      <w:r w:rsidR="00007919" w:rsidRPr="004D2E56">
        <w:rPr>
          <w:rFonts w:ascii="Times New Roman" w:eastAsia="Times New Roman" w:hAnsi="Times New Roman" w:cs="Times New Roman"/>
          <w:color w:val="000000" w:themeColor="text1"/>
          <w:sz w:val="24"/>
          <w:szCs w:val="24"/>
          <w:lang w:eastAsia="en-GB"/>
        </w:rPr>
        <w:t>o 70 days after transplanting</w:t>
      </w:r>
      <w:r w:rsidR="00BE1A43" w:rsidRPr="004D2E56">
        <w:rPr>
          <w:rFonts w:ascii="Times New Roman" w:eastAsia="Times New Roman" w:hAnsi="Times New Roman" w:cs="Times New Roman"/>
          <w:color w:val="000000" w:themeColor="text1"/>
          <w:sz w:val="24"/>
          <w:szCs w:val="24"/>
          <w:lang w:eastAsia="en-GB"/>
        </w:rPr>
        <w:t xml:space="preserve">. </w:t>
      </w:r>
      <w:r w:rsidR="00007919" w:rsidRPr="004D2E56">
        <w:rPr>
          <w:rFonts w:ascii="Times New Roman" w:eastAsia="Times New Roman" w:hAnsi="Times New Roman" w:cs="Times New Roman"/>
          <w:color w:val="000000" w:themeColor="text1"/>
          <w:sz w:val="24"/>
          <w:szCs w:val="24"/>
          <w:lang w:eastAsia="en-GB"/>
        </w:rPr>
        <w:t>The fruits are</w:t>
      </w:r>
      <w:r w:rsidR="00BE1A43" w:rsidRPr="004D2E56">
        <w:rPr>
          <w:rFonts w:ascii="Times New Roman" w:eastAsia="Times New Roman" w:hAnsi="Times New Roman" w:cs="Times New Roman"/>
          <w:color w:val="000000" w:themeColor="text1"/>
          <w:sz w:val="24"/>
          <w:szCs w:val="24"/>
          <w:lang w:eastAsia="en-GB"/>
        </w:rPr>
        <w:t xml:space="preserve"> uniform colo</w:t>
      </w:r>
      <w:r w:rsidR="00007919" w:rsidRPr="004D2E56">
        <w:rPr>
          <w:rFonts w:ascii="Times New Roman" w:eastAsia="Times New Roman" w:hAnsi="Times New Roman" w:cs="Times New Roman"/>
          <w:color w:val="000000" w:themeColor="text1"/>
          <w:sz w:val="24"/>
          <w:szCs w:val="24"/>
          <w:lang w:eastAsia="en-GB"/>
        </w:rPr>
        <w:t>u</w:t>
      </w:r>
      <w:r w:rsidR="00BE1A43" w:rsidRPr="004D2E56">
        <w:rPr>
          <w:rFonts w:ascii="Times New Roman" w:eastAsia="Times New Roman" w:hAnsi="Times New Roman" w:cs="Times New Roman"/>
          <w:color w:val="000000" w:themeColor="text1"/>
          <w:sz w:val="24"/>
          <w:szCs w:val="24"/>
          <w:lang w:eastAsia="en-GB"/>
        </w:rPr>
        <w:t>r.</w:t>
      </w:r>
      <w:r w:rsidR="00007919" w:rsidRPr="00B3653C">
        <w:rPr>
          <w:rFonts w:ascii="Times New Roman" w:eastAsia="Times New Roman" w:hAnsi="Times New Roman" w:cs="Times New Roman"/>
          <w:i/>
          <w:color w:val="000000" w:themeColor="text1"/>
          <w:sz w:val="24"/>
          <w:szCs w:val="24"/>
          <w:lang w:eastAsia="en-GB"/>
        </w:rPr>
        <w:t xml:space="preserve"> </w:t>
      </w:r>
      <w:r w:rsidR="00B3653C" w:rsidRPr="00B3653C">
        <w:rPr>
          <w:rFonts w:ascii="Times New Roman" w:eastAsia="Times New Roman" w:hAnsi="Times New Roman" w:cs="Times New Roman"/>
          <w:i/>
          <w:color w:val="000000" w:themeColor="text1"/>
          <w:sz w:val="24"/>
          <w:szCs w:val="24"/>
          <w:lang w:eastAsia="en-GB"/>
        </w:rPr>
        <w:t>Fusarium</w:t>
      </w:r>
      <w:r w:rsidR="00B3653C" w:rsidRPr="00B3653C">
        <w:rPr>
          <w:rFonts w:ascii="Times New Roman" w:eastAsia="Times New Roman" w:hAnsi="Times New Roman" w:cs="Times New Roman"/>
          <w:color w:val="000000" w:themeColor="text1"/>
          <w:sz w:val="24"/>
          <w:szCs w:val="24"/>
          <w:lang w:eastAsia="en-GB"/>
        </w:rPr>
        <w:t xml:space="preserve"> wilt, stem canker, nematodes, and the </w:t>
      </w:r>
      <w:r w:rsidR="00B3653C">
        <w:rPr>
          <w:rFonts w:ascii="Times New Roman" w:eastAsia="Times New Roman" w:hAnsi="Times New Roman" w:cs="Times New Roman"/>
          <w:color w:val="000000" w:themeColor="text1"/>
          <w:sz w:val="24"/>
          <w:szCs w:val="24"/>
          <w:lang w:eastAsia="en-GB"/>
        </w:rPr>
        <w:t xml:space="preserve">tomato yellow leaf curl virus are all resistant to this variety. </w:t>
      </w:r>
    </w:p>
    <w:p w:rsidR="009F1E58" w:rsidRDefault="009F1E58"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9F1E58" w:rsidRPr="00BF31BD" w:rsidRDefault="009F1E58" w:rsidP="00075AFD">
      <w:pPr>
        <w:shd w:val="clear" w:color="auto" w:fill="FFFFFF"/>
        <w:suppressAutoHyphens w:val="0"/>
        <w:spacing w:after="0" w:line="360" w:lineRule="auto"/>
        <w:ind w:left="-851" w:right="-58"/>
        <w:jc w:val="both"/>
        <w:rPr>
          <w:rFonts w:ascii="Times New Roman" w:eastAsia="Times New Roman" w:hAnsi="Times New Roman" w:cs="Times New Roman"/>
          <w:b/>
          <w:color w:val="000000"/>
          <w:sz w:val="24"/>
          <w:szCs w:val="24"/>
          <w:lang w:eastAsia="en-GB"/>
        </w:rPr>
      </w:pPr>
      <w:r w:rsidRPr="00BF31BD">
        <w:rPr>
          <w:rFonts w:ascii="Times New Roman" w:eastAsia="Times New Roman" w:hAnsi="Times New Roman" w:cs="Times New Roman"/>
          <w:b/>
          <w:color w:val="000000"/>
          <w:sz w:val="24"/>
          <w:szCs w:val="24"/>
          <w:lang w:eastAsia="en-GB"/>
        </w:rPr>
        <w:t>Tima</w:t>
      </w:r>
    </w:p>
    <w:p w:rsidR="00E2082C" w:rsidRDefault="009F1E58" w:rsidP="00C16535">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Tima variety is well adapted to the tropics and has a determinate growth habit (</w:t>
      </w:r>
      <w:r w:rsidRPr="009F1E58">
        <w:rPr>
          <w:rFonts w:ascii="Times New Roman" w:eastAsia="Times New Roman" w:hAnsi="Times New Roman" w:cs="Times New Roman"/>
          <w:color w:val="000000"/>
          <w:sz w:val="24"/>
          <w:szCs w:val="24"/>
          <w:lang w:eastAsia="en-GB"/>
        </w:rPr>
        <w:t>https://greenseeds.net/product/tomato-tima/</w:t>
      </w:r>
      <w:r>
        <w:rPr>
          <w:rFonts w:ascii="Times New Roman" w:eastAsia="Times New Roman" w:hAnsi="Times New Roman" w:cs="Times New Roman"/>
          <w:color w:val="000000"/>
          <w:sz w:val="24"/>
          <w:szCs w:val="24"/>
          <w:lang w:eastAsia="en-GB"/>
        </w:rPr>
        <w:t xml:space="preserve">). </w:t>
      </w:r>
      <w:r w:rsidR="00A769A1">
        <w:rPr>
          <w:rFonts w:ascii="Times New Roman" w:eastAsia="Times New Roman" w:hAnsi="Times New Roman" w:cs="Times New Roman"/>
          <w:color w:val="000000"/>
          <w:sz w:val="24"/>
          <w:szCs w:val="24"/>
          <w:lang w:eastAsia="en-GB"/>
        </w:rPr>
        <w:t xml:space="preserve">The plant height varies from 45-90cm </w:t>
      </w:r>
      <w:r w:rsidR="00A769A1" w:rsidRPr="00C16535">
        <w:rPr>
          <w:rFonts w:ascii="Times New Roman" w:eastAsia="Times New Roman" w:hAnsi="Times New Roman" w:cs="Times New Roman"/>
          <w:color w:val="000000"/>
          <w:sz w:val="24"/>
          <w:szCs w:val="24"/>
          <w:lang w:eastAsia="en-GB"/>
        </w:rPr>
        <w:t>(</w:t>
      </w:r>
      <w:hyperlink r:id="rId28" w:anchor="b" w:history="1">
        <w:r w:rsidR="00A769A1" w:rsidRPr="00C16535">
          <w:rPr>
            <w:rStyle w:val="Hyperlink"/>
            <w:rFonts w:ascii="Times New Roman" w:eastAsia="Times New Roman" w:hAnsi="Times New Roman" w:cs="Times New Roman"/>
            <w:color w:val="auto"/>
            <w:sz w:val="24"/>
            <w:szCs w:val="24"/>
            <w:u w:val="none"/>
            <w:lang w:eastAsia="en-GB"/>
          </w:rPr>
          <w:t>https://davesgarden.com/guides/pf/go/115458/#b</w:t>
        </w:r>
      </w:hyperlink>
      <w:r w:rsidR="00A769A1" w:rsidRPr="00C16535">
        <w:rPr>
          <w:rFonts w:ascii="Times New Roman" w:eastAsia="Times New Roman" w:hAnsi="Times New Roman" w:cs="Times New Roman"/>
          <w:color w:val="000000"/>
          <w:sz w:val="24"/>
          <w:szCs w:val="24"/>
          <w:lang w:eastAsia="en-GB"/>
        </w:rPr>
        <w:t>).</w:t>
      </w:r>
      <w:r w:rsidR="00A769A1">
        <w:rPr>
          <w:rFonts w:ascii="Times New Roman" w:eastAsia="Times New Roman" w:hAnsi="Times New Roman" w:cs="Times New Roman"/>
          <w:color w:val="000000"/>
          <w:sz w:val="24"/>
          <w:szCs w:val="24"/>
          <w:lang w:eastAsia="en-GB"/>
        </w:rPr>
        <w:t xml:space="preserve"> The plant parts are poisonous if ingested. </w:t>
      </w:r>
      <w:r>
        <w:rPr>
          <w:rFonts w:ascii="Times New Roman" w:eastAsia="Times New Roman" w:hAnsi="Times New Roman" w:cs="Times New Roman"/>
          <w:color w:val="000000"/>
          <w:sz w:val="24"/>
          <w:szCs w:val="24"/>
          <w:lang w:eastAsia="en-GB"/>
        </w:rPr>
        <w:t>The fruits are elongated, cylindrical and weighs 90-100g. The fruit is</w:t>
      </w:r>
      <w:r w:rsidR="00A769A1">
        <w:rPr>
          <w:rFonts w:ascii="Times New Roman" w:eastAsia="Times New Roman" w:hAnsi="Times New Roman" w:cs="Times New Roman"/>
          <w:color w:val="000000"/>
          <w:sz w:val="24"/>
          <w:szCs w:val="24"/>
          <w:lang w:eastAsia="en-GB"/>
        </w:rPr>
        <w:t xml:space="preserve"> red in colour,</w:t>
      </w:r>
      <w:r>
        <w:rPr>
          <w:rFonts w:ascii="Times New Roman" w:eastAsia="Times New Roman" w:hAnsi="Times New Roman" w:cs="Times New Roman"/>
          <w:color w:val="000000"/>
          <w:sz w:val="24"/>
          <w:szCs w:val="24"/>
          <w:lang w:eastAsia="en-GB"/>
        </w:rPr>
        <w:t xml:space="preserve"> firm and has a good shelf life. </w:t>
      </w:r>
      <w:r w:rsidR="00A769A1">
        <w:rPr>
          <w:rFonts w:ascii="Times New Roman" w:eastAsia="Times New Roman" w:hAnsi="Times New Roman" w:cs="Times New Roman"/>
          <w:color w:val="000000"/>
          <w:sz w:val="24"/>
          <w:szCs w:val="24"/>
          <w:lang w:eastAsia="en-GB"/>
        </w:rPr>
        <w:t xml:space="preserve">It is used fresh or for salad. It can also be preserved in cans. </w:t>
      </w:r>
      <w:r>
        <w:rPr>
          <w:rFonts w:ascii="Times New Roman" w:eastAsia="Times New Roman" w:hAnsi="Times New Roman" w:cs="Times New Roman"/>
          <w:color w:val="000000"/>
          <w:sz w:val="24"/>
          <w:szCs w:val="24"/>
          <w:lang w:eastAsia="en-GB"/>
        </w:rPr>
        <w:t>Fruits mature in 70-75 days after transplanting.</w:t>
      </w:r>
    </w:p>
    <w:p w:rsidR="00C16535" w:rsidRPr="006F339E" w:rsidRDefault="00C16535" w:rsidP="00C16535">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E2082C" w:rsidRDefault="004E45D0" w:rsidP="00075AFD">
      <w:pPr>
        <w:spacing w:line="360" w:lineRule="auto"/>
        <w:ind w:left="-851" w:right="-58"/>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2.12</w:t>
      </w:r>
      <w:r w:rsidR="00597328">
        <w:rPr>
          <w:rFonts w:ascii="Times New Roman" w:eastAsia="Times New Roman" w:hAnsi="Times New Roman" w:cs="Times New Roman"/>
          <w:b/>
          <w:color w:val="000000"/>
          <w:sz w:val="24"/>
          <w:szCs w:val="24"/>
          <w:lang w:eastAsia="en-GB"/>
        </w:rPr>
        <w:t xml:space="preserve"> </w:t>
      </w:r>
      <w:r w:rsidR="00003AC9">
        <w:rPr>
          <w:rFonts w:ascii="Times New Roman" w:eastAsia="Times New Roman" w:hAnsi="Times New Roman" w:cs="Times New Roman"/>
          <w:b/>
          <w:color w:val="000000"/>
          <w:sz w:val="24"/>
          <w:szCs w:val="24"/>
          <w:lang w:eastAsia="en-GB"/>
        </w:rPr>
        <w:tab/>
      </w:r>
      <w:r w:rsidR="006F518D">
        <w:rPr>
          <w:rFonts w:ascii="Times New Roman" w:eastAsia="Times New Roman" w:hAnsi="Times New Roman" w:cs="Times New Roman"/>
          <w:b/>
          <w:color w:val="000000"/>
          <w:sz w:val="24"/>
          <w:szCs w:val="24"/>
          <w:lang w:eastAsia="en-GB"/>
        </w:rPr>
        <w:t>Gap Identified</w:t>
      </w:r>
    </w:p>
    <w:p w:rsidR="004B7C4E" w:rsidRPr="00AF7EA7" w:rsidRDefault="008C5D3E" w:rsidP="008C5D3E">
      <w:pPr>
        <w:suppressAutoHyphens w:val="0"/>
        <w:spacing w:after="0" w:line="360" w:lineRule="auto"/>
        <w:ind w:left="-851" w:right="-58"/>
        <w:jc w:val="both"/>
        <w:rPr>
          <w:rFonts w:ascii="Times New Roman" w:hAnsi="Times New Roman" w:cs="Times New Roman"/>
          <w:b/>
          <w:sz w:val="28"/>
          <w:szCs w:val="28"/>
          <w:lang w:eastAsia="zh-CN"/>
        </w:rPr>
      </w:pPr>
      <w:r w:rsidRPr="008C5D3E">
        <w:rPr>
          <w:rFonts w:ascii="Times New Roman" w:eastAsia="Times New Roman" w:hAnsi="Times New Roman" w:cs="Times New Roman"/>
          <w:color w:val="000000"/>
          <w:sz w:val="24"/>
          <w:szCs w:val="24"/>
          <w:lang w:eastAsia="en-GB"/>
        </w:rPr>
        <w:t>There is a paucity of data on disease incidence and severity on commonly cultivated tomato varieties, particularly in Nigeria</w:t>
      </w:r>
      <w:r w:rsidR="00781F04">
        <w:rPr>
          <w:rFonts w:ascii="Times New Roman" w:eastAsia="Times New Roman" w:hAnsi="Times New Roman" w:cs="Times New Roman"/>
          <w:color w:val="000000"/>
          <w:sz w:val="24"/>
          <w:szCs w:val="24"/>
          <w:lang w:eastAsia="en-GB"/>
        </w:rPr>
        <w:t>.</w:t>
      </w:r>
      <w:r w:rsidR="00AF7EA7">
        <w:rPr>
          <w:rFonts w:ascii="Times New Roman" w:hAnsi="Times New Roman" w:cs="Times New Roman"/>
          <w:b/>
          <w:sz w:val="28"/>
          <w:szCs w:val="28"/>
          <w:lang w:eastAsia="zh-CN"/>
        </w:rPr>
        <w:br w:type="page"/>
      </w:r>
    </w:p>
    <w:p w:rsidR="00AF7EA7" w:rsidRPr="002A1803" w:rsidRDefault="00AF7EA7" w:rsidP="00075AFD">
      <w:pPr>
        <w:pStyle w:val="Heading1"/>
        <w:ind w:left="-851" w:right="-58"/>
        <w:rPr>
          <w:rFonts w:eastAsia="SimSun"/>
          <w:sz w:val="32"/>
          <w:lang w:eastAsia="zh-CN"/>
        </w:rPr>
      </w:pPr>
      <w:bookmarkStart w:id="21" w:name="_Toc105485751"/>
      <w:bookmarkStart w:id="22" w:name="_Toc524667512"/>
      <w:bookmarkStart w:id="23" w:name="_Toc96685973"/>
      <w:r w:rsidRPr="002A1803">
        <w:rPr>
          <w:rFonts w:eastAsia="SimSun"/>
          <w:sz w:val="32"/>
          <w:lang w:eastAsia="zh-CN"/>
        </w:rPr>
        <w:t>CHAPTER THREE</w:t>
      </w:r>
      <w:bookmarkEnd w:id="21"/>
    </w:p>
    <w:p w:rsidR="004B7C4E" w:rsidRPr="002A1803" w:rsidRDefault="00DD345E" w:rsidP="00075AFD">
      <w:pPr>
        <w:pStyle w:val="Heading1"/>
        <w:ind w:left="-851" w:right="-58"/>
        <w:jc w:val="both"/>
        <w:rPr>
          <w:rFonts w:eastAsia="SimSun"/>
          <w:szCs w:val="28"/>
          <w:lang w:eastAsia="zh-CN"/>
        </w:rPr>
      </w:pPr>
      <w:bookmarkStart w:id="24" w:name="_Toc105485752"/>
      <w:r w:rsidRPr="006F339E">
        <w:rPr>
          <w:rFonts w:eastAsia="SimSun"/>
          <w:sz w:val="24"/>
          <w:szCs w:val="24"/>
          <w:lang w:eastAsia="zh-CN"/>
        </w:rPr>
        <w:t>3.0</w:t>
      </w:r>
      <w:r w:rsidRPr="006F339E">
        <w:rPr>
          <w:rFonts w:eastAsia="SimSun"/>
          <w:sz w:val="24"/>
          <w:szCs w:val="24"/>
          <w:lang w:eastAsia="zh-CN"/>
        </w:rPr>
        <w:tab/>
      </w:r>
      <w:r w:rsidR="00AA5BFC">
        <w:rPr>
          <w:rFonts w:eastAsia="SimSun"/>
          <w:sz w:val="24"/>
          <w:szCs w:val="24"/>
          <w:lang w:eastAsia="zh-CN"/>
        </w:rPr>
        <w:tab/>
      </w:r>
      <w:r w:rsidR="00AA5BFC">
        <w:rPr>
          <w:rFonts w:eastAsia="SimSun"/>
          <w:sz w:val="24"/>
          <w:szCs w:val="24"/>
          <w:lang w:eastAsia="zh-CN"/>
        </w:rPr>
        <w:tab/>
      </w:r>
      <w:r w:rsidR="00AA5BFC">
        <w:rPr>
          <w:rFonts w:eastAsia="SimSun"/>
          <w:sz w:val="24"/>
          <w:szCs w:val="24"/>
          <w:lang w:eastAsia="zh-CN"/>
        </w:rPr>
        <w:tab/>
      </w:r>
      <w:r w:rsidR="00AA5BFC" w:rsidRPr="002A1803">
        <w:rPr>
          <w:rFonts w:eastAsia="SimSun"/>
          <w:szCs w:val="28"/>
          <w:lang w:eastAsia="zh-CN"/>
        </w:rPr>
        <w:t>M</w:t>
      </w:r>
      <w:bookmarkEnd w:id="22"/>
      <w:r w:rsidR="00AA5BFC" w:rsidRPr="002A1803">
        <w:rPr>
          <w:rFonts w:eastAsia="SimSun"/>
          <w:szCs w:val="28"/>
          <w:lang w:eastAsia="zh-CN"/>
        </w:rPr>
        <w:t>ATERIALS AND METHOD</w:t>
      </w:r>
      <w:bookmarkEnd w:id="23"/>
      <w:r w:rsidR="00AA5BFC" w:rsidRPr="002A1803">
        <w:rPr>
          <w:rFonts w:eastAsia="SimSun"/>
          <w:szCs w:val="28"/>
          <w:lang w:eastAsia="zh-CN"/>
        </w:rPr>
        <w:t>S</w:t>
      </w:r>
      <w:bookmarkEnd w:id="24"/>
    </w:p>
    <w:p w:rsidR="004B7C4E" w:rsidRPr="006F339E" w:rsidRDefault="00DD345E" w:rsidP="00075AFD">
      <w:pPr>
        <w:pStyle w:val="Heading2"/>
        <w:spacing w:before="0" w:after="240" w:line="360" w:lineRule="auto"/>
        <w:ind w:left="-851" w:right="-58"/>
        <w:jc w:val="both"/>
        <w:rPr>
          <w:rFonts w:ascii="Times New Roman" w:hAnsi="Times New Roman" w:cs="Times New Roman"/>
          <w:color w:val="00000A"/>
          <w:sz w:val="24"/>
          <w:szCs w:val="24"/>
          <w:lang w:eastAsia="en-GB"/>
        </w:rPr>
      </w:pPr>
      <w:bookmarkStart w:id="25" w:name="_Toc96685974"/>
      <w:bookmarkStart w:id="26" w:name="_Toc105485753"/>
      <w:r w:rsidRPr="006F339E">
        <w:rPr>
          <w:rFonts w:ascii="Times New Roman" w:hAnsi="Times New Roman" w:cs="Times New Roman"/>
          <w:color w:val="00000A"/>
          <w:sz w:val="24"/>
          <w:szCs w:val="24"/>
          <w:lang w:eastAsia="en-GB"/>
        </w:rPr>
        <w:t>3.1</w:t>
      </w:r>
      <w:r w:rsidRPr="006F339E">
        <w:rPr>
          <w:rFonts w:ascii="Times New Roman" w:hAnsi="Times New Roman" w:cs="Times New Roman"/>
          <w:color w:val="00000A"/>
          <w:sz w:val="24"/>
          <w:szCs w:val="24"/>
          <w:lang w:eastAsia="en-GB"/>
        </w:rPr>
        <w:tab/>
      </w:r>
      <w:r w:rsidR="00676BEA">
        <w:rPr>
          <w:rFonts w:ascii="Times New Roman" w:hAnsi="Times New Roman" w:cs="Times New Roman"/>
          <w:color w:val="00000A"/>
          <w:sz w:val="24"/>
          <w:szCs w:val="24"/>
          <w:lang w:eastAsia="en-GB"/>
        </w:rPr>
        <w:t>Description of the experimental s</w:t>
      </w:r>
      <w:r w:rsidR="00012601" w:rsidRPr="006F339E">
        <w:rPr>
          <w:rFonts w:ascii="Times New Roman" w:hAnsi="Times New Roman" w:cs="Times New Roman"/>
          <w:color w:val="00000A"/>
          <w:sz w:val="24"/>
          <w:szCs w:val="24"/>
          <w:lang w:eastAsia="en-GB"/>
        </w:rPr>
        <w:t>ite</w:t>
      </w:r>
      <w:bookmarkEnd w:id="25"/>
      <w:bookmarkEnd w:id="26"/>
    </w:p>
    <w:p w:rsidR="00DF75C3" w:rsidRDefault="00C4364D" w:rsidP="00E13A45">
      <w:pPr>
        <w:spacing w:after="0" w:line="360" w:lineRule="auto"/>
        <w:ind w:left="-851" w:right="-58"/>
        <w:jc w:val="both"/>
        <w:rPr>
          <w:rFonts w:ascii="Times New Roman" w:eastAsia="Times New Roman" w:hAnsi="Times New Roman" w:cs="Times New Roman"/>
          <w:sz w:val="24"/>
          <w:szCs w:val="24"/>
          <w:lang w:eastAsia="en-GB"/>
        </w:rPr>
      </w:pPr>
      <w:r w:rsidRPr="00C4364D">
        <w:rPr>
          <w:rFonts w:ascii="Times New Roman" w:eastAsia="Times New Roman" w:hAnsi="Times New Roman" w:cs="Times New Roman"/>
          <w:sz w:val="24"/>
          <w:szCs w:val="24"/>
          <w:lang w:eastAsia="en-GB"/>
        </w:rPr>
        <w:t>The research was carried at Landmark University'</w:t>
      </w:r>
      <w:r w:rsidR="00AD5BBE">
        <w:rPr>
          <w:rFonts w:ascii="Times New Roman" w:eastAsia="Times New Roman" w:hAnsi="Times New Roman" w:cs="Times New Roman"/>
          <w:sz w:val="24"/>
          <w:szCs w:val="24"/>
          <w:lang w:eastAsia="en-GB"/>
        </w:rPr>
        <w:t xml:space="preserve">s Teaching and Research Farm </w:t>
      </w:r>
      <w:r w:rsidRPr="00C4364D">
        <w:rPr>
          <w:rFonts w:ascii="Times New Roman" w:eastAsia="Times New Roman" w:hAnsi="Times New Roman" w:cs="Times New Roman"/>
          <w:sz w:val="24"/>
          <w:szCs w:val="24"/>
          <w:lang w:eastAsia="en-GB"/>
        </w:rPr>
        <w:t>O</w:t>
      </w:r>
      <w:r w:rsidR="00AD5BBE">
        <w:rPr>
          <w:rFonts w:ascii="Times New Roman" w:eastAsia="Times New Roman" w:hAnsi="Times New Roman" w:cs="Times New Roman"/>
          <w:sz w:val="24"/>
          <w:szCs w:val="24"/>
          <w:lang w:eastAsia="en-GB"/>
        </w:rPr>
        <w:t xml:space="preserve">mu-Aran, Kwara State, Nigeria. </w:t>
      </w:r>
      <w:r w:rsidRPr="00C4364D">
        <w:rPr>
          <w:rFonts w:ascii="Times New Roman" w:eastAsia="Times New Roman" w:hAnsi="Times New Roman" w:cs="Times New Roman"/>
          <w:sz w:val="24"/>
          <w:szCs w:val="24"/>
          <w:lang w:eastAsia="en-GB"/>
        </w:rPr>
        <w:t xml:space="preserve">Omu-Aran is </w:t>
      </w:r>
      <w:r w:rsidR="00AD5BBE">
        <w:rPr>
          <w:rFonts w:ascii="Times New Roman" w:eastAsia="Times New Roman" w:hAnsi="Times New Roman" w:cs="Times New Roman"/>
          <w:sz w:val="24"/>
          <w:szCs w:val="24"/>
          <w:lang w:eastAsia="en-GB"/>
        </w:rPr>
        <w:t>located</w:t>
      </w:r>
      <w:r w:rsidR="00810ED9">
        <w:rPr>
          <w:rFonts w:ascii="Times New Roman" w:eastAsia="Times New Roman" w:hAnsi="Times New Roman" w:cs="Times New Roman"/>
          <w:sz w:val="24"/>
          <w:szCs w:val="24"/>
          <w:lang w:eastAsia="en-GB"/>
        </w:rPr>
        <w:t xml:space="preserve"> at</w:t>
      </w:r>
      <w:r w:rsidRPr="00C4364D">
        <w:rPr>
          <w:rFonts w:ascii="Times New Roman" w:eastAsia="Times New Roman" w:hAnsi="Times New Roman" w:cs="Times New Roman"/>
          <w:sz w:val="24"/>
          <w:szCs w:val="24"/>
          <w:lang w:eastAsia="en-GB"/>
        </w:rPr>
        <w:t xml:space="preserve"> latitude of 80</w:t>
      </w:r>
      <w:r w:rsidR="000E5342">
        <w:rPr>
          <w:rFonts w:ascii="Times New Roman" w:eastAsia="Times New Roman" w:hAnsi="Times New Roman" w:cs="Times New Roman"/>
          <w:sz w:val="24"/>
          <w:szCs w:val="24"/>
          <w:lang w:eastAsia="en-GB"/>
        </w:rPr>
        <w:t xml:space="preserve">.9'N and longitude of 50'61 E, </w:t>
      </w:r>
      <w:r w:rsidR="00C946CA">
        <w:rPr>
          <w:rFonts w:ascii="Times New Roman" w:eastAsia="Times New Roman" w:hAnsi="Times New Roman" w:cs="Times New Roman"/>
          <w:sz w:val="24"/>
          <w:szCs w:val="24"/>
          <w:lang w:eastAsia="en-GB"/>
        </w:rPr>
        <w:t>in the</w:t>
      </w:r>
      <w:r w:rsidRPr="00C4364D">
        <w:rPr>
          <w:rFonts w:ascii="Times New Roman" w:eastAsia="Times New Roman" w:hAnsi="Times New Roman" w:cs="Times New Roman"/>
          <w:sz w:val="24"/>
          <w:szCs w:val="24"/>
          <w:lang w:eastAsia="en-GB"/>
        </w:rPr>
        <w:t xml:space="preserve"> deriv</w:t>
      </w:r>
      <w:r w:rsidR="000E5342">
        <w:rPr>
          <w:rFonts w:ascii="Times New Roman" w:eastAsia="Times New Roman" w:hAnsi="Times New Roman" w:cs="Times New Roman"/>
          <w:sz w:val="24"/>
          <w:szCs w:val="24"/>
          <w:lang w:eastAsia="en-GB"/>
        </w:rPr>
        <w:t xml:space="preserve">ed savanna </w:t>
      </w:r>
      <w:r w:rsidR="000E5342" w:rsidRPr="00C4364D">
        <w:rPr>
          <w:rFonts w:ascii="Times New Roman" w:eastAsia="Times New Roman" w:hAnsi="Times New Roman" w:cs="Times New Roman"/>
          <w:sz w:val="24"/>
          <w:szCs w:val="24"/>
          <w:lang w:eastAsia="en-GB"/>
        </w:rPr>
        <w:t>ecological zone</w:t>
      </w:r>
      <w:r w:rsidR="00AD1885">
        <w:rPr>
          <w:rFonts w:ascii="Times New Roman" w:eastAsia="Times New Roman" w:hAnsi="Times New Roman" w:cs="Times New Roman"/>
          <w:sz w:val="24"/>
          <w:szCs w:val="24"/>
          <w:lang w:eastAsia="en-GB"/>
        </w:rPr>
        <w:t>. Experiment was conducted in two locations (Sites A and B)</w:t>
      </w:r>
      <w:r>
        <w:rPr>
          <w:rFonts w:ascii="Times New Roman" w:eastAsia="Times New Roman" w:hAnsi="Times New Roman" w:cs="Times New Roman"/>
          <w:sz w:val="24"/>
          <w:szCs w:val="24"/>
          <w:lang w:eastAsia="en-GB"/>
        </w:rPr>
        <w:t xml:space="preserve"> b</w:t>
      </w:r>
      <w:r w:rsidR="00D03815">
        <w:rPr>
          <w:rFonts w:ascii="Times New Roman" w:eastAsia="Times New Roman" w:hAnsi="Times New Roman" w:cs="Times New Roman"/>
          <w:sz w:val="24"/>
          <w:szCs w:val="24"/>
          <w:lang w:eastAsia="en-GB"/>
        </w:rPr>
        <w:t>etween December</w:t>
      </w:r>
      <w:r w:rsidR="00E831D6">
        <w:rPr>
          <w:rFonts w:ascii="Times New Roman" w:eastAsia="Times New Roman" w:hAnsi="Times New Roman" w:cs="Times New Roman"/>
          <w:sz w:val="24"/>
          <w:szCs w:val="24"/>
          <w:lang w:eastAsia="en-GB"/>
        </w:rPr>
        <w:t xml:space="preserve"> and February</w:t>
      </w:r>
      <w:r w:rsidRPr="00C4364D">
        <w:rPr>
          <w:rFonts w:ascii="Times New Roman" w:eastAsia="Times New Roman" w:hAnsi="Times New Roman" w:cs="Times New Roman"/>
          <w:sz w:val="24"/>
          <w:szCs w:val="24"/>
          <w:lang w:eastAsia="en-GB"/>
        </w:rPr>
        <w:t xml:space="preserve">, </w:t>
      </w:r>
      <w:r w:rsidR="00E13A45">
        <w:rPr>
          <w:rFonts w:ascii="Times New Roman" w:eastAsia="Times New Roman" w:hAnsi="Times New Roman" w:cs="Times New Roman"/>
          <w:sz w:val="24"/>
          <w:szCs w:val="24"/>
          <w:lang w:eastAsia="en-GB"/>
        </w:rPr>
        <w:t>t</w:t>
      </w:r>
      <w:r w:rsidR="00E13A45" w:rsidRPr="00E13A45">
        <w:rPr>
          <w:rFonts w:ascii="Times New Roman" w:eastAsia="Times New Roman" w:hAnsi="Times New Roman" w:cs="Times New Roman"/>
          <w:sz w:val="24"/>
          <w:szCs w:val="24"/>
          <w:lang w:eastAsia="en-GB"/>
        </w:rPr>
        <w:t>he area’s an</w:t>
      </w:r>
      <w:r w:rsidR="00E13A45">
        <w:rPr>
          <w:rFonts w:ascii="Times New Roman" w:eastAsia="Times New Roman" w:hAnsi="Times New Roman" w:cs="Times New Roman"/>
          <w:sz w:val="24"/>
          <w:szCs w:val="24"/>
          <w:lang w:eastAsia="en-GB"/>
        </w:rPr>
        <w:t>nual rainfall ranges from 600 -1,500mm</w:t>
      </w:r>
      <w:r>
        <w:rPr>
          <w:rFonts w:ascii="Times New Roman" w:eastAsia="Times New Roman" w:hAnsi="Times New Roman" w:cs="Times New Roman"/>
          <w:sz w:val="24"/>
          <w:szCs w:val="24"/>
          <w:lang w:eastAsia="en-GB"/>
        </w:rPr>
        <w:t xml:space="preserve">, with peaks in June. </w:t>
      </w:r>
      <w:r w:rsidR="004D3C79">
        <w:rPr>
          <w:rFonts w:ascii="Times New Roman" w:eastAsia="Times New Roman" w:hAnsi="Times New Roman" w:cs="Times New Roman"/>
          <w:sz w:val="24"/>
          <w:szCs w:val="24"/>
          <w:lang w:eastAsia="en-GB"/>
        </w:rPr>
        <w:t>The humidity</w:t>
      </w:r>
      <w:r w:rsidRPr="00C4364D">
        <w:rPr>
          <w:rFonts w:ascii="Times New Roman" w:eastAsia="Times New Roman" w:hAnsi="Times New Roman" w:cs="Times New Roman"/>
          <w:sz w:val="24"/>
          <w:szCs w:val="24"/>
          <w:lang w:eastAsia="en-GB"/>
        </w:rPr>
        <w:t xml:space="preserve"> varies from 50% in the dry season to around 85% in the rainy season.</w:t>
      </w:r>
    </w:p>
    <w:p w:rsidR="009D14D6" w:rsidRPr="006F339E" w:rsidRDefault="006E2C34" w:rsidP="00075AFD">
      <w:pPr>
        <w:spacing w:before="240" w:line="360" w:lineRule="auto"/>
        <w:ind w:left="-851" w:right="-58"/>
        <w:jc w:val="both"/>
        <w:rPr>
          <w:rStyle w:val="Heading2Char"/>
          <w:rFonts w:ascii="Times New Roman" w:hAnsi="Times New Roman" w:cs="Times New Roman"/>
          <w:color w:val="00000A"/>
          <w:sz w:val="24"/>
          <w:szCs w:val="24"/>
          <w:lang w:val="en-US"/>
        </w:rPr>
      </w:pPr>
      <w:bookmarkStart w:id="27" w:name="_Toc96685975"/>
      <w:bookmarkStart w:id="28" w:name="_Toc105485754"/>
      <w:r>
        <w:rPr>
          <w:rStyle w:val="Heading2Char"/>
          <w:rFonts w:ascii="Times New Roman" w:hAnsi="Times New Roman" w:cs="Times New Roman"/>
          <w:color w:val="00000A"/>
          <w:sz w:val="24"/>
          <w:szCs w:val="24"/>
        </w:rPr>
        <w:t>3.2</w:t>
      </w:r>
      <w:r>
        <w:rPr>
          <w:rStyle w:val="Heading2Char"/>
          <w:rFonts w:ascii="Times New Roman" w:hAnsi="Times New Roman" w:cs="Times New Roman"/>
          <w:color w:val="00000A"/>
          <w:sz w:val="24"/>
          <w:szCs w:val="24"/>
        </w:rPr>
        <w:tab/>
      </w:r>
      <w:r w:rsidR="00012601" w:rsidRPr="006E2C34">
        <w:rPr>
          <w:rStyle w:val="Heading2Char"/>
          <w:rFonts w:ascii="Times New Roman" w:hAnsi="Times New Roman" w:cs="Times New Roman"/>
          <w:color w:val="00000A"/>
          <w:sz w:val="24"/>
          <w:szCs w:val="24"/>
        </w:rPr>
        <w:t>Source of materials</w:t>
      </w:r>
      <w:bookmarkEnd w:id="27"/>
      <w:r w:rsidR="007C0B86" w:rsidRPr="006E2C34">
        <w:rPr>
          <w:rStyle w:val="Heading2Char"/>
          <w:rFonts w:ascii="Times New Roman" w:hAnsi="Times New Roman" w:cs="Times New Roman"/>
          <w:color w:val="00000A"/>
          <w:sz w:val="24"/>
          <w:szCs w:val="24"/>
        </w:rPr>
        <w:t>,</w:t>
      </w:r>
      <w:bookmarkEnd w:id="28"/>
      <w:r w:rsidRPr="006E2C34">
        <w:rPr>
          <w:rFonts w:ascii="Times New Roman" w:eastAsia="Times New Roman" w:hAnsi="Times New Roman" w:cs="Times New Roman"/>
          <w:b/>
          <w:color w:val="000000" w:themeColor="text1"/>
          <w:sz w:val="24"/>
          <w:szCs w:val="24"/>
        </w:rPr>
        <w:t xml:space="preserve"> curing of poultry manure</w:t>
      </w:r>
      <w:r w:rsidRPr="006E2C34">
        <w:rPr>
          <w:rFonts w:ascii="Times New Roman" w:hAnsi="Times New Roman" w:cs="Times New Roman"/>
          <w:b/>
          <w:color w:val="000000" w:themeColor="text1"/>
          <w:sz w:val="24"/>
          <w:szCs w:val="24"/>
        </w:rPr>
        <w:t xml:space="preserve"> and</w:t>
      </w:r>
      <w:r>
        <w:rPr>
          <w:rFonts w:ascii="Times New Roman" w:hAnsi="Times New Roman" w:cs="Times New Roman"/>
          <w:b/>
          <w:color w:val="000000" w:themeColor="text1"/>
          <w:sz w:val="24"/>
          <w:szCs w:val="24"/>
        </w:rPr>
        <w:t xml:space="preserve"> s</w:t>
      </w:r>
      <w:r w:rsidR="007C0B86" w:rsidRPr="006E2C34">
        <w:rPr>
          <w:rFonts w:ascii="Times New Roman" w:hAnsi="Times New Roman" w:cs="Times New Roman"/>
          <w:b/>
          <w:color w:val="000000" w:themeColor="text1"/>
          <w:sz w:val="24"/>
          <w:szCs w:val="24"/>
        </w:rPr>
        <w:t>oil sterilization</w:t>
      </w:r>
    </w:p>
    <w:p w:rsidR="003A5F71" w:rsidRDefault="006E2C34" w:rsidP="00147F76">
      <w:pPr>
        <w:spacing w:before="240" w:line="360" w:lineRule="auto"/>
        <w:ind w:left="-851" w:right="-58"/>
        <w:jc w:val="both"/>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Four varieties of tomato were</w:t>
      </w:r>
      <w:r w:rsidR="00984B23" w:rsidRPr="006F339E">
        <w:rPr>
          <w:rFonts w:ascii="Times New Roman" w:hAnsi="Times New Roman" w:cs="Times New Roman"/>
          <w:sz w:val="24"/>
          <w:szCs w:val="24"/>
        </w:rPr>
        <w:t xml:space="preserve"> used</w:t>
      </w:r>
      <w:r w:rsidR="008F38C6">
        <w:rPr>
          <w:rFonts w:ascii="Times New Roman" w:hAnsi="Times New Roman" w:cs="Times New Roman"/>
          <w:sz w:val="24"/>
          <w:szCs w:val="24"/>
        </w:rPr>
        <w:t xml:space="preserve"> for this study:</w:t>
      </w:r>
      <w:r w:rsidR="00EF49B4">
        <w:rPr>
          <w:rFonts w:ascii="Times New Roman" w:hAnsi="Times New Roman" w:cs="Times New Roman"/>
          <w:sz w:val="24"/>
          <w:szCs w:val="24"/>
        </w:rPr>
        <w:t xml:space="preserve"> t</w:t>
      </w:r>
      <w:r>
        <w:rPr>
          <w:rStyle w:val="acopre"/>
          <w:rFonts w:ascii="Times New Roman" w:hAnsi="Times New Roman" w:cs="Times New Roman"/>
          <w:sz w:val="24"/>
          <w:szCs w:val="24"/>
        </w:rPr>
        <w:t>wo</w:t>
      </w:r>
      <w:r>
        <w:rPr>
          <w:rFonts w:ascii="Times New Roman" w:eastAsia="Times New Roman" w:hAnsi="Times New Roman" w:cs="Times New Roman"/>
          <w:bCs/>
          <w:color w:val="000000" w:themeColor="text1"/>
          <w:sz w:val="24"/>
          <w:szCs w:val="24"/>
        </w:rPr>
        <w:t xml:space="preserve"> </w:t>
      </w:r>
      <w:r w:rsidRPr="006F339E">
        <w:rPr>
          <w:rFonts w:ascii="Times New Roman" w:eastAsia="Times New Roman" w:hAnsi="Times New Roman" w:cs="Times New Roman"/>
          <w:bCs/>
          <w:color w:val="000000" w:themeColor="text1"/>
          <w:sz w:val="24"/>
          <w:szCs w:val="24"/>
        </w:rPr>
        <w:t>(Tropimech and Tima)</w:t>
      </w:r>
      <w:r>
        <w:rPr>
          <w:rFonts w:ascii="Times New Roman" w:eastAsia="Times New Roman" w:hAnsi="Times New Roman" w:cs="Times New Roman"/>
          <w:bCs/>
          <w:color w:val="000000" w:themeColor="text1"/>
          <w:sz w:val="24"/>
          <w:szCs w:val="24"/>
        </w:rPr>
        <w:t xml:space="preserve"> </w:t>
      </w:r>
      <w:r w:rsidR="00984B23" w:rsidRPr="006F339E">
        <w:rPr>
          <w:rFonts w:ascii="Times New Roman" w:eastAsia="Times New Roman" w:hAnsi="Times New Roman" w:cs="Times New Roman"/>
          <w:bCs/>
          <w:color w:val="000000" w:themeColor="text1"/>
          <w:sz w:val="24"/>
          <w:szCs w:val="24"/>
        </w:rPr>
        <w:t xml:space="preserve">were </w:t>
      </w:r>
      <w:r w:rsidR="005B1BFD" w:rsidRPr="006F339E">
        <w:rPr>
          <w:rFonts w:ascii="Times New Roman" w:eastAsia="Times New Roman" w:hAnsi="Times New Roman" w:cs="Times New Roman"/>
          <w:bCs/>
          <w:color w:val="000000" w:themeColor="text1"/>
          <w:sz w:val="24"/>
          <w:szCs w:val="24"/>
        </w:rPr>
        <w:t xml:space="preserve">sourced from </w:t>
      </w:r>
      <w:r w:rsidRPr="006F339E">
        <w:rPr>
          <w:rFonts w:ascii="Times New Roman" w:eastAsia="Times New Roman" w:hAnsi="Times New Roman" w:cs="Times New Roman"/>
          <w:bCs/>
          <w:color w:val="000000" w:themeColor="text1"/>
          <w:sz w:val="24"/>
          <w:szCs w:val="24"/>
        </w:rPr>
        <w:t xml:space="preserve">Technisem </w:t>
      </w:r>
      <w:r w:rsidR="00EF49B4">
        <w:rPr>
          <w:rFonts w:ascii="Times New Roman" w:eastAsia="Times New Roman" w:hAnsi="Times New Roman" w:cs="Times New Roman"/>
          <w:bCs/>
          <w:color w:val="000000" w:themeColor="text1"/>
          <w:sz w:val="24"/>
          <w:szCs w:val="24"/>
        </w:rPr>
        <w:t>(</w:t>
      </w:r>
      <w:r w:rsidRPr="006F339E">
        <w:rPr>
          <w:rFonts w:ascii="Times New Roman" w:eastAsia="Times New Roman" w:hAnsi="Times New Roman" w:cs="Times New Roman"/>
          <w:bCs/>
          <w:color w:val="000000" w:themeColor="text1"/>
          <w:sz w:val="24"/>
          <w:szCs w:val="24"/>
        </w:rPr>
        <w:t>a</w:t>
      </w:r>
      <w:r w:rsidR="005B1BFD" w:rsidRPr="006F339E">
        <w:rPr>
          <w:rFonts w:ascii="Times New Roman" w:eastAsia="Times New Roman" w:hAnsi="Times New Roman" w:cs="Times New Roman"/>
          <w:bCs/>
          <w:color w:val="000000" w:themeColor="text1"/>
          <w:sz w:val="24"/>
          <w:szCs w:val="24"/>
        </w:rPr>
        <w:t xml:space="preserve"> c</w:t>
      </w:r>
      <w:r>
        <w:rPr>
          <w:rFonts w:ascii="Times New Roman" w:eastAsia="Times New Roman" w:hAnsi="Times New Roman" w:cs="Times New Roman"/>
          <w:bCs/>
          <w:color w:val="000000" w:themeColor="text1"/>
          <w:sz w:val="24"/>
          <w:szCs w:val="24"/>
        </w:rPr>
        <w:t>ertified seed company in Ilorin</w:t>
      </w:r>
      <w:r w:rsidR="00A613F9">
        <w:rPr>
          <w:rFonts w:ascii="Times New Roman" w:eastAsia="Times New Roman" w:hAnsi="Times New Roman" w:cs="Times New Roman"/>
          <w:bCs/>
          <w:color w:val="000000" w:themeColor="text1"/>
          <w:sz w:val="24"/>
          <w:szCs w:val="24"/>
        </w:rPr>
        <w:t>) and</w:t>
      </w:r>
      <w:r>
        <w:rPr>
          <w:rFonts w:ascii="Times New Roman" w:eastAsia="Times New Roman" w:hAnsi="Times New Roman" w:cs="Times New Roman"/>
          <w:bCs/>
          <w:color w:val="000000" w:themeColor="text1"/>
          <w:sz w:val="24"/>
          <w:szCs w:val="24"/>
        </w:rPr>
        <w:t xml:space="preserve"> </w:t>
      </w:r>
      <w:r w:rsidR="00147F76">
        <w:rPr>
          <w:rFonts w:ascii="Times New Roman" w:eastAsia="Times New Roman" w:hAnsi="Times New Roman" w:cs="Times New Roman"/>
          <w:bCs/>
          <w:color w:val="000000" w:themeColor="text1"/>
          <w:sz w:val="24"/>
          <w:szCs w:val="24"/>
        </w:rPr>
        <w:t>Omu-Aran local from the open</w:t>
      </w:r>
      <w:r w:rsidR="00147F76" w:rsidRPr="006F339E">
        <w:rPr>
          <w:rFonts w:ascii="Times New Roman" w:eastAsia="Times New Roman" w:hAnsi="Times New Roman" w:cs="Times New Roman"/>
          <w:bCs/>
          <w:color w:val="000000" w:themeColor="text1"/>
          <w:sz w:val="24"/>
          <w:szCs w:val="24"/>
        </w:rPr>
        <w:t xml:space="preserve"> market</w:t>
      </w:r>
      <w:r w:rsidR="00147F76">
        <w:rPr>
          <w:rFonts w:ascii="Times New Roman" w:eastAsia="Times New Roman" w:hAnsi="Times New Roman" w:cs="Times New Roman"/>
          <w:bCs/>
          <w:color w:val="000000" w:themeColor="text1"/>
          <w:sz w:val="24"/>
          <w:szCs w:val="24"/>
        </w:rPr>
        <w:t xml:space="preserve"> in Omu-Aran, and </w:t>
      </w:r>
      <w:r>
        <w:rPr>
          <w:rFonts w:ascii="Times New Roman" w:eastAsia="Times New Roman" w:hAnsi="Times New Roman" w:cs="Times New Roman"/>
          <w:bCs/>
          <w:color w:val="000000" w:themeColor="text1"/>
          <w:sz w:val="24"/>
          <w:szCs w:val="24"/>
        </w:rPr>
        <w:t>Roma VF</w:t>
      </w:r>
      <w:r w:rsidR="00871908" w:rsidRPr="006F339E">
        <w:rPr>
          <w:rFonts w:ascii="Times New Roman" w:eastAsia="Times New Roman" w:hAnsi="Times New Roman" w:cs="Times New Roman"/>
          <w:bCs/>
          <w:color w:val="000000" w:themeColor="text1"/>
          <w:sz w:val="24"/>
          <w:szCs w:val="24"/>
        </w:rPr>
        <w:t xml:space="preserve"> </w:t>
      </w:r>
      <w:r w:rsidR="005B1BFD" w:rsidRPr="006F339E">
        <w:rPr>
          <w:rFonts w:ascii="Times New Roman" w:eastAsia="Times New Roman" w:hAnsi="Times New Roman" w:cs="Times New Roman"/>
          <w:bCs/>
          <w:color w:val="000000" w:themeColor="text1"/>
          <w:sz w:val="24"/>
          <w:szCs w:val="24"/>
        </w:rPr>
        <w:t xml:space="preserve">from </w:t>
      </w:r>
      <w:r w:rsidR="00871908" w:rsidRPr="006F339E">
        <w:rPr>
          <w:rStyle w:val="hgkelc"/>
          <w:rFonts w:ascii="Times New Roman" w:hAnsi="Times New Roman" w:cs="Times New Roman"/>
          <w:bCs/>
          <w:sz w:val="24"/>
          <w:szCs w:val="24"/>
        </w:rPr>
        <w:t>National Horticultural Research Institute</w:t>
      </w:r>
      <w:r w:rsidR="00871908" w:rsidRPr="006F339E">
        <w:rPr>
          <w:rFonts w:ascii="Times New Roman" w:eastAsia="Times New Roman" w:hAnsi="Times New Roman" w:cs="Times New Roman"/>
          <w:bCs/>
          <w:color w:val="000000" w:themeColor="text1"/>
          <w:sz w:val="24"/>
          <w:szCs w:val="24"/>
        </w:rPr>
        <w:t xml:space="preserve"> (</w:t>
      </w:r>
      <w:r w:rsidR="005B1BFD" w:rsidRPr="006F339E">
        <w:rPr>
          <w:rFonts w:ascii="Times New Roman" w:eastAsia="Times New Roman" w:hAnsi="Times New Roman" w:cs="Times New Roman"/>
          <w:bCs/>
          <w:color w:val="000000" w:themeColor="text1"/>
          <w:sz w:val="24"/>
          <w:szCs w:val="24"/>
        </w:rPr>
        <w:t>NIHORT</w:t>
      </w:r>
      <w:r w:rsidR="00871908" w:rsidRPr="006F339E">
        <w:rPr>
          <w:rFonts w:ascii="Times New Roman" w:eastAsia="Times New Roman" w:hAnsi="Times New Roman" w:cs="Times New Roman"/>
          <w:bCs/>
          <w:color w:val="000000" w:themeColor="text1"/>
          <w:sz w:val="24"/>
          <w:szCs w:val="24"/>
        </w:rPr>
        <w:t>)</w:t>
      </w:r>
      <w:r w:rsidR="00EF49B4">
        <w:rPr>
          <w:rFonts w:ascii="Times New Roman" w:eastAsia="Times New Roman" w:hAnsi="Times New Roman" w:cs="Times New Roman"/>
          <w:bCs/>
          <w:color w:val="000000" w:themeColor="text1"/>
          <w:sz w:val="24"/>
          <w:szCs w:val="24"/>
        </w:rPr>
        <w:t>, Ibadan</w:t>
      </w:r>
      <w:r w:rsidR="003A5F71">
        <w:rPr>
          <w:rFonts w:ascii="Times New Roman" w:eastAsia="Times New Roman" w:hAnsi="Times New Roman" w:cs="Times New Roman"/>
          <w:bCs/>
          <w:color w:val="000000" w:themeColor="text1"/>
          <w:sz w:val="24"/>
          <w:szCs w:val="24"/>
        </w:rPr>
        <w:t>, Nigeria.</w:t>
      </w:r>
    </w:p>
    <w:p w:rsidR="00DE7616" w:rsidRPr="006F339E" w:rsidRDefault="00D1696E" w:rsidP="00147F76">
      <w:pPr>
        <w:spacing w:before="240" w:line="360" w:lineRule="auto"/>
        <w:ind w:left="-851" w:right="-58"/>
        <w:jc w:val="both"/>
        <w:rPr>
          <w:rFonts w:ascii="Times New Roman" w:eastAsia="Times New Roman" w:hAnsi="Times New Roman" w:cs="Times New Roman"/>
          <w:bCs/>
          <w:color w:val="000000" w:themeColor="text1"/>
          <w:sz w:val="24"/>
          <w:szCs w:val="24"/>
        </w:rPr>
      </w:pPr>
      <w:r w:rsidRPr="006F339E">
        <w:rPr>
          <w:rFonts w:ascii="Times New Roman" w:eastAsia="Times New Roman" w:hAnsi="Times New Roman" w:cs="Times New Roman"/>
          <w:bCs/>
          <w:color w:val="000000" w:themeColor="text1"/>
          <w:sz w:val="24"/>
          <w:szCs w:val="24"/>
        </w:rPr>
        <w:t xml:space="preserve"> </w:t>
      </w:r>
      <w:r w:rsidR="00A613F9">
        <w:rPr>
          <w:rFonts w:ascii="Times New Roman" w:hAnsi="Times New Roman" w:cs="Times New Roman"/>
          <w:bCs/>
          <w:kern w:val="24"/>
          <w:sz w:val="24"/>
          <w:szCs w:val="24"/>
        </w:rPr>
        <w:t>P</w:t>
      </w:r>
      <w:r w:rsidR="00D76405" w:rsidRPr="00D76405">
        <w:rPr>
          <w:rFonts w:ascii="Times New Roman" w:hAnsi="Times New Roman" w:cs="Times New Roman"/>
          <w:bCs/>
          <w:kern w:val="24"/>
          <w:sz w:val="24"/>
          <w:szCs w:val="24"/>
        </w:rPr>
        <w:t>oultry manure was collected from Landmark University's Teaching and</w:t>
      </w:r>
      <w:r w:rsidR="00D76405">
        <w:rPr>
          <w:rFonts w:ascii="Times New Roman" w:hAnsi="Times New Roman" w:cs="Times New Roman"/>
          <w:bCs/>
          <w:kern w:val="24"/>
          <w:sz w:val="24"/>
          <w:szCs w:val="24"/>
        </w:rPr>
        <w:t xml:space="preserve"> Research Farm's Animal Section</w:t>
      </w:r>
      <w:r w:rsidR="006E2C34" w:rsidRPr="00D76405">
        <w:rPr>
          <w:rFonts w:ascii="Times New Roman" w:hAnsi="Times New Roman" w:cs="Times New Roman"/>
          <w:bCs/>
          <w:kern w:val="24"/>
          <w:sz w:val="24"/>
          <w:szCs w:val="24"/>
        </w:rPr>
        <w:t>,</w:t>
      </w:r>
      <w:r w:rsidR="006E2C34" w:rsidRPr="006F339E">
        <w:rPr>
          <w:rFonts w:ascii="Times New Roman" w:eastAsia="Times New Roman" w:hAnsi="Times New Roman" w:cs="Times New Roman"/>
          <w:sz w:val="24"/>
          <w:szCs w:val="24"/>
          <w:lang w:eastAsia="en-GB"/>
        </w:rPr>
        <w:t xml:space="preserve"> Omu-Aran</w:t>
      </w:r>
      <w:r w:rsidR="00160B4F">
        <w:rPr>
          <w:rFonts w:ascii="Times New Roman" w:eastAsia="Times New Roman" w:hAnsi="Times New Roman" w:cs="Times New Roman"/>
          <w:sz w:val="24"/>
          <w:szCs w:val="24"/>
          <w:lang w:eastAsia="en-GB"/>
        </w:rPr>
        <w:t xml:space="preserve">. </w:t>
      </w:r>
      <w:r w:rsidR="00F92C8E">
        <w:rPr>
          <w:rFonts w:ascii="Times New Roman" w:hAnsi="Times New Roman" w:cs="Times New Roman"/>
          <w:bCs/>
          <w:kern w:val="24"/>
          <w:sz w:val="24"/>
          <w:szCs w:val="24"/>
        </w:rPr>
        <w:t>T</w:t>
      </w:r>
      <w:r w:rsidR="008B3627">
        <w:rPr>
          <w:rFonts w:ascii="Times New Roman" w:hAnsi="Times New Roman" w:cs="Times New Roman"/>
          <w:bCs/>
          <w:kern w:val="24"/>
          <w:sz w:val="24"/>
          <w:szCs w:val="24"/>
        </w:rPr>
        <w:t>he manure was cured by</w:t>
      </w:r>
      <w:r w:rsidR="00123DB1" w:rsidRPr="006F339E">
        <w:rPr>
          <w:rFonts w:ascii="Times New Roman" w:hAnsi="Times New Roman" w:cs="Times New Roman"/>
          <w:bCs/>
          <w:kern w:val="24"/>
          <w:sz w:val="24"/>
          <w:szCs w:val="24"/>
        </w:rPr>
        <w:t xml:space="preserve"> </w:t>
      </w:r>
      <w:r w:rsidR="008B3627">
        <w:rPr>
          <w:rFonts w:ascii="Times New Roman" w:hAnsi="Times New Roman" w:cs="Times New Roman"/>
          <w:bCs/>
          <w:kern w:val="24"/>
          <w:sz w:val="24"/>
          <w:szCs w:val="24"/>
        </w:rPr>
        <w:t xml:space="preserve">keeping </w:t>
      </w:r>
      <w:r w:rsidR="003A5F71">
        <w:rPr>
          <w:rFonts w:ascii="Times New Roman" w:hAnsi="Times New Roman" w:cs="Times New Roman"/>
          <w:bCs/>
          <w:kern w:val="24"/>
          <w:sz w:val="24"/>
          <w:szCs w:val="24"/>
        </w:rPr>
        <w:t>under shade</w:t>
      </w:r>
      <w:r w:rsidR="00123DB1" w:rsidRPr="006F339E">
        <w:rPr>
          <w:rFonts w:ascii="Times New Roman" w:hAnsi="Times New Roman" w:cs="Times New Roman"/>
          <w:bCs/>
          <w:kern w:val="24"/>
          <w:sz w:val="24"/>
          <w:szCs w:val="24"/>
        </w:rPr>
        <w:t xml:space="preserve"> exposing</w:t>
      </w:r>
      <w:r w:rsidR="00105A28">
        <w:rPr>
          <w:rFonts w:ascii="Times New Roman" w:hAnsi="Times New Roman" w:cs="Times New Roman"/>
          <w:bCs/>
          <w:kern w:val="24"/>
          <w:sz w:val="24"/>
          <w:szCs w:val="24"/>
        </w:rPr>
        <w:t xml:space="preserve"> it to the air and incorporated</w:t>
      </w:r>
      <w:r w:rsidR="00123DB1" w:rsidRPr="006F339E">
        <w:rPr>
          <w:rFonts w:ascii="Times New Roman" w:hAnsi="Times New Roman" w:cs="Times New Roman"/>
          <w:bCs/>
          <w:kern w:val="24"/>
          <w:sz w:val="24"/>
          <w:szCs w:val="24"/>
        </w:rPr>
        <w:t xml:space="preserve"> into the soil for two weeks to al</w:t>
      </w:r>
      <w:r w:rsidR="00105A28">
        <w:rPr>
          <w:rFonts w:ascii="Times New Roman" w:hAnsi="Times New Roman" w:cs="Times New Roman"/>
          <w:bCs/>
          <w:kern w:val="24"/>
          <w:sz w:val="24"/>
          <w:szCs w:val="24"/>
        </w:rPr>
        <w:t>low mineralization</w:t>
      </w:r>
      <w:r w:rsidR="00123DB1" w:rsidRPr="006F339E">
        <w:rPr>
          <w:rFonts w:ascii="Times New Roman" w:hAnsi="Times New Roman" w:cs="Times New Roman"/>
          <w:bCs/>
          <w:kern w:val="24"/>
          <w:sz w:val="24"/>
          <w:szCs w:val="24"/>
        </w:rPr>
        <w:t>.</w:t>
      </w:r>
      <w:r w:rsidR="00EF49B4">
        <w:rPr>
          <w:rStyle w:val="acopre"/>
          <w:rFonts w:ascii="Times New Roman" w:eastAsia="Times New Roman" w:hAnsi="Times New Roman" w:cs="Times New Roman"/>
          <w:bCs/>
          <w:color w:val="000000" w:themeColor="text1"/>
          <w:sz w:val="24"/>
          <w:szCs w:val="24"/>
        </w:rPr>
        <w:t xml:space="preserve"> </w:t>
      </w:r>
      <w:r w:rsidR="006948B4" w:rsidRPr="006F339E">
        <w:rPr>
          <w:rFonts w:ascii="Times New Roman" w:eastAsia="SimSun" w:hAnsi="Times New Roman" w:cs="Times New Roman"/>
          <w:color w:val="000000" w:themeColor="text1"/>
          <w:sz w:val="24"/>
          <w:szCs w:val="24"/>
          <w:lang w:val="en-US"/>
        </w:rPr>
        <w:t>Th</w:t>
      </w:r>
      <w:r w:rsidR="00160B4F">
        <w:rPr>
          <w:rFonts w:ascii="Times New Roman" w:eastAsia="SimSun" w:hAnsi="Times New Roman" w:cs="Times New Roman"/>
          <w:color w:val="000000" w:themeColor="text1"/>
          <w:sz w:val="24"/>
          <w:szCs w:val="24"/>
          <w:lang w:val="en-US"/>
        </w:rPr>
        <w:t xml:space="preserve">e soil </w:t>
      </w:r>
      <w:r w:rsidR="0057290F" w:rsidRPr="006F339E">
        <w:rPr>
          <w:rFonts w:ascii="Times New Roman" w:eastAsia="SimSun" w:hAnsi="Times New Roman" w:cs="Times New Roman"/>
          <w:color w:val="000000" w:themeColor="text1"/>
          <w:sz w:val="24"/>
          <w:szCs w:val="24"/>
          <w:lang w:val="en-US"/>
        </w:rPr>
        <w:t>was</w:t>
      </w:r>
      <w:r w:rsidR="006948B4" w:rsidRPr="006F339E">
        <w:rPr>
          <w:rFonts w:ascii="Times New Roman" w:eastAsia="SimSun" w:hAnsi="Times New Roman" w:cs="Times New Roman"/>
          <w:color w:val="000000" w:themeColor="text1"/>
          <w:sz w:val="24"/>
          <w:szCs w:val="24"/>
          <w:lang w:val="en-US"/>
        </w:rPr>
        <w:t xml:space="preserve"> sterilized </w:t>
      </w:r>
      <w:r w:rsidR="00DD2028">
        <w:rPr>
          <w:rFonts w:ascii="Times New Roman" w:eastAsia="SimSun" w:hAnsi="Times New Roman" w:cs="Times New Roman"/>
          <w:color w:val="000000" w:themeColor="text1"/>
          <w:sz w:val="24"/>
          <w:szCs w:val="24"/>
          <w:lang w:val="en-US"/>
        </w:rPr>
        <w:t xml:space="preserve">in the soil sterilizer </w:t>
      </w:r>
      <w:r w:rsidR="00160B4F">
        <w:rPr>
          <w:rFonts w:ascii="Times New Roman" w:eastAsia="SimSun" w:hAnsi="Times New Roman" w:cs="Times New Roman"/>
          <w:color w:val="000000" w:themeColor="text1"/>
          <w:sz w:val="24"/>
          <w:szCs w:val="24"/>
          <w:lang w:val="en-US"/>
        </w:rPr>
        <w:t>f</w:t>
      </w:r>
      <w:r w:rsidR="000A6F5E" w:rsidRPr="006F339E">
        <w:rPr>
          <w:rFonts w:ascii="Times New Roman" w:eastAsia="Times New Roman" w:hAnsi="Times New Roman" w:cs="Times New Roman"/>
          <w:bCs/>
          <w:color w:val="000000" w:themeColor="text1"/>
          <w:sz w:val="24"/>
          <w:szCs w:val="24"/>
        </w:rPr>
        <w:t>or 30 minutes at 120°</w:t>
      </w:r>
      <w:r w:rsidR="00160B4F">
        <w:rPr>
          <w:rFonts w:ascii="Times New Roman" w:eastAsia="Times New Roman" w:hAnsi="Times New Roman" w:cs="Times New Roman"/>
          <w:bCs/>
          <w:color w:val="000000" w:themeColor="text1"/>
          <w:sz w:val="24"/>
          <w:szCs w:val="24"/>
        </w:rPr>
        <w:t>C and 15psi</w:t>
      </w:r>
      <w:r w:rsidR="000A6F5E" w:rsidRPr="006F339E">
        <w:rPr>
          <w:rFonts w:ascii="Times New Roman" w:eastAsia="Times New Roman" w:hAnsi="Times New Roman" w:cs="Times New Roman"/>
          <w:bCs/>
          <w:color w:val="000000" w:themeColor="text1"/>
          <w:sz w:val="24"/>
          <w:szCs w:val="24"/>
        </w:rPr>
        <w:t xml:space="preserve">, </w:t>
      </w:r>
      <w:r w:rsidR="00160B4F">
        <w:rPr>
          <w:rFonts w:ascii="Times New Roman" w:eastAsia="Times New Roman" w:hAnsi="Times New Roman" w:cs="Times New Roman"/>
          <w:bCs/>
          <w:color w:val="000000" w:themeColor="text1"/>
          <w:sz w:val="24"/>
          <w:szCs w:val="24"/>
        </w:rPr>
        <w:t xml:space="preserve">and </w:t>
      </w:r>
      <w:r w:rsidR="000A6F5E" w:rsidRPr="006F339E">
        <w:rPr>
          <w:rFonts w:ascii="Times New Roman" w:eastAsia="Times New Roman" w:hAnsi="Times New Roman" w:cs="Times New Roman"/>
          <w:bCs/>
          <w:color w:val="000000" w:themeColor="text1"/>
          <w:sz w:val="24"/>
          <w:szCs w:val="24"/>
        </w:rPr>
        <w:t>then air-dried for 72 hours (Kola</w:t>
      </w:r>
      <w:r w:rsidR="00160B4F">
        <w:rPr>
          <w:rFonts w:ascii="Times New Roman" w:eastAsia="Times New Roman" w:hAnsi="Times New Roman" w:cs="Times New Roman"/>
          <w:bCs/>
          <w:color w:val="000000" w:themeColor="text1"/>
          <w:sz w:val="24"/>
          <w:szCs w:val="24"/>
        </w:rPr>
        <w:t>wole, Haastrup &amp; Olabiyi, 2018)</w:t>
      </w:r>
      <w:r w:rsidR="006948B4" w:rsidRPr="006F339E">
        <w:rPr>
          <w:rFonts w:ascii="Times New Roman" w:eastAsia="SimSun" w:hAnsi="Times New Roman" w:cs="Times New Roman"/>
          <w:color w:val="000000" w:themeColor="text1"/>
          <w:sz w:val="24"/>
          <w:szCs w:val="24"/>
          <w:lang w:val="en-US"/>
        </w:rPr>
        <w:t xml:space="preserve"> </w:t>
      </w:r>
      <w:r w:rsidR="00210508" w:rsidRPr="006F339E">
        <w:rPr>
          <w:rFonts w:ascii="Times New Roman" w:hAnsi="Times New Roman" w:cs="Times New Roman"/>
          <w:sz w:val="24"/>
          <w:szCs w:val="24"/>
        </w:rPr>
        <w:t xml:space="preserve">to kill soil-borne pathogens and insect pests </w:t>
      </w:r>
      <w:r w:rsidR="006C62EE" w:rsidRPr="006F339E">
        <w:rPr>
          <w:rFonts w:ascii="Times New Roman" w:hAnsi="Times New Roman" w:cs="Times New Roman"/>
          <w:sz w:val="24"/>
          <w:szCs w:val="24"/>
        </w:rPr>
        <w:t xml:space="preserve">that may be </w:t>
      </w:r>
      <w:r w:rsidR="00210508" w:rsidRPr="006F339E">
        <w:rPr>
          <w:rFonts w:ascii="Times New Roman" w:hAnsi="Times New Roman" w:cs="Times New Roman"/>
          <w:sz w:val="24"/>
          <w:szCs w:val="24"/>
        </w:rPr>
        <w:t>present in the soil</w:t>
      </w:r>
      <w:r w:rsidR="006C62EE" w:rsidRPr="006F339E">
        <w:rPr>
          <w:rFonts w:ascii="Times New Roman" w:hAnsi="Times New Roman" w:cs="Times New Roman"/>
          <w:sz w:val="24"/>
          <w:szCs w:val="24"/>
        </w:rPr>
        <w:t xml:space="preserve">. </w:t>
      </w:r>
    </w:p>
    <w:p w:rsidR="00732F4D" w:rsidRPr="006F339E" w:rsidRDefault="00EF49B4" w:rsidP="00075AFD">
      <w:pPr>
        <w:spacing w:before="240" w:line="360" w:lineRule="auto"/>
        <w:ind w:left="-851" w:right="-58"/>
        <w:jc w:val="both"/>
        <w:rPr>
          <w:rFonts w:ascii="Times New Roman" w:hAnsi="Times New Roman" w:cs="Times New Roman"/>
          <w:b/>
          <w:iCs/>
          <w:sz w:val="24"/>
          <w:szCs w:val="24"/>
        </w:rPr>
      </w:pPr>
      <w:r>
        <w:rPr>
          <w:rFonts w:ascii="Times New Roman" w:hAnsi="Times New Roman" w:cs="Times New Roman"/>
          <w:b/>
          <w:iCs/>
          <w:sz w:val="24"/>
          <w:szCs w:val="24"/>
        </w:rPr>
        <w:t>3.3</w:t>
      </w:r>
      <w:r w:rsidR="00DA444F">
        <w:rPr>
          <w:rFonts w:ascii="Times New Roman" w:hAnsi="Times New Roman" w:cs="Times New Roman"/>
          <w:b/>
          <w:iCs/>
          <w:sz w:val="24"/>
          <w:szCs w:val="24"/>
        </w:rPr>
        <w:tab/>
      </w:r>
      <w:r w:rsidR="00676BEA">
        <w:rPr>
          <w:rFonts w:ascii="Times New Roman" w:hAnsi="Times New Roman" w:cs="Times New Roman"/>
          <w:b/>
          <w:iCs/>
          <w:sz w:val="24"/>
          <w:szCs w:val="24"/>
        </w:rPr>
        <w:t>Nursery Operation</w:t>
      </w:r>
    </w:p>
    <w:p w:rsidR="00584121" w:rsidRDefault="00160B4F" w:rsidP="00075AFD">
      <w:pPr>
        <w:spacing w:before="240" w:line="360" w:lineRule="auto"/>
        <w:ind w:left="-851" w:right="-58"/>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S</w:t>
      </w:r>
      <w:r w:rsidR="004D7CA2" w:rsidRPr="006F339E">
        <w:rPr>
          <w:rFonts w:ascii="Times New Roman" w:hAnsi="Times New Roman" w:cs="Times New Roman"/>
          <w:sz w:val="24"/>
          <w:szCs w:val="24"/>
          <w:lang w:val="en-US"/>
        </w:rPr>
        <w:t xml:space="preserve">eeds of </w:t>
      </w:r>
      <w:r>
        <w:rPr>
          <w:rFonts w:ascii="Times New Roman" w:hAnsi="Times New Roman" w:cs="Times New Roman"/>
          <w:sz w:val="24"/>
          <w:szCs w:val="24"/>
          <w:lang w:val="en-US"/>
        </w:rPr>
        <w:t xml:space="preserve">the </w:t>
      </w:r>
      <w:r>
        <w:rPr>
          <w:rFonts w:ascii="Times New Roman" w:hAnsi="Times New Roman" w:cs="Times New Roman"/>
          <w:sz w:val="24"/>
          <w:szCs w:val="24"/>
        </w:rPr>
        <w:t>four</w:t>
      </w:r>
      <w:r w:rsidR="004D7CA2" w:rsidRPr="006F339E">
        <w:rPr>
          <w:rFonts w:ascii="Times New Roman" w:hAnsi="Times New Roman" w:cs="Times New Roman"/>
          <w:sz w:val="24"/>
          <w:szCs w:val="24"/>
        </w:rPr>
        <w:t xml:space="preserve"> varieties of tomato </w:t>
      </w:r>
      <w:r>
        <w:rPr>
          <w:rFonts w:ascii="Times New Roman" w:hAnsi="Times New Roman" w:cs="Times New Roman"/>
          <w:sz w:val="24"/>
          <w:szCs w:val="24"/>
          <w:lang w:val="en-US"/>
        </w:rPr>
        <w:t xml:space="preserve">were raised </w:t>
      </w:r>
      <w:r w:rsidRPr="006F339E">
        <w:rPr>
          <w:rFonts w:ascii="Times New Roman" w:hAnsi="Times New Roman" w:cs="Times New Roman"/>
          <w:sz w:val="24"/>
          <w:szCs w:val="24"/>
        </w:rPr>
        <w:t>in polythene bags</w:t>
      </w:r>
      <w:r>
        <w:rPr>
          <w:rFonts w:ascii="Times New Roman" w:hAnsi="Times New Roman" w:cs="Times New Roman"/>
          <w:sz w:val="24"/>
          <w:szCs w:val="24"/>
          <w:lang w:val="en-US"/>
        </w:rPr>
        <w:t xml:space="preserve"> in the screen</w:t>
      </w:r>
      <w:r w:rsidR="00270C1D">
        <w:rPr>
          <w:rFonts w:ascii="Times New Roman" w:hAnsi="Times New Roman" w:cs="Times New Roman"/>
          <w:sz w:val="24"/>
          <w:szCs w:val="24"/>
          <w:lang w:val="en-US"/>
        </w:rPr>
        <w:t>-</w:t>
      </w:r>
      <w:r>
        <w:rPr>
          <w:rFonts w:ascii="Times New Roman" w:hAnsi="Times New Roman" w:cs="Times New Roman"/>
          <w:sz w:val="24"/>
          <w:szCs w:val="24"/>
          <w:lang w:val="en-US"/>
        </w:rPr>
        <w:t xml:space="preserve">house for </w:t>
      </w:r>
      <w:r w:rsidR="004D7CA2" w:rsidRPr="006F339E">
        <w:rPr>
          <w:rFonts w:ascii="Times New Roman" w:hAnsi="Times New Roman" w:cs="Times New Roman"/>
          <w:sz w:val="24"/>
          <w:szCs w:val="24"/>
          <w:lang w:val="en-US"/>
        </w:rPr>
        <w:t>3 weeks</w:t>
      </w:r>
      <w:r w:rsidRPr="00F636BD">
        <w:rPr>
          <w:rFonts w:ascii="Times New Roman" w:hAnsi="Times New Roman" w:cs="Times New Roman"/>
          <w:color w:val="000000" w:themeColor="text1"/>
          <w:sz w:val="24"/>
          <w:szCs w:val="24"/>
          <w:lang w:val="en-US"/>
        </w:rPr>
        <w:t>.</w:t>
      </w:r>
      <w:r w:rsidR="00131221" w:rsidRPr="00F636BD">
        <w:rPr>
          <w:rFonts w:ascii="Times New Roman" w:hAnsi="Times New Roman" w:cs="Times New Roman"/>
          <w:color w:val="000000" w:themeColor="text1"/>
          <w:sz w:val="24"/>
          <w:szCs w:val="24"/>
          <w:lang w:val="en-US"/>
        </w:rPr>
        <w:t xml:space="preserve"> </w:t>
      </w:r>
      <w:r w:rsidR="00584121" w:rsidRPr="00584121">
        <w:rPr>
          <w:rFonts w:ascii="Times New Roman" w:hAnsi="Times New Roman" w:cs="Times New Roman"/>
          <w:color w:val="000000" w:themeColor="text1"/>
          <w:sz w:val="24"/>
          <w:szCs w:val="24"/>
          <w:lang w:val="en-US"/>
        </w:rPr>
        <w:t xml:space="preserve">The seedling was watered </w:t>
      </w:r>
      <w:r w:rsidR="00A123F8" w:rsidRPr="00A123F8">
        <w:rPr>
          <w:rFonts w:ascii="Times New Roman" w:hAnsi="Times New Roman" w:cs="Times New Roman"/>
          <w:color w:val="000000" w:themeColor="text1"/>
          <w:sz w:val="24"/>
          <w:szCs w:val="24"/>
          <w:lang w:val="en-US"/>
        </w:rPr>
        <w:t xml:space="preserve">the early hours of the day and late at night </w:t>
      </w:r>
      <w:r w:rsidR="00E61AA9">
        <w:rPr>
          <w:rFonts w:ascii="Times New Roman" w:hAnsi="Times New Roman" w:cs="Times New Roman"/>
          <w:color w:val="000000" w:themeColor="text1"/>
          <w:sz w:val="24"/>
          <w:szCs w:val="24"/>
          <w:lang w:val="en-US"/>
        </w:rPr>
        <w:t xml:space="preserve">to </w:t>
      </w:r>
      <w:r w:rsidR="00584121" w:rsidRPr="00584121">
        <w:rPr>
          <w:rFonts w:ascii="Times New Roman" w:hAnsi="Times New Roman" w:cs="Times New Roman"/>
          <w:color w:val="000000" w:themeColor="text1"/>
          <w:sz w:val="24"/>
          <w:szCs w:val="24"/>
          <w:lang w:val="en-US"/>
        </w:rPr>
        <w:t xml:space="preserve">ensure appropriate moisture for growth. </w:t>
      </w:r>
    </w:p>
    <w:p w:rsidR="007423A9" w:rsidRDefault="003F2BF5" w:rsidP="00075AFD">
      <w:pPr>
        <w:spacing w:before="240" w:line="360" w:lineRule="auto"/>
        <w:ind w:left="-851" w:right="-58"/>
        <w:jc w:val="both"/>
        <w:rPr>
          <w:rFonts w:ascii="Times New Roman" w:hAnsi="Times New Roman" w:cs="Times New Roman"/>
          <w:sz w:val="24"/>
          <w:szCs w:val="24"/>
        </w:rPr>
      </w:pPr>
      <w:r>
        <w:rPr>
          <w:rFonts w:ascii="Times New Roman" w:hAnsi="Times New Roman" w:cs="Times New Roman"/>
          <w:b/>
          <w:iCs/>
          <w:sz w:val="24"/>
          <w:szCs w:val="24"/>
        </w:rPr>
        <w:t>3.4</w:t>
      </w:r>
      <w:r w:rsidR="00DA444F">
        <w:rPr>
          <w:rFonts w:ascii="Times New Roman" w:hAnsi="Times New Roman" w:cs="Times New Roman"/>
          <w:b/>
          <w:iCs/>
          <w:sz w:val="24"/>
          <w:szCs w:val="24"/>
        </w:rPr>
        <w:tab/>
      </w:r>
      <w:r w:rsidR="00016590">
        <w:rPr>
          <w:rFonts w:ascii="Times New Roman" w:hAnsi="Times New Roman" w:cs="Times New Roman"/>
          <w:b/>
          <w:iCs/>
          <w:sz w:val="24"/>
          <w:szCs w:val="24"/>
        </w:rPr>
        <w:t>Land</w:t>
      </w:r>
      <w:r w:rsidR="00016590" w:rsidRPr="006F339E">
        <w:rPr>
          <w:rFonts w:ascii="Times New Roman" w:hAnsi="Times New Roman" w:cs="Times New Roman"/>
          <w:b/>
          <w:iCs/>
          <w:sz w:val="24"/>
          <w:szCs w:val="24"/>
        </w:rPr>
        <w:t xml:space="preserve"> Preparation</w:t>
      </w:r>
      <w:r w:rsidR="004814D8">
        <w:rPr>
          <w:rFonts w:ascii="Times New Roman" w:hAnsi="Times New Roman" w:cs="Times New Roman"/>
          <w:b/>
          <w:iCs/>
          <w:sz w:val="24"/>
          <w:szCs w:val="24"/>
        </w:rPr>
        <w:t>, transplanting and experimental design</w:t>
      </w:r>
    </w:p>
    <w:p w:rsidR="00CA759C" w:rsidRPr="003726E5" w:rsidRDefault="00143571" w:rsidP="00CA759C">
      <w:pPr>
        <w:spacing w:before="240" w:line="360" w:lineRule="auto"/>
        <w:ind w:left="-851" w:right="-58"/>
        <w:jc w:val="both"/>
        <w:rPr>
          <w:rFonts w:ascii="Times New Roman" w:eastAsiaTheme="minorEastAsia" w:hAnsi="Times New Roman" w:cs="Times New Roman"/>
          <w:color w:val="000000" w:themeColor="text1"/>
          <w:kern w:val="24"/>
          <w:sz w:val="24"/>
          <w:szCs w:val="24"/>
          <w:lang w:val="en-US"/>
        </w:rPr>
      </w:pPr>
      <w:r>
        <w:rPr>
          <w:rFonts w:ascii="Times New Roman" w:hAnsi="Times New Roman" w:cs="Times New Roman"/>
          <w:sz w:val="24"/>
          <w:szCs w:val="24"/>
        </w:rPr>
        <w:t>A</w:t>
      </w:r>
      <w:r w:rsidR="00732F4D" w:rsidRPr="006F339E">
        <w:rPr>
          <w:rFonts w:ascii="Times New Roman" w:hAnsi="Times New Roman" w:cs="Times New Roman"/>
          <w:sz w:val="24"/>
          <w:szCs w:val="24"/>
        </w:rPr>
        <w:t xml:space="preserve"> land </w:t>
      </w:r>
      <w:r w:rsidR="00191E70" w:rsidRPr="006F339E">
        <w:rPr>
          <w:rFonts w:ascii="Times New Roman" w:eastAsiaTheme="minorEastAsia" w:hAnsi="Times New Roman" w:cs="Times New Roman"/>
          <w:color w:val="000000" w:themeColor="text1"/>
          <w:kern w:val="24"/>
          <w:sz w:val="24"/>
          <w:szCs w:val="24"/>
        </w:rPr>
        <w:t>area of</w:t>
      </w:r>
      <w:r w:rsidR="005C4FF9" w:rsidRPr="006F339E">
        <w:rPr>
          <w:rFonts w:ascii="Times New Roman" w:eastAsiaTheme="minorEastAsia" w:hAnsi="Times New Roman" w:cs="Times New Roman"/>
          <w:color w:val="000000" w:themeColor="text1"/>
          <w:kern w:val="24"/>
          <w:sz w:val="24"/>
          <w:szCs w:val="24"/>
        </w:rPr>
        <w:t xml:space="preserve"> </w:t>
      </w:r>
      <w:r w:rsidR="00811FB1">
        <w:rPr>
          <w:rFonts w:ascii="Times New Roman" w:hAnsi="Times New Roman" w:cs="Times New Roman"/>
          <w:sz w:val="24"/>
          <w:szCs w:val="24"/>
        </w:rPr>
        <w:t>22</w:t>
      </w:r>
      <w:r w:rsidR="00565BD9">
        <w:rPr>
          <w:rFonts w:ascii="Times New Roman" w:hAnsi="Times New Roman" w:cs="Times New Roman"/>
          <w:sz w:val="24"/>
          <w:szCs w:val="24"/>
        </w:rPr>
        <w:t xml:space="preserve"> </w:t>
      </w:r>
      <w:r w:rsidR="00191E70" w:rsidRPr="006F339E">
        <w:rPr>
          <w:rFonts w:ascii="Times New Roman" w:hAnsi="Times New Roman" w:cs="Times New Roman"/>
          <w:sz w:val="24"/>
          <w:szCs w:val="24"/>
        </w:rPr>
        <w:t>m</w:t>
      </w:r>
      <w:r w:rsidR="00191E70" w:rsidRPr="006F339E">
        <w:rPr>
          <w:rFonts w:ascii="Times New Roman" w:hAnsi="Times New Roman" w:cs="Times New Roman"/>
          <w:sz w:val="24"/>
          <w:szCs w:val="24"/>
          <w:vertAlign w:val="superscript"/>
        </w:rPr>
        <w:t>2</w:t>
      </w:r>
      <w:r w:rsidR="00E54686" w:rsidRPr="006F339E">
        <w:rPr>
          <w:rFonts w:ascii="Times New Roman" w:hAnsi="Times New Roman" w:cs="Times New Roman"/>
          <w:sz w:val="24"/>
          <w:szCs w:val="24"/>
        </w:rPr>
        <w:t xml:space="preserve"> was cleared</w:t>
      </w:r>
      <w:r>
        <w:rPr>
          <w:rFonts w:ascii="Times New Roman" w:hAnsi="Times New Roman" w:cs="Times New Roman"/>
          <w:sz w:val="24"/>
          <w:szCs w:val="24"/>
        </w:rPr>
        <w:t xml:space="preserve"> manually</w:t>
      </w:r>
      <w:r w:rsidR="00732F4D" w:rsidRPr="006F339E">
        <w:rPr>
          <w:rFonts w:ascii="Times New Roman" w:hAnsi="Times New Roman" w:cs="Times New Roman"/>
          <w:sz w:val="24"/>
          <w:szCs w:val="24"/>
        </w:rPr>
        <w:t xml:space="preserve">, </w:t>
      </w:r>
      <w:r w:rsidR="00732F4D" w:rsidRPr="006F339E">
        <w:rPr>
          <w:rFonts w:ascii="Times New Roman" w:hAnsi="Times New Roman" w:cs="Times New Roman"/>
          <w:sz w:val="24"/>
          <w:szCs w:val="24"/>
          <w:lang w:val="en-US"/>
        </w:rPr>
        <w:t xml:space="preserve">and </w:t>
      </w:r>
      <w:r w:rsidR="008B117F" w:rsidRPr="006F339E">
        <w:rPr>
          <w:rFonts w:ascii="Times New Roman" w:hAnsi="Times New Roman" w:cs="Times New Roman"/>
          <w:sz w:val="24"/>
          <w:szCs w:val="24"/>
          <w:lang w:val="en-US"/>
        </w:rPr>
        <w:t>partitioned</w:t>
      </w:r>
      <w:r w:rsidR="00E409E8">
        <w:rPr>
          <w:rFonts w:ascii="Times New Roman" w:hAnsi="Times New Roman" w:cs="Times New Roman"/>
          <w:sz w:val="24"/>
          <w:szCs w:val="24"/>
          <w:lang w:val="en-US"/>
        </w:rPr>
        <w:t xml:space="preserve"> into 12</w:t>
      </w:r>
      <w:r w:rsidR="00732F4D" w:rsidRPr="006F339E">
        <w:rPr>
          <w:rFonts w:ascii="Times New Roman" w:hAnsi="Times New Roman" w:cs="Times New Roman"/>
          <w:sz w:val="24"/>
          <w:szCs w:val="24"/>
          <w:lang w:val="en-US"/>
        </w:rPr>
        <w:t xml:space="preserve"> beds</w:t>
      </w:r>
      <w:r w:rsidR="00142010" w:rsidRPr="006F339E">
        <w:rPr>
          <w:rFonts w:ascii="Times New Roman" w:hAnsi="Times New Roman" w:cs="Times New Roman"/>
          <w:sz w:val="24"/>
          <w:szCs w:val="24"/>
          <w:lang w:val="en-US"/>
        </w:rPr>
        <w:t xml:space="preserve"> at each site</w:t>
      </w:r>
      <w:r w:rsidR="00E54686" w:rsidRPr="006F339E">
        <w:rPr>
          <w:rFonts w:ascii="Times New Roman" w:hAnsi="Times New Roman" w:cs="Times New Roman"/>
          <w:sz w:val="24"/>
          <w:szCs w:val="24"/>
          <w:lang w:val="en-US"/>
        </w:rPr>
        <w:t>,</w:t>
      </w:r>
      <w:r w:rsidR="00676BEA">
        <w:rPr>
          <w:rFonts w:ascii="Times New Roman" w:hAnsi="Times New Roman" w:cs="Times New Roman"/>
          <w:sz w:val="24"/>
          <w:szCs w:val="24"/>
          <w:lang w:val="en-US"/>
        </w:rPr>
        <w:t xml:space="preserve"> with</w:t>
      </w:r>
      <w:r w:rsidR="00E54686" w:rsidRPr="006F339E">
        <w:rPr>
          <w:rFonts w:ascii="Times New Roman" w:hAnsi="Times New Roman" w:cs="Times New Roman"/>
          <w:sz w:val="24"/>
          <w:szCs w:val="24"/>
          <w:lang w:val="en-US"/>
        </w:rPr>
        <w:t xml:space="preserve"> each</w:t>
      </w:r>
      <w:r w:rsidR="00732F4D" w:rsidRPr="006F339E">
        <w:rPr>
          <w:rFonts w:ascii="Times New Roman" w:hAnsi="Times New Roman" w:cs="Times New Roman"/>
          <w:sz w:val="24"/>
          <w:szCs w:val="24"/>
          <w:lang w:val="en-US"/>
        </w:rPr>
        <w:t xml:space="preserve"> </w:t>
      </w:r>
      <w:r w:rsidR="00676BEA">
        <w:rPr>
          <w:rFonts w:ascii="Times New Roman" w:hAnsi="Times New Roman" w:cs="Times New Roman"/>
          <w:sz w:val="24"/>
          <w:szCs w:val="24"/>
          <w:lang w:val="en-US"/>
        </w:rPr>
        <w:t xml:space="preserve">bed </w:t>
      </w:r>
      <w:r w:rsidR="00732F4D" w:rsidRPr="006F339E">
        <w:rPr>
          <w:rFonts w:ascii="Times New Roman" w:hAnsi="Times New Roman" w:cs="Times New Roman"/>
          <w:sz w:val="24"/>
          <w:szCs w:val="24"/>
          <w:lang w:val="en-US"/>
        </w:rPr>
        <w:t xml:space="preserve">measuring </w:t>
      </w:r>
      <w:r w:rsidR="008828C2">
        <w:rPr>
          <w:rFonts w:ascii="Times New Roman" w:hAnsi="Times New Roman" w:cs="Times New Roman"/>
          <w:sz w:val="24"/>
          <w:szCs w:val="24"/>
        </w:rPr>
        <w:t xml:space="preserve">1m </w:t>
      </w:r>
      <w:r w:rsidR="008B117F" w:rsidRPr="006F339E">
        <w:rPr>
          <w:rFonts w:ascii="Times New Roman" w:hAnsi="Times New Roman" w:cs="Times New Roman"/>
          <w:sz w:val="24"/>
          <w:szCs w:val="24"/>
        </w:rPr>
        <w:t>x</w:t>
      </w:r>
      <w:r w:rsidR="00BE34E7">
        <w:rPr>
          <w:rFonts w:ascii="Times New Roman" w:hAnsi="Times New Roman" w:cs="Times New Roman"/>
          <w:sz w:val="24"/>
          <w:szCs w:val="24"/>
        </w:rPr>
        <w:t xml:space="preserve"> </w:t>
      </w:r>
      <w:r w:rsidR="00732F4D" w:rsidRPr="006F339E">
        <w:rPr>
          <w:rFonts w:ascii="Times New Roman" w:hAnsi="Times New Roman" w:cs="Times New Roman"/>
          <w:sz w:val="24"/>
          <w:szCs w:val="24"/>
        </w:rPr>
        <w:t>1m</w:t>
      </w:r>
      <w:r w:rsidR="00BE34E7">
        <w:rPr>
          <w:rFonts w:ascii="Times New Roman" w:hAnsi="Times New Roman" w:cs="Times New Roman"/>
          <w:sz w:val="24"/>
          <w:szCs w:val="24"/>
        </w:rPr>
        <w:t xml:space="preserve"> with</w:t>
      </w:r>
      <w:r w:rsidR="00676BEA">
        <w:rPr>
          <w:rFonts w:ascii="Times New Roman" w:hAnsi="Times New Roman" w:cs="Times New Roman"/>
          <w:sz w:val="24"/>
          <w:szCs w:val="24"/>
        </w:rPr>
        <w:t xml:space="preserve"> </w:t>
      </w:r>
      <w:r w:rsidR="00CA759C">
        <w:rPr>
          <w:rFonts w:ascii="Times New Roman" w:hAnsi="Times New Roman" w:cs="Times New Roman"/>
          <w:sz w:val="24"/>
          <w:szCs w:val="24"/>
        </w:rPr>
        <w:t xml:space="preserve">0.5m alley in between beds, </w:t>
      </w:r>
      <w:r w:rsidR="008828C2">
        <w:rPr>
          <w:rFonts w:ascii="Times New Roman" w:hAnsi="Times New Roman" w:cs="Times New Roman"/>
          <w:sz w:val="24"/>
          <w:szCs w:val="24"/>
        </w:rPr>
        <w:t xml:space="preserve">tomato seedlings were transplanted at spacing of </w:t>
      </w:r>
      <w:r w:rsidR="00912528">
        <w:rPr>
          <w:rFonts w:ascii="Times New Roman" w:eastAsiaTheme="minorEastAsia" w:hAnsi="Times New Roman" w:cs="Times New Roman"/>
          <w:color w:val="000000" w:themeColor="text1"/>
          <w:kern w:val="24"/>
          <w:sz w:val="24"/>
          <w:szCs w:val="24"/>
          <w:lang w:val="en-US"/>
        </w:rPr>
        <w:t>0.5 x 0.75</w:t>
      </w:r>
      <w:r w:rsidR="00CA759C">
        <w:rPr>
          <w:rFonts w:ascii="Times New Roman" w:eastAsiaTheme="minorEastAsia" w:hAnsi="Times New Roman" w:cs="Times New Roman"/>
          <w:color w:val="000000" w:themeColor="text1"/>
          <w:kern w:val="24"/>
          <w:sz w:val="24"/>
          <w:szCs w:val="24"/>
          <w:lang w:val="en-US"/>
        </w:rPr>
        <w:t>m.</w:t>
      </w:r>
    </w:p>
    <w:p w:rsidR="001836A5" w:rsidRPr="00966AAE" w:rsidRDefault="00053DCA" w:rsidP="00966AAE">
      <w:pPr>
        <w:spacing w:after="0" w:line="360" w:lineRule="auto"/>
        <w:ind w:left="-851" w:right="-58"/>
        <w:jc w:val="both"/>
        <w:rPr>
          <w:rFonts w:ascii="Times New Roman" w:hAnsi="Times New Roman" w:cs="Times New Roman"/>
          <w:color w:val="000000" w:themeColor="text1"/>
          <w:sz w:val="24"/>
          <w:szCs w:val="24"/>
        </w:rPr>
      </w:pPr>
      <w:r>
        <w:rPr>
          <w:rFonts w:ascii="Times New Roman" w:hAnsi="Times New Roman" w:cs="Times New Roman"/>
          <w:sz w:val="24"/>
          <w:szCs w:val="24"/>
          <w:lang w:val="en-US"/>
        </w:rPr>
        <w:t xml:space="preserve">The </w:t>
      </w:r>
      <w:r w:rsidR="00021031" w:rsidRPr="00021031">
        <w:rPr>
          <w:rFonts w:ascii="Times New Roman" w:hAnsi="Times New Roman" w:cs="Times New Roman"/>
          <w:sz w:val="24"/>
          <w:szCs w:val="24"/>
        </w:rPr>
        <w:t>cured poultry manure was applied to th</w:t>
      </w:r>
      <w:r w:rsidR="00021031">
        <w:rPr>
          <w:rFonts w:ascii="Times New Roman" w:hAnsi="Times New Roman" w:cs="Times New Roman"/>
          <w:sz w:val="24"/>
          <w:szCs w:val="24"/>
        </w:rPr>
        <w:t>e soil during site preparation</w:t>
      </w:r>
      <w:r>
        <w:rPr>
          <w:rFonts w:ascii="Times New Roman" w:hAnsi="Times New Roman" w:cs="Times New Roman"/>
          <w:sz w:val="24"/>
          <w:szCs w:val="24"/>
        </w:rPr>
        <w:t xml:space="preserve"> a</w:t>
      </w:r>
      <w:r w:rsidR="00824B66">
        <w:rPr>
          <w:rFonts w:ascii="Times New Roman" w:hAnsi="Times New Roman" w:cs="Times New Roman"/>
          <w:sz w:val="24"/>
          <w:szCs w:val="24"/>
        </w:rPr>
        <w:t>t</w:t>
      </w:r>
      <w:r w:rsidRPr="00021031">
        <w:rPr>
          <w:rFonts w:ascii="Times New Roman" w:hAnsi="Times New Roman" w:cs="Times New Roman"/>
          <w:sz w:val="24"/>
          <w:szCs w:val="24"/>
        </w:rPr>
        <w:t xml:space="preserve"> 20t/ha</w:t>
      </w:r>
      <w:r w:rsidR="00021031">
        <w:rPr>
          <w:rFonts w:ascii="Times New Roman" w:hAnsi="Times New Roman" w:cs="Times New Roman"/>
          <w:sz w:val="24"/>
          <w:szCs w:val="24"/>
        </w:rPr>
        <w:t xml:space="preserve"> </w:t>
      </w:r>
      <w:r w:rsidR="00694436">
        <w:rPr>
          <w:rFonts w:ascii="Times New Roman" w:eastAsiaTheme="minorEastAsia" w:hAnsi="Times New Roman" w:cs="Times New Roman"/>
          <w:color w:val="000000" w:themeColor="text1"/>
          <w:kern w:val="24"/>
          <w:sz w:val="24"/>
          <w:szCs w:val="24"/>
          <w:lang w:val="en-US"/>
        </w:rPr>
        <w:t>(Adekiya et al., 2017</w:t>
      </w:r>
      <w:r w:rsidR="00E50C44">
        <w:rPr>
          <w:rFonts w:ascii="Times New Roman" w:eastAsiaTheme="minorEastAsia" w:hAnsi="Times New Roman" w:cs="Times New Roman"/>
          <w:color w:val="000000" w:themeColor="text1"/>
          <w:kern w:val="24"/>
          <w:sz w:val="24"/>
          <w:szCs w:val="24"/>
          <w:lang w:val="en-US"/>
        </w:rPr>
        <w:t>)</w:t>
      </w:r>
      <w:r w:rsidR="00CC4064">
        <w:rPr>
          <w:rFonts w:ascii="Times New Roman" w:eastAsiaTheme="minorEastAsia" w:hAnsi="Times New Roman" w:cs="Times New Roman"/>
          <w:color w:val="000000" w:themeColor="text1"/>
          <w:kern w:val="24"/>
          <w:sz w:val="24"/>
          <w:szCs w:val="24"/>
          <w:lang w:val="en-US"/>
        </w:rPr>
        <w:t>.</w:t>
      </w:r>
      <w:r w:rsidR="00CA759C">
        <w:rPr>
          <w:rFonts w:ascii="Times New Roman" w:eastAsiaTheme="minorEastAsia" w:hAnsi="Times New Roman" w:cs="Times New Roman"/>
          <w:color w:val="000000" w:themeColor="text1"/>
          <w:kern w:val="24"/>
          <w:sz w:val="24"/>
          <w:szCs w:val="24"/>
          <w:lang w:val="en-US"/>
        </w:rPr>
        <w:t xml:space="preserve"> </w:t>
      </w:r>
      <w:r w:rsidR="00966AAE" w:rsidRPr="00B0138F">
        <w:rPr>
          <w:rFonts w:ascii="Times New Roman" w:hAnsi="Times New Roman" w:cs="Times New Roman"/>
          <w:color w:val="000000" w:themeColor="text1"/>
          <w:sz w:val="24"/>
          <w:szCs w:val="24"/>
        </w:rPr>
        <w:t>The experiment</w:t>
      </w:r>
      <w:r w:rsidR="00966AAE">
        <w:rPr>
          <w:rFonts w:ascii="Times New Roman" w:hAnsi="Times New Roman" w:cs="Times New Roman"/>
          <w:color w:val="000000" w:themeColor="text1"/>
          <w:sz w:val="24"/>
          <w:szCs w:val="24"/>
        </w:rPr>
        <w:t xml:space="preserve"> was laid </w:t>
      </w:r>
      <w:r w:rsidR="00966AAE" w:rsidRPr="00B0138F">
        <w:rPr>
          <w:rFonts w:ascii="Times New Roman" w:hAnsi="Times New Roman" w:cs="Times New Roman"/>
          <w:color w:val="000000" w:themeColor="text1"/>
          <w:sz w:val="24"/>
          <w:szCs w:val="24"/>
        </w:rPr>
        <w:t>in a randomized complete block</w:t>
      </w:r>
      <w:r w:rsidR="00966AAE">
        <w:rPr>
          <w:rFonts w:ascii="Times New Roman" w:hAnsi="Times New Roman" w:cs="Times New Roman"/>
          <w:color w:val="000000" w:themeColor="text1"/>
          <w:sz w:val="24"/>
          <w:szCs w:val="24"/>
        </w:rPr>
        <w:t xml:space="preserve"> design (RCBD) with 4 replications.</w:t>
      </w:r>
    </w:p>
    <w:p w:rsidR="00304932" w:rsidRPr="00046DFE" w:rsidRDefault="00357132" w:rsidP="00046DFE">
      <w:pPr>
        <w:spacing w:after="0" w:line="360" w:lineRule="auto"/>
        <w:ind w:left="-851" w:right="-58"/>
        <w:jc w:val="both"/>
        <w:rPr>
          <w:rFonts w:ascii="Times New Roman" w:hAnsi="Times New Roman" w:cs="Times New Roman"/>
          <w:sz w:val="24"/>
          <w:szCs w:val="24"/>
        </w:rPr>
      </w:pPr>
      <w:r w:rsidRPr="00357132">
        <w:rPr>
          <w:rFonts w:ascii="Times New Roman" w:hAnsi="Times New Roman" w:cs="Times New Roman"/>
          <w:sz w:val="24"/>
          <w:szCs w:val="24"/>
        </w:rPr>
        <w:t xml:space="preserve">After three </w:t>
      </w:r>
      <w:r w:rsidR="00DF7B60">
        <w:rPr>
          <w:rFonts w:ascii="Times New Roman" w:hAnsi="Times New Roman" w:cs="Times New Roman"/>
          <w:sz w:val="24"/>
          <w:szCs w:val="24"/>
        </w:rPr>
        <w:t xml:space="preserve">weeks, </w:t>
      </w:r>
      <w:r w:rsidRPr="00357132">
        <w:rPr>
          <w:rFonts w:ascii="Times New Roman" w:hAnsi="Times New Roman" w:cs="Times New Roman"/>
          <w:sz w:val="24"/>
          <w:szCs w:val="24"/>
        </w:rPr>
        <w:t>seedlings were transplanted to the field.</w:t>
      </w:r>
      <w:r w:rsidR="00D400A7">
        <w:rPr>
          <w:rFonts w:ascii="Times New Roman" w:hAnsi="Times New Roman" w:cs="Times New Roman"/>
          <w:sz w:val="24"/>
          <w:szCs w:val="24"/>
        </w:rPr>
        <w:t xml:space="preserve"> </w:t>
      </w:r>
      <w:r w:rsidR="00D400A7" w:rsidRPr="00D400A7">
        <w:rPr>
          <w:rFonts w:ascii="Times New Roman" w:hAnsi="Times New Roman" w:cs="Times New Roman"/>
          <w:sz w:val="24"/>
          <w:szCs w:val="24"/>
        </w:rPr>
        <w:t>The seedlings were hardened a week before transplanting by reducing water application, but 12-14 hours befor</w:t>
      </w:r>
      <w:r w:rsidR="00D400A7">
        <w:rPr>
          <w:rFonts w:ascii="Times New Roman" w:hAnsi="Times New Roman" w:cs="Times New Roman"/>
          <w:sz w:val="24"/>
          <w:szCs w:val="24"/>
        </w:rPr>
        <w:t>e being removed</w:t>
      </w:r>
      <w:r w:rsidR="00D400A7" w:rsidRPr="00D400A7">
        <w:rPr>
          <w:rFonts w:ascii="Times New Roman" w:hAnsi="Times New Roman" w:cs="Times New Roman"/>
          <w:sz w:val="24"/>
          <w:szCs w:val="24"/>
        </w:rPr>
        <w:t>, they were thoroughly watered again to minimize excessive root damage. Transplanting was done during the cool hours of the day, and each seedling was planted with a bal</w:t>
      </w:r>
      <w:r w:rsidR="00DF7B60">
        <w:rPr>
          <w:rFonts w:ascii="Times New Roman" w:hAnsi="Times New Roman" w:cs="Times New Roman"/>
          <w:sz w:val="24"/>
          <w:szCs w:val="24"/>
        </w:rPr>
        <w:t>l of earth</w:t>
      </w:r>
      <w:r w:rsidR="001836A5">
        <w:rPr>
          <w:rFonts w:ascii="Times New Roman" w:hAnsi="Times New Roman" w:cs="Times New Roman"/>
          <w:sz w:val="24"/>
          <w:szCs w:val="24"/>
        </w:rPr>
        <w:t xml:space="preserve"> to protect the roots</w:t>
      </w:r>
      <w:r w:rsidR="00D400A7">
        <w:rPr>
          <w:rFonts w:ascii="Times New Roman" w:hAnsi="Times New Roman" w:cs="Times New Roman"/>
          <w:sz w:val="24"/>
          <w:szCs w:val="24"/>
        </w:rPr>
        <w:t xml:space="preserve">. </w:t>
      </w:r>
      <w:r w:rsidR="00D400A7" w:rsidRPr="00D400A7">
        <w:rPr>
          <w:rFonts w:ascii="Times New Roman" w:hAnsi="Times New Roman" w:cs="Times New Roman"/>
          <w:sz w:val="24"/>
          <w:szCs w:val="24"/>
        </w:rPr>
        <w:t xml:space="preserve">The plants </w:t>
      </w:r>
      <w:r w:rsidR="00732AC7">
        <w:rPr>
          <w:rFonts w:ascii="Times New Roman" w:hAnsi="Times New Roman" w:cs="Times New Roman"/>
          <w:sz w:val="24"/>
          <w:szCs w:val="24"/>
        </w:rPr>
        <w:t>were watered immediately after transplanting</w:t>
      </w:r>
      <w:r w:rsidR="00D400A7" w:rsidRPr="00D400A7">
        <w:rPr>
          <w:rFonts w:ascii="Times New Roman" w:hAnsi="Times New Roman" w:cs="Times New Roman"/>
          <w:sz w:val="24"/>
          <w:szCs w:val="24"/>
        </w:rPr>
        <w:t>.</w:t>
      </w:r>
      <w:r w:rsidR="001836A5">
        <w:rPr>
          <w:rFonts w:ascii="Times New Roman" w:hAnsi="Times New Roman" w:cs="Times New Roman"/>
          <w:sz w:val="24"/>
          <w:szCs w:val="24"/>
        </w:rPr>
        <w:t xml:space="preserve"> </w:t>
      </w:r>
      <w:r w:rsidR="00B603DF">
        <w:rPr>
          <w:rFonts w:ascii="Times New Roman" w:hAnsi="Times New Roman" w:cs="Times New Roman"/>
          <w:sz w:val="24"/>
          <w:szCs w:val="24"/>
        </w:rPr>
        <w:t>Weeding and staking</w:t>
      </w:r>
      <w:r w:rsidR="00046DFE" w:rsidRPr="00046DFE">
        <w:rPr>
          <w:rFonts w:ascii="Times New Roman" w:hAnsi="Times New Roman" w:cs="Times New Roman"/>
          <w:sz w:val="24"/>
          <w:szCs w:val="24"/>
        </w:rPr>
        <w:t xml:space="preserve"> manually were carried out as required. </w:t>
      </w:r>
      <w:r w:rsidR="001836A5" w:rsidRPr="006F339E">
        <w:rPr>
          <w:rFonts w:ascii="Times New Roman" w:hAnsi="Times New Roman" w:cs="Times New Roman"/>
          <w:sz w:val="24"/>
          <w:szCs w:val="24"/>
        </w:rPr>
        <w:t xml:space="preserve"> </w:t>
      </w:r>
      <w:r w:rsidR="00BE4174">
        <w:rPr>
          <w:rFonts w:ascii="Times New Roman" w:hAnsi="Times New Roman" w:cs="Times New Roman"/>
          <w:sz w:val="24"/>
          <w:szCs w:val="24"/>
        </w:rPr>
        <w:t>Watering</w:t>
      </w:r>
      <w:r w:rsidR="00046DFE" w:rsidRPr="00046DFE">
        <w:rPr>
          <w:rFonts w:ascii="Times New Roman" w:hAnsi="Times New Roman" w:cs="Times New Roman"/>
          <w:sz w:val="24"/>
          <w:szCs w:val="24"/>
        </w:rPr>
        <w:t xml:space="preserve"> was done twice a day, in </w:t>
      </w:r>
      <w:r w:rsidR="00046DFE">
        <w:rPr>
          <w:rFonts w:ascii="Times New Roman" w:hAnsi="Times New Roman" w:cs="Times New Roman"/>
          <w:sz w:val="24"/>
          <w:szCs w:val="24"/>
        </w:rPr>
        <w:t>the morning and in the evening, u</w:t>
      </w:r>
      <w:r w:rsidR="00046DFE" w:rsidRPr="00046DFE">
        <w:rPr>
          <w:rFonts w:ascii="Times New Roman" w:hAnsi="Times New Roman" w:cs="Times New Roman"/>
          <w:sz w:val="24"/>
          <w:szCs w:val="24"/>
        </w:rPr>
        <w:t>nder natural infection conditions, the plants were exposed to foliar pathogens.</w:t>
      </w:r>
    </w:p>
    <w:p w:rsidR="00B0138F" w:rsidRPr="00D8605E" w:rsidRDefault="00B0138F" w:rsidP="00D8605E">
      <w:pPr>
        <w:spacing w:after="0" w:line="360" w:lineRule="auto"/>
        <w:ind w:left="-851" w:right="-58"/>
        <w:jc w:val="both"/>
        <w:rPr>
          <w:rFonts w:ascii="Times New Roman" w:hAnsi="Times New Roman" w:cs="Times New Roman"/>
          <w:color w:val="000000" w:themeColor="text1"/>
          <w:sz w:val="24"/>
          <w:szCs w:val="24"/>
        </w:rPr>
      </w:pPr>
      <w:r>
        <w:rPr>
          <w:rFonts w:ascii="Times New Roman" w:hAnsi="Times New Roman" w:cs="Times New Roman"/>
          <w:sz w:val="24"/>
          <w:szCs w:val="24"/>
        </w:rPr>
        <w:br w:type="page"/>
      </w:r>
    </w:p>
    <w:p w:rsidR="00C0784D" w:rsidRPr="00B0138F" w:rsidRDefault="003F2BF5"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3.5</w:t>
      </w:r>
      <w:r w:rsidR="00FE5D3F">
        <w:rPr>
          <w:rFonts w:ascii="Times New Roman" w:hAnsi="Times New Roman" w:cs="Times New Roman"/>
          <w:b/>
          <w:sz w:val="24"/>
          <w:szCs w:val="24"/>
        </w:rPr>
        <w:tab/>
      </w:r>
      <w:r w:rsidR="004814D8" w:rsidRPr="00B0138F">
        <w:rPr>
          <w:rFonts w:ascii="Times New Roman" w:hAnsi="Times New Roman" w:cs="Times New Roman"/>
          <w:b/>
          <w:sz w:val="24"/>
          <w:szCs w:val="24"/>
        </w:rPr>
        <w:t>Field l</w:t>
      </w:r>
      <w:r w:rsidR="006D4747" w:rsidRPr="00B0138F">
        <w:rPr>
          <w:rFonts w:ascii="Times New Roman" w:hAnsi="Times New Roman" w:cs="Times New Roman"/>
          <w:b/>
          <w:sz w:val="24"/>
          <w:szCs w:val="24"/>
        </w:rPr>
        <w:t xml:space="preserve">ayout: </w:t>
      </w:r>
    </w:p>
    <w:tbl>
      <w:tblPr>
        <w:tblStyle w:val="GridTable1Light-Accent6"/>
        <w:tblW w:w="0" w:type="auto"/>
        <w:tblLook w:val="04A0" w:firstRow="1" w:lastRow="0" w:firstColumn="1" w:lastColumn="0" w:noHBand="0" w:noVBand="1"/>
      </w:tblPr>
      <w:tblGrid>
        <w:gridCol w:w="2074"/>
        <w:gridCol w:w="2074"/>
        <w:gridCol w:w="2074"/>
      </w:tblGrid>
      <w:tr w:rsidR="005F102A" w:rsidTr="003D1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rsidR="005F102A" w:rsidRPr="00343E98" w:rsidRDefault="005F102A" w:rsidP="00964FF6">
            <w:pPr>
              <w:spacing w:after="0" w:line="360" w:lineRule="auto"/>
              <w:ind w:right="-58"/>
              <w:jc w:val="center"/>
              <w:rPr>
                <w:rFonts w:ascii="Times New Roman" w:hAnsi="Times New Roman" w:cs="Times New Roman"/>
                <w:sz w:val="48"/>
                <w:szCs w:val="48"/>
                <w:vertAlign w:val="superscript"/>
              </w:rPr>
            </w:pPr>
            <w:r w:rsidRPr="00343E98">
              <w:rPr>
                <w:rFonts w:ascii="Times New Roman" w:hAnsi="Times New Roman" w:cs="Times New Roman"/>
                <w:sz w:val="48"/>
                <w:szCs w:val="48"/>
                <w:vertAlign w:val="superscript"/>
              </w:rPr>
              <w:t>Rep 1</w:t>
            </w:r>
          </w:p>
        </w:tc>
        <w:tc>
          <w:tcPr>
            <w:tcW w:w="2074" w:type="dxa"/>
          </w:tcPr>
          <w:p w:rsidR="005F102A" w:rsidRPr="00343E98" w:rsidRDefault="005F102A" w:rsidP="00964FF6">
            <w:pPr>
              <w:spacing w:after="0" w:line="360" w:lineRule="auto"/>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8"/>
                <w:szCs w:val="48"/>
                <w:vertAlign w:val="superscript"/>
              </w:rPr>
            </w:pPr>
            <w:r w:rsidRPr="00343E98">
              <w:rPr>
                <w:rFonts w:ascii="Times New Roman" w:hAnsi="Times New Roman" w:cs="Times New Roman"/>
                <w:sz w:val="48"/>
                <w:szCs w:val="48"/>
                <w:vertAlign w:val="superscript"/>
              </w:rPr>
              <w:t>Rep 2</w:t>
            </w:r>
          </w:p>
        </w:tc>
        <w:tc>
          <w:tcPr>
            <w:tcW w:w="2074" w:type="dxa"/>
          </w:tcPr>
          <w:p w:rsidR="005F102A" w:rsidRPr="00343E98" w:rsidRDefault="005F102A" w:rsidP="00964FF6">
            <w:pPr>
              <w:spacing w:after="0" w:line="360" w:lineRule="auto"/>
              <w:ind w:right="-5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8"/>
                <w:szCs w:val="48"/>
                <w:vertAlign w:val="superscript"/>
              </w:rPr>
            </w:pPr>
            <w:r w:rsidRPr="00343E98">
              <w:rPr>
                <w:rFonts w:ascii="Times New Roman" w:hAnsi="Times New Roman" w:cs="Times New Roman"/>
                <w:sz w:val="48"/>
                <w:szCs w:val="48"/>
                <w:vertAlign w:val="superscript"/>
              </w:rPr>
              <w:t>Rep 3</w:t>
            </w:r>
          </w:p>
        </w:tc>
      </w:tr>
      <w:tr w:rsidR="005F102A" w:rsidTr="003D1E6A">
        <w:tc>
          <w:tcPr>
            <w:cnfStyle w:val="001000000000" w:firstRow="0" w:lastRow="0" w:firstColumn="1" w:lastColumn="0" w:oddVBand="0" w:evenVBand="0" w:oddHBand="0" w:evenHBand="0" w:firstRowFirstColumn="0" w:firstRowLastColumn="0" w:lastRowFirstColumn="0" w:lastRowLastColumn="0"/>
            <w:tcW w:w="2074" w:type="dxa"/>
          </w:tcPr>
          <w:p w:rsidR="005F102A" w:rsidRPr="00343E98" w:rsidRDefault="005F102A" w:rsidP="00964FF6">
            <w:pPr>
              <w:spacing w:after="0" w:line="360" w:lineRule="auto"/>
              <w:ind w:right="-58"/>
              <w:jc w:val="center"/>
              <w:rPr>
                <w:rFonts w:ascii="Times New Roman" w:hAnsi="Times New Roman" w:cs="Times New Roman"/>
                <w:b w:val="0"/>
                <w:sz w:val="44"/>
                <w:szCs w:val="44"/>
                <w:vertAlign w:val="superscript"/>
              </w:rPr>
            </w:pPr>
            <w:r w:rsidRPr="00343E98">
              <w:rPr>
                <w:rFonts w:ascii="Times New Roman" w:hAnsi="Times New Roman" w:cs="Times New Roman"/>
                <w:b w:val="0"/>
                <w:sz w:val="44"/>
                <w:szCs w:val="44"/>
                <w:vertAlign w:val="superscript"/>
              </w:rPr>
              <w:t>V1</w:t>
            </w:r>
          </w:p>
        </w:tc>
        <w:tc>
          <w:tcPr>
            <w:tcW w:w="2074" w:type="dxa"/>
          </w:tcPr>
          <w:p w:rsidR="005F102A" w:rsidRPr="00964FF6" w:rsidRDefault="002E595C" w:rsidP="00964FF6">
            <w:pPr>
              <w:spacing w:after="0" w:line="360" w:lineRule="auto"/>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4"/>
                <w:szCs w:val="44"/>
                <w:vertAlign w:val="superscript"/>
              </w:rPr>
            </w:pPr>
            <w:r w:rsidRPr="00964FF6">
              <w:rPr>
                <w:rFonts w:ascii="Times New Roman" w:hAnsi="Times New Roman" w:cs="Times New Roman"/>
                <w:sz w:val="44"/>
                <w:szCs w:val="44"/>
                <w:vertAlign w:val="superscript"/>
              </w:rPr>
              <w:t>V3</w:t>
            </w:r>
          </w:p>
        </w:tc>
        <w:tc>
          <w:tcPr>
            <w:tcW w:w="2074" w:type="dxa"/>
          </w:tcPr>
          <w:p w:rsidR="005F102A" w:rsidRPr="00964FF6" w:rsidRDefault="002E595C" w:rsidP="00964FF6">
            <w:pPr>
              <w:spacing w:after="0" w:line="360" w:lineRule="auto"/>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4"/>
                <w:szCs w:val="44"/>
                <w:vertAlign w:val="superscript"/>
              </w:rPr>
            </w:pPr>
            <w:r w:rsidRPr="00964FF6">
              <w:rPr>
                <w:rFonts w:ascii="Times New Roman" w:hAnsi="Times New Roman" w:cs="Times New Roman"/>
                <w:sz w:val="44"/>
                <w:szCs w:val="44"/>
                <w:vertAlign w:val="superscript"/>
              </w:rPr>
              <w:t>V4</w:t>
            </w:r>
          </w:p>
        </w:tc>
      </w:tr>
      <w:tr w:rsidR="005F102A" w:rsidTr="003D1E6A">
        <w:tc>
          <w:tcPr>
            <w:cnfStyle w:val="001000000000" w:firstRow="0" w:lastRow="0" w:firstColumn="1" w:lastColumn="0" w:oddVBand="0" w:evenVBand="0" w:oddHBand="0" w:evenHBand="0" w:firstRowFirstColumn="0" w:firstRowLastColumn="0" w:lastRowFirstColumn="0" w:lastRowLastColumn="0"/>
            <w:tcW w:w="2074" w:type="dxa"/>
          </w:tcPr>
          <w:p w:rsidR="005F102A" w:rsidRPr="00343E98" w:rsidRDefault="005F102A" w:rsidP="00964FF6">
            <w:pPr>
              <w:spacing w:after="0" w:line="360" w:lineRule="auto"/>
              <w:ind w:right="-58"/>
              <w:jc w:val="center"/>
              <w:rPr>
                <w:rFonts w:ascii="Times New Roman" w:hAnsi="Times New Roman" w:cs="Times New Roman"/>
                <w:b w:val="0"/>
                <w:sz w:val="44"/>
                <w:szCs w:val="44"/>
                <w:vertAlign w:val="superscript"/>
              </w:rPr>
            </w:pPr>
            <w:r w:rsidRPr="00343E98">
              <w:rPr>
                <w:rFonts w:ascii="Times New Roman" w:hAnsi="Times New Roman" w:cs="Times New Roman"/>
                <w:b w:val="0"/>
                <w:sz w:val="44"/>
                <w:szCs w:val="44"/>
                <w:vertAlign w:val="superscript"/>
              </w:rPr>
              <w:t>V2</w:t>
            </w:r>
          </w:p>
        </w:tc>
        <w:tc>
          <w:tcPr>
            <w:tcW w:w="2074" w:type="dxa"/>
          </w:tcPr>
          <w:p w:rsidR="005F102A" w:rsidRPr="00964FF6" w:rsidRDefault="002E595C" w:rsidP="00964FF6">
            <w:pPr>
              <w:spacing w:after="0" w:line="360" w:lineRule="auto"/>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4"/>
                <w:szCs w:val="44"/>
                <w:vertAlign w:val="superscript"/>
              </w:rPr>
            </w:pPr>
            <w:r w:rsidRPr="00964FF6">
              <w:rPr>
                <w:rFonts w:ascii="Times New Roman" w:hAnsi="Times New Roman" w:cs="Times New Roman"/>
                <w:sz w:val="44"/>
                <w:szCs w:val="44"/>
                <w:vertAlign w:val="superscript"/>
              </w:rPr>
              <w:t>V1</w:t>
            </w:r>
          </w:p>
        </w:tc>
        <w:tc>
          <w:tcPr>
            <w:tcW w:w="2074" w:type="dxa"/>
          </w:tcPr>
          <w:p w:rsidR="005F102A" w:rsidRPr="00964FF6" w:rsidRDefault="002E595C" w:rsidP="00964FF6">
            <w:pPr>
              <w:spacing w:after="0" w:line="360" w:lineRule="auto"/>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4"/>
                <w:szCs w:val="44"/>
                <w:vertAlign w:val="superscript"/>
              </w:rPr>
            </w:pPr>
            <w:r w:rsidRPr="00964FF6">
              <w:rPr>
                <w:rFonts w:ascii="Times New Roman" w:hAnsi="Times New Roman" w:cs="Times New Roman"/>
                <w:sz w:val="44"/>
                <w:szCs w:val="44"/>
                <w:vertAlign w:val="superscript"/>
              </w:rPr>
              <w:t>V3</w:t>
            </w:r>
          </w:p>
        </w:tc>
      </w:tr>
      <w:tr w:rsidR="005F102A" w:rsidTr="003D1E6A">
        <w:tc>
          <w:tcPr>
            <w:cnfStyle w:val="001000000000" w:firstRow="0" w:lastRow="0" w:firstColumn="1" w:lastColumn="0" w:oddVBand="0" w:evenVBand="0" w:oddHBand="0" w:evenHBand="0" w:firstRowFirstColumn="0" w:firstRowLastColumn="0" w:lastRowFirstColumn="0" w:lastRowLastColumn="0"/>
            <w:tcW w:w="2074" w:type="dxa"/>
          </w:tcPr>
          <w:p w:rsidR="005F102A" w:rsidRPr="00343E98" w:rsidRDefault="005F102A" w:rsidP="00964FF6">
            <w:pPr>
              <w:spacing w:after="0" w:line="360" w:lineRule="auto"/>
              <w:ind w:right="-58"/>
              <w:jc w:val="center"/>
              <w:rPr>
                <w:rFonts w:ascii="Times New Roman" w:hAnsi="Times New Roman" w:cs="Times New Roman"/>
                <w:b w:val="0"/>
                <w:sz w:val="44"/>
                <w:szCs w:val="44"/>
                <w:vertAlign w:val="superscript"/>
              </w:rPr>
            </w:pPr>
            <w:r w:rsidRPr="00343E98">
              <w:rPr>
                <w:rFonts w:ascii="Times New Roman" w:hAnsi="Times New Roman" w:cs="Times New Roman"/>
                <w:b w:val="0"/>
                <w:sz w:val="44"/>
                <w:szCs w:val="44"/>
                <w:vertAlign w:val="superscript"/>
              </w:rPr>
              <w:t>V3</w:t>
            </w:r>
          </w:p>
        </w:tc>
        <w:tc>
          <w:tcPr>
            <w:tcW w:w="2074" w:type="dxa"/>
          </w:tcPr>
          <w:p w:rsidR="005F102A" w:rsidRPr="00964FF6" w:rsidRDefault="002E595C" w:rsidP="00964FF6">
            <w:pPr>
              <w:spacing w:after="0" w:line="360" w:lineRule="auto"/>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4"/>
                <w:szCs w:val="44"/>
                <w:vertAlign w:val="superscript"/>
              </w:rPr>
            </w:pPr>
            <w:r w:rsidRPr="00964FF6">
              <w:rPr>
                <w:rFonts w:ascii="Times New Roman" w:hAnsi="Times New Roman" w:cs="Times New Roman"/>
                <w:sz w:val="44"/>
                <w:szCs w:val="44"/>
                <w:vertAlign w:val="superscript"/>
              </w:rPr>
              <w:t>V4</w:t>
            </w:r>
          </w:p>
        </w:tc>
        <w:tc>
          <w:tcPr>
            <w:tcW w:w="2074" w:type="dxa"/>
          </w:tcPr>
          <w:p w:rsidR="005F102A" w:rsidRPr="00964FF6" w:rsidRDefault="002E595C" w:rsidP="00964FF6">
            <w:pPr>
              <w:spacing w:after="0" w:line="360" w:lineRule="auto"/>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4"/>
                <w:szCs w:val="44"/>
                <w:vertAlign w:val="superscript"/>
              </w:rPr>
            </w:pPr>
            <w:r w:rsidRPr="00964FF6">
              <w:rPr>
                <w:rFonts w:ascii="Times New Roman" w:hAnsi="Times New Roman" w:cs="Times New Roman"/>
                <w:sz w:val="44"/>
                <w:szCs w:val="44"/>
                <w:vertAlign w:val="superscript"/>
              </w:rPr>
              <w:t>V2</w:t>
            </w:r>
          </w:p>
        </w:tc>
      </w:tr>
      <w:tr w:rsidR="005F102A" w:rsidTr="003D1E6A">
        <w:tc>
          <w:tcPr>
            <w:cnfStyle w:val="001000000000" w:firstRow="0" w:lastRow="0" w:firstColumn="1" w:lastColumn="0" w:oddVBand="0" w:evenVBand="0" w:oddHBand="0" w:evenHBand="0" w:firstRowFirstColumn="0" w:firstRowLastColumn="0" w:lastRowFirstColumn="0" w:lastRowLastColumn="0"/>
            <w:tcW w:w="2074" w:type="dxa"/>
          </w:tcPr>
          <w:p w:rsidR="005F102A" w:rsidRPr="00343E98" w:rsidRDefault="005F102A" w:rsidP="00964FF6">
            <w:pPr>
              <w:spacing w:after="0" w:line="360" w:lineRule="auto"/>
              <w:ind w:right="-58"/>
              <w:jc w:val="center"/>
              <w:rPr>
                <w:rFonts w:ascii="Times New Roman" w:hAnsi="Times New Roman" w:cs="Times New Roman"/>
                <w:b w:val="0"/>
                <w:sz w:val="44"/>
                <w:szCs w:val="44"/>
                <w:vertAlign w:val="superscript"/>
              </w:rPr>
            </w:pPr>
            <w:r w:rsidRPr="00343E98">
              <w:rPr>
                <w:rFonts w:ascii="Times New Roman" w:hAnsi="Times New Roman" w:cs="Times New Roman"/>
                <w:b w:val="0"/>
                <w:sz w:val="44"/>
                <w:szCs w:val="44"/>
                <w:vertAlign w:val="superscript"/>
              </w:rPr>
              <w:t>V4</w:t>
            </w:r>
          </w:p>
        </w:tc>
        <w:tc>
          <w:tcPr>
            <w:tcW w:w="2074" w:type="dxa"/>
          </w:tcPr>
          <w:p w:rsidR="005F102A" w:rsidRPr="00964FF6" w:rsidRDefault="002E595C" w:rsidP="00964FF6">
            <w:pPr>
              <w:spacing w:after="0" w:line="360" w:lineRule="auto"/>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4"/>
                <w:szCs w:val="44"/>
                <w:vertAlign w:val="superscript"/>
              </w:rPr>
            </w:pPr>
            <w:r w:rsidRPr="00964FF6">
              <w:rPr>
                <w:rFonts w:ascii="Times New Roman" w:hAnsi="Times New Roman" w:cs="Times New Roman"/>
                <w:sz w:val="44"/>
                <w:szCs w:val="44"/>
                <w:vertAlign w:val="superscript"/>
              </w:rPr>
              <w:t>V3</w:t>
            </w:r>
          </w:p>
        </w:tc>
        <w:tc>
          <w:tcPr>
            <w:tcW w:w="2074" w:type="dxa"/>
          </w:tcPr>
          <w:p w:rsidR="005F102A" w:rsidRPr="00964FF6" w:rsidRDefault="002E595C" w:rsidP="00964FF6">
            <w:pPr>
              <w:spacing w:after="0" w:line="360" w:lineRule="auto"/>
              <w:ind w:right="-5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4"/>
                <w:szCs w:val="44"/>
                <w:vertAlign w:val="superscript"/>
              </w:rPr>
            </w:pPr>
            <w:r w:rsidRPr="00964FF6">
              <w:rPr>
                <w:rFonts w:ascii="Times New Roman" w:hAnsi="Times New Roman" w:cs="Times New Roman"/>
                <w:sz w:val="44"/>
                <w:szCs w:val="44"/>
                <w:vertAlign w:val="superscript"/>
              </w:rPr>
              <w:t>V1</w:t>
            </w:r>
          </w:p>
        </w:tc>
      </w:tr>
    </w:tbl>
    <w:p w:rsidR="00B0138F" w:rsidRPr="006F339E" w:rsidRDefault="00B0138F" w:rsidP="00075AFD">
      <w:pPr>
        <w:spacing w:after="0" w:line="360" w:lineRule="auto"/>
        <w:ind w:left="-851" w:right="-58"/>
        <w:jc w:val="both"/>
        <w:rPr>
          <w:rFonts w:ascii="Times New Roman" w:hAnsi="Times New Roman" w:cs="Times New Roman"/>
          <w:sz w:val="24"/>
          <w:szCs w:val="24"/>
          <w:vertAlign w:val="superscript"/>
        </w:rPr>
      </w:pPr>
    </w:p>
    <w:p w:rsidR="006D4747" w:rsidRPr="006F339E" w:rsidRDefault="006D4747" w:rsidP="00075AFD">
      <w:pPr>
        <w:spacing w:line="360" w:lineRule="auto"/>
        <w:ind w:left="-851" w:right="-58"/>
        <w:jc w:val="both"/>
        <w:rPr>
          <w:rFonts w:ascii="Times New Roman" w:hAnsi="Times New Roman" w:cs="Times New Roman"/>
          <w:b/>
          <w:sz w:val="24"/>
          <w:szCs w:val="24"/>
        </w:rPr>
      </w:pPr>
    </w:p>
    <w:p w:rsidR="00060730" w:rsidRPr="006F339E" w:rsidRDefault="00FA0272"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 xml:space="preserve">V1: </w:t>
      </w:r>
      <w:r w:rsidRPr="00D50BA7">
        <w:rPr>
          <w:rFonts w:ascii="Times New Roman" w:hAnsi="Times New Roman" w:cs="Times New Roman"/>
          <w:sz w:val="24"/>
          <w:szCs w:val="24"/>
        </w:rPr>
        <w:t>Roma</w:t>
      </w:r>
      <w:r w:rsidR="00AB209A" w:rsidRPr="00D50BA7">
        <w:rPr>
          <w:rFonts w:ascii="Times New Roman" w:hAnsi="Times New Roman" w:cs="Times New Roman"/>
          <w:sz w:val="24"/>
          <w:szCs w:val="24"/>
        </w:rPr>
        <w:t xml:space="preserve"> VF</w:t>
      </w:r>
      <w:r w:rsidR="00AB209A" w:rsidRPr="006F339E">
        <w:rPr>
          <w:rFonts w:ascii="Times New Roman" w:hAnsi="Times New Roman" w:cs="Times New Roman"/>
          <w:b/>
          <w:sz w:val="24"/>
          <w:szCs w:val="24"/>
        </w:rPr>
        <w:t xml:space="preserve">    </w:t>
      </w:r>
    </w:p>
    <w:p w:rsidR="00AB209A" w:rsidRPr="006F339E" w:rsidRDefault="00FA0272"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 xml:space="preserve">V2: </w:t>
      </w:r>
      <w:r w:rsidRPr="00D50BA7">
        <w:rPr>
          <w:rFonts w:ascii="Times New Roman" w:hAnsi="Times New Roman" w:cs="Times New Roman"/>
          <w:sz w:val="24"/>
          <w:szCs w:val="24"/>
        </w:rPr>
        <w:t>Tima</w:t>
      </w:r>
    </w:p>
    <w:p w:rsidR="00AB209A" w:rsidRPr="006F339E" w:rsidRDefault="00FA0272"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 xml:space="preserve">V3: </w:t>
      </w:r>
      <w:r w:rsidRPr="00D50BA7">
        <w:rPr>
          <w:rFonts w:ascii="Times New Roman" w:hAnsi="Times New Roman" w:cs="Times New Roman"/>
          <w:sz w:val="24"/>
          <w:szCs w:val="24"/>
        </w:rPr>
        <w:t>Tropimech</w:t>
      </w:r>
    </w:p>
    <w:p w:rsidR="00AB209A" w:rsidRPr="006F339E" w:rsidRDefault="00AB209A" w:rsidP="00075AFD">
      <w:pPr>
        <w:spacing w:line="360" w:lineRule="auto"/>
        <w:ind w:left="-851" w:right="-58"/>
        <w:jc w:val="both"/>
        <w:rPr>
          <w:rFonts w:ascii="Times New Roman" w:hAnsi="Times New Roman" w:cs="Times New Roman"/>
          <w:b/>
          <w:sz w:val="24"/>
          <w:szCs w:val="24"/>
        </w:rPr>
      </w:pPr>
      <w:r w:rsidRPr="006F339E">
        <w:rPr>
          <w:rFonts w:ascii="Times New Roman" w:hAnsi="Times New Roman" w:cs="Times New Roman"/>
          <w:b/>
          <w:sz w:val="24"/>
          <w:szCs w:val="24"/>
        </w:rPr>
        <w:t xml:space="preserve">V4: </w:t>
      </w:r>
      <w:r w:rsidR="00FA0272" w:rsidRPr="00D50BA7">
        <w:rPr>
          <w:rFonts w:ascii="Times New Roman" w:hAnsi="Times New Roman" w:cs="Times New Roman"/>
          <w:sz w:val="24"/>
          <w:szCs w:val="24"/>
        </w:rPr>
        <w:t>Omu-Aran Local</w:t>
      </w:r>
      <w:r w:rsidRPr="006F339E">
        <w:rPr>
          <w:rFonts w:ascii="Times New Roman" w:hAnsi="Times New Roman" w:cs="Times New Roman"/>
          <w:b/>
          <w:sz w:val="24"/>
          <w:szCs w:val="24"/>
        </w:rPr>
        <w:t xml:space="preserve"> </w:t>
      </w:r>
    </w:p>
    <w:p w:rsidR="004932EE" w:rsidRDefault="00F416FB" w:rsidP="00075AFD">
      <w:pPr>
        <w:suppressAutoHyphens w:val="0"/>
        <w:spacing w:after="0" w:line="360" w:lineRule="auto"/>
        <w:ind w:left="-851" w:right="-58"/>
        <w:jc w:val="both"/>
        <w:rPr>
          <w:rFonts w:ascii="Times New Roman" w:hAnsi="Times New Roman" w:cs="Times New Roman"/>
          <w:b/>
          <w:sz w:val="24"/>
          <w:szCs w:val="24"/>
        </w:rPr>
      </w:pPr>
      <w:r w:rsidRPr="006F339E">
        <w:rPr>
          <w:rFonts w:ascii="Times New Roman" w:hAnsi="Times New Roman" w:cs="Times New Roman"/>
          <w:b/>
          <w:sz w:val="24"/>
          <w:szCs w:val="24"/>
        </w:rPr>
        <w:br w:type="page"/>
      </w:r>
    </w:p>
    <w:p w:rsidR="007B1513" w:rsidRDefault="003F2BF5"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3.6</w:t>
      </w:r>
      <w:r w:rsidR="00966521" w:rsidRPr="006F339E">
        <w:rPr>
          <w:rFonts w:ascii="Times New Roman" w:hAnsi="Times New Roman" w:cs="Times New Roman"/>
          <w:b/>
          <w:sz w:val="24"/>
          <w:szCs w:val="24"/>
        </w:rPr>
        <w:tab/>
      </w:r>
      <w:r w:rsidR="007B1513" w:rsidRPr="006F339E">
        <w:rPr>
          <w:rFonts w:ascii="Times New Roman" w:hAnsi="Times New Roman" w:cs="Times New Roman"/>
          <w:b/>
          <w:sz w:val="24"/>
          <w:szCs w:val="24"/>
        </w:rPr>
        <w:t xml:space="preserve">Data Collection </w:t>
      </w:r>
    </w:p>
    <w:p w:rsidR="00707AF0" w:rsidRPr="00E16716" w:rsidRDefault="004932EE" w:rsidP="00E16716">
      <w:pPr>
        <w:spacing w:line="360" w:lineRule="auto"/>
        <w:ind w:left="-851" w:right="-58"/>
        <w:jc w:val="both"/>
        <w:rPr>
          <w:rFonts w:ascii="Times New Roman" w:hAnsi="Times New Roman" w:cs="Times New Roman"/>
          <w:sz w:val="24"/>
          <w:szCs w:val="24"/>
        </w:rPr>
      </w:pPr>
      <w:r w:rsidRPr="00C43F50">
        <w:rPr>
          <w:rFonts w:ascii="Times New Roman" w:hAnsi="Times New Roman" w:cs="Times New Roman"/>
          <w:sz w:val="24"/>
          <w:szCs w:val="24"/>
        </w:rPr>
        <w:t>Starting from one week after transplanting,</w:t>
      </w:r>
      <w:r>
        <w:rPr>
          <w:rFonts w:ascii="Times New Roman" w:hAnsi="Times New Roman" w:cs="Times New Roman"/>
          <w:sz w:val="24"/>
          <w:szCs w:val="24"/>
        </w:rPr>
        <w:t xml:space="preserve"> the leaves of the plants</w:t>
      </w:r>
      <w:r w:rsidRPr="00C43F50">
        <w:rPr>
          <w:rFonts w:ascii="Times New Roman" w:hAnsi="Times New Roman" w:cs="Times New Roman"/>
          <w:sz w:val="24"/>
          <w:szCs w:val="24"/>
        </w:rPr>
        <w:t xml:space="preserve"> were observed </w:t>
      </w:r>
      <w:r>
        <w:rPr>
          <w:rFonts w:ascii="Times New Roman" w:hAnsi="Times New Roman" w:cs="Times New Roman"/>
          <w:sz w:val="24"/>
          <w:szCs w:val="24"/>
        </w:rPr>
        <w:t xml:space="preserve">for symptoms of </w:t>
      </w:r>
      <w:r w:rsidR="00F5314F">
        <w:rPr>
          <w:rFonts w:ascii="Times New Roman" w:hAnsi="Times New Roman" w:cs="Times New Roman"/>
          <w:sz w:val="24"/>
          <w:szCs w:val="24"/>
        </w:rPr>
        <w:t xml:space="preserve">foliar </w:t>
      </w:r>
      <w:r>
        <w:rPr>
          <w:rFonts w:ascii="Times New Roman" w:hAnsi="Times New Roman" w:cs="Times New Roman"/>
          <w:sz w:val="24"/>
          <w:szCs w:val="24"/>
        </w:rPr>
        <w:t xml:space="preserve">diseases. </w:t>
      </w:r>
      <w:r w:rsidR="003F2B20">
        <w:rPr>
          <w:rFonts w:ascii="Times New Roman" w:hAnsi="Times New Roman" w:cs="Times New Roman"/>
          <w:sz w:val="24"/>
          <w:szCs w:val="24"/>
        </w:rPr>
        <w:t>Using v</w:t>
      </w:r>
      <w:r w:rsidR="00E16716" w:rsidRPr="00E16716">
        <w:rPr>
          <w:rFonts w:ascii="Times New Roman" w:hAnsi="Times New Roman" w:cs="Times New Roman"/>
          <w:sz w:val="24"/>
          <w:szCs w:val="24"/>
        </w:rPr>
        <w:t xml:space="preserve">isual observation </w:t>
      </w:r>
      <w:r w:rsidR="00403C88">
        <w:rPr>
          <w:rFonts w:ascii="Times New Roman" w:hAnsi="Times New Roman" w:cs="Times New Roman"/>
          <w:sz w:val="24"/>
          <w:szCs w:val="24"/>
        </w:rPr>
        <w:t xml:space="preserve">the data collected </w:t>
      </w:r>
      <w:r w:rsidR="00E16716" w:rsidRPr="00E16716">
        <w:rPr>
          <w:rFonts w:ascii="Times New Roman" w:hAnsi="Times New Roman" w:cs="Times New Roman"/>
          <w:sz w:val="24"/>
          <w:szCs w:val="24"/>
        </w:rPr>
        <w:t>was</w:t>
      </w:r>
      <w:r w:rsidR="00403C88">
        <w:rPr>
          <w:rFonts w:ascii="Times New Roman" w:hAnsi="Times New Roman" w:cs="Times New Roman"/>
          <w:sz w:val="24"/>
          <w:szCs w:val="24"/>
        </w:rPr>
        <w:t xml:space="preserve"> deployed to </w:t>
      </w:r>
      <w:r w:rsidR="00A27265">
        <w:rPr>
          <w:rFonts w:ascii="Times New Roman" w:hAnsi="Times New Roman" w:cs="Times New Roman"/>
          <w:sz w:val="24"/>
          <w:szCs w:val="24"/>
        </w:rPr>
        <w:t xml:space="preserve">calculate </w:t>
      </w:r>
      <w:r w:rsidR="00A27265" w:rsidRPr="00E16716">
        <w:rPr>
          <w:rFonts w:ascii="Times New Roman" w:hAnsi="Times New Roman" w:cs="Times New Roman"/>
          <w:sz w:val="24"/>
          <w:szCs w:val="24"/>
        </w:rPr>
        <w:t>disease</w:t>
      </w:r>
      <w:r w:rsidR="00E16716" w:rsidRPr="00E16716">
        <w:rPr>
          <w:rFonts w:ascii="Times New Roman" w:hAnsi="Times New Roman" w:cs="Times New Roman"/>
          <w:sz w:val="24"/>
          <w:szCs w:val="24"/>
        </w:rPr>
        <w:t xml:space="preserve"> in</w:t>
      </w:r>
      <w:r w:rsidR="00527F1A">
        <w:rPr>
          <w:rFonts w:ascii="Times New Roman" w:hAnsi="Times New Roman" w:cs="Times New Roman"/>
          <w:sz w:val="24"/>
          <w:szCs w:val="24"/>
        </w:rPr>
        <w:t>cidence (DI) and severity (DS).</w:t>
      </w:r>
      <w:r w:rsidR="00594ECA">
        <w:rPr>
          <w:rFonts w:ascii="Times New Roman" w:hAnsi="Times New Roman" w:cs="Times New Roman"/>
          <w:sz w:val="24"/>
          <w:szCs w:val="24"/>
        </w:rPr>
        <w:t xml:space="preserve"> B</w:t>
      </w:r>
      <w:r w:rsidR="00E16716">
        <w:rPr>
          <w:rFonts w:ascii="Times New Roman" w:hAnsi="Times New Roman" w:cs="Times New Roman"/>
          <w:sz w:val="24"/>
          <w:szCs w:val="24"/>
        </w:rPr>
        <w:t xml:space="preserve">rown </w:t>
      </w:r>
      <w:r w:rsidR="00E16716" w:rsidRPr="00E16716">
        <w:rPr>
          <w:rFonts w:ascii="Times New Roman" w:hAnsi="Times New Roman" w:cs="Times New Roman"/>
          <w:sz w:val="24"/>
          <w:szCs w:val="24"/>
        </w:rPr>
        <w:t>paper envelopes were used t</w:t>
      </w:r>
      <w:r w:rsidR="00D100C1">
        <w:rPr>
          <w:rFonts w:ascii="Times New Roman" w:hAnsi="Times New Roman" w:cs="Times New Roman"/>
          <w:sz w:val="24"/>
          <w:szCs w:val="24"/>
        </w:rPr>
        <w:t>o collect infected leaf samples</w:t>
      </w:r>
      <w:r w:rsidR="00707AF0" w:rsidRPr="00E16716">
        <w:rPr>
          <w:rFonts w:ascii="Times New Roman" w:hAnsi="Times New Roman" w:cs="Times New Roman"/>
          <w:sz w:val="24"/>
          <w:szCs w:val="24"/>
        </w:rPr>
        <w:t>,</w:t>
      </w:r>
      <w:r w:rsidR="00707AF0">
        <w:rPr>
          <w:rFonts w:ascii="Times New Roman" w:hAnsi="Times New Roman" w:cs="Times New Roman"/>
          <w:sz w:val="24"/>
          <w:szCs w:val="24"/>
        </w:rPr>
        <w:t xml:space="preserve"> </w:t>
      </w:r>
      <w:r w:rsidR="00707AF0" w:rsidRPr="006F339E">
        <w:rPr>
          <w:rFonts w:ascii="Times New Roman" w:eastAsia="Times New Roman" w:hAnsi="Times New Roman" w:cs="Times New Roman"/>
          <w:bCs/>
          <w:color w:val="000000" w:themeColor="text1"/>
          <w:sz w:val="24"/>
          <w:szCs w:val="24"/>
        </w:rPr>
        <w:t>labelled</w:t>
      </w:r>
      <w:r w:rsidR="00E16716">
        <w:rPr>
          <w:rFonts w:ascii="Times New Roman" w:eastAsia="Times New Roman" w:hAnsi="Times New Roman" w:cs="Times New Roman"/>
          <w:bCs/>
          <w:color w:val="000000" w:themeColor="text1"/>
          <w:sz w:val="24"/>
          <w:szCs w:val="24"/>
        </w:rPr>
        <w:t xml:space="preserve"> a</w:t>
      </w:r>
      <w:r w:rsidR="00707AF0">
        <w:rPr>
          <w:rFonts w:ascii="Times New Roman" w:eastAsia="Times New Roman" w:hAnsi="Times New Roman" w:cs="Times New Roman"/>
          <w:bCs/>
          <w:color w:val="000000" w:themeColor="text1"/>
          <w:sz w:val="24"/>
          <w:szCs w:val="24"/>
        </w:rPr>
        <w:t xml:space="preserve">ccordingly </w:t>
      </w:r>
      <w:r w:rsidR="00707AF0" w:rsidRPr="006F339E">
        <w:rPr>
          <w:rFonts w:ascii="Times New Roman" w:eastAsia="Times New Roman" w:hAnsi="Times New Roman" w:cs="Times New Roman"/>
          <w:bCs/>
          <w:color w:val="000000" w:themeColor="text1"/>
          <w:sz w:val="24"/>
          <w:szCs w:val="24"/>
        </w:rPr>
        <w:t xml:space="preserve">and taken to </w:t>
      </w:r>
      <w:r w:rsidR="00DC7140" w:rsidRPr="0070563F">
        <w:rPr>
          <w:rStyle w:val="hgkelc"/>
          <w:rFonts w:ascii="Times New Roman" w:hAnsi="Times New Roman" w:cs="Times New Roman"/>
          <w:bCs/>
          <w:sz w:val="24"/>
          <w:szCs w:val="24"/>
        </w:rPr>
        <w:t>Nigeria Agricultural Quarantine Service</w:t>
      </w:r>
      <w:r w:rsidR="00DC7140" w:rsidRPr="0070563F">
        <w:rPr>
          <w:rStyle w:val="hgkelc"/>
          <w:rFonts w:ascii="Times New Roman" w:hAnsi="Times New Roman" w:cs="Times New Roman"/>
          <w:sz w:val="24"/>
          <w:szCs w:val="24"/>
        </w:rPr>
        <w:t xml:space="preserve">, Ibadan </w:t>
      </w:r>
      <w:r w:rsidR="007A1464">
        <w:rPr>
          <w:rStyle w:val="hgkelc"/>
          <w:rFonts w:ascii="Times New Roman" w:hAnsi="Times New Roman" w:cs="Times New Roman"/>
          <w:sz w:val="24"/>
          <w:szCs w:val="24"/>
        </w:rPr>
        <w:t>(</w:t>
      </w:r>
      <w:r w:rsidR="00096153">
        <w:rPr>
          <w:rFonts w:ascii="Times New Roman" w:eastAsia="Times New Roman" w:hAnsi="Times New Roman" w:cs="Times New Roman"/>
          <w:bCs/>
          <w:color w:val="000000" w:themeColor="text1"/>
          <w:sz w:val="24"/>
          <w:szCs w:val="24"/>
        </w:rPr>
        <w:t>NAQS</w:t>
      </w:r>
      <w:r w:rsidR="007A1464">
        <w:rPr>
          <w:rFonts w:ascii="Times New Roman" w:eastAsia="Times New Roman" w:hAnsi="Times New Roman" w:cs="Times New Roman"/>
          <w:bCs/>
          <w:color w:val="000000" w:themeColor="text1"/>
          <w:sz w:val="24"/>
          <w:szCs w:val="24"/>
        </w:rPr>
        <w:t>)</w:t>
      </w:r>
      <w:r w:rsidR="00096153">
        <w:rPr>
          <w:rFonts w:ascii="Times New Roman" w:eastAsia="Times New Roman" w:hAnsi="Times New Roman" w:cs="Times New Roman"/>
          <w:bCs/>
          <w:color w:val="000000" w:themeColor="text1"/>
          <w:sz w:val="24"/>
          <w:szCs w:val="24"/>
        </w:rPr>
        <w:t xml:space="preserve"> and </w:t>
      </w:r>
      <w:r w:rsidR="00707AF0" w:rsidRPr="006F339E">
        <w:rPr>
          <w:rFonts w:ascii="Times New Roman" w:eastAsia="Times New Roman" w:hAnsi="Times New Roman" w:cs="Times New Roman"/>
          <w:bCs/>
          <w:color w:val="000000" w:themeColor="text1"/>
          <w:sz w:val="24"/>
          <w:szCs w:val="24"/>
        </w:rPr>
        <w:t>the International Institute of Tropical Agriculture (IITA), Ibadan, Nigeria, for pathogen identification</w:t>
      </w:r>
      <w:r w:rsidR="00707AF0">
        <w:rPr>
          <w:rFonts w:ascii="Times New Roman" w:eastAsia="Times New Roman" w:hAnsi="Times New Roman" w:cs="Times New Roman"/>
          <w:bCs/>
          <w:color w:val="000000" w:themeColor="text1"/>
          <w:sz w:val="24"/>
          <w:szCs w:val="24"/>
        </w:rPr>
        <w:t>.</w:t>
      </w:r>
      <w:r w:rsidR="00707AF0" w:rsidRPr="006F339E">
        <w:rPr>
          <w:rFonts w:ascii="Times New Roman" w:eastAsia="Times New Roman" w:hAnsi="Times New Roman" w:cs="Times New Roman"/>
          <w:bCs/>
          <w:color w:val="000000" w:themeColor="text1"/>
          <w:sz w:val="24"/>
          <w:szCs w:val="24"/>
        </w:rPr>
        <w:t xml:space="preserve"> </w:t>
      </w:r>
    </w:p>
    <w:p w:rsidR="007B1513" w:rsidRDefault="003F2BF5" w:rsidP="00075AFD">
      <w:pPr>
        <w:spacing w:before="240" w:after="0"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3.6</w:t>
      </w:r>
      <w:r w:rsidR="0063707E">
        <w:rPr>
          <w:rFonts w:ascii="Times New Roman" w:hAnsi="Times New Roman" w:cs="Times New Roman"/>
          <w:b/>
          <w:sz w:val="24"/>
          <w:szCs w:val="24"/>
        </w:rPr>
        <w:t>.1</w:t>
      </w:r>
      <w:r w:rsidR="0063707E">
        <w:rPr>
          <w:rFonts w:ascii="Times New Roman" w:hAnsi="Times New Roman" w:cs="Times New Roman"/>
          <w:b/>
          <w:sz w:val="24"/>
          <w:szCs w:val="24"/>
        </w:rPr>
        <w:tab/>
      </w:r>
      <w:r w:rsidR="004932EE">
        <w:rPr>
          <w:rFonts w:ascii="Times New Roman" w:hAnsi="Times New Roman" w:cs="Times New Roman"/>
          <w:b/>
          <w:sz w:val="24"/>
          <w:szCs w:val="24"/>
        </w:rPr>
        <w:t>D</w:t>
      </w:r>
      <w:r w:rsidR="004932EE" w:rsidRPr="004932EE">
        <w:rPr>
          <w:rFonts w:ascii="Times New Roman" w:hAnsi="Times New Roman" w:cs="Times New Roman"/>
          <w:b/>
          <w:sz w:val="24"/>
          <w:szCs w:val="24"/>
        </w:rPr>
        <w:t>isease incidence</w:t>
      </w:r>
      <w:r w:rsidR="004932EE">
        <w:rPr>
          <w:rFonts w:ascii="Times New Roman" w:hAnsi="Times New Roman" w:cs="Times New Roman"/>
          <w:b/>
          <w:sz w:val="24"/>
          <w:szCs w:val="24"/>
        </w:rPr>
        <w:t xml:space="preserve"> assessment</w:t>
      </w:r>
    </w:p>
    <w:p w:rsidR="003E1B95" w:rsidRPr="003E1B95" w:rsidRDefault="003E1B95" w:rsidP="003E1B95">
      <w:pPr>
        <w:spacing w:before="240" w:after="0" w:line="360" w:lineRule="auto"/>
        <w:ind w:left="-851" w:right="-58"/>
        <w:jc w:val="both"/>
        <w:rPr>
          <w:rFonts w:ascii="Times New Roman" w:hAnsi="Times New Roman" w:cs="Times New Roman"/>
          <w:sz w:val="24"/>
          <w:szCs w:val="24"/>
        </w:rPr>
      </w:pPr>
      <w:bookmarkStart w:id="29" w:name="_Toc96685978"/>
      <w:r w:rsidRPr="003E1B95">
        <w:rPr>
          <w:rFonts w:ascii="Times New Roman" w:hAnsi="Times New Roman" w:cs="Times New Roman"/>
          <w:sz w:val="24"/>
          <w:szCs w:val="24"/>
        </w:rPr>
        <w:t>Percentage disease incidence was calculated using the formula:</w:t>
      </w:r>
    </w:p>
    <w:p w:rsidR="00482068" w:rsidRDefault="003E1B95" w:rsidP="003E1B95">
      <w:pPr>
        <w:spacing w:before="240" w:after="0" w:line="360" w:lineRule="auto"/>
        <w:ind w:left="-851" w:right="-58"/>
        <w:jc w:val="both"/>
        <w:rPr>
          <w:rFonts w:ascii="Times New Roman" w:hAnsi="Times New Roman" w:cs="Times New Roman"/>
          <w:sz w:val="24"/>
          <w:szCs w:val="24"/>
        </w:rPr>
      </w:pPr>
      <w:r w:rsidRPr="003E1B95">
        <w:rPr>
          <w:rFonts w:ascii="Times New Roman" w:hAnsi="Times New Roman" w:cs="Times New Roman"/>
          <w:sz w:val="24"/>
          <w:szCs w:val="24"/>
        </w:rPr>
        <w:t xml:space="preserve">% Disease Incidence = </w:t>
      </w:r>
      <w:r w:rsidR="00E13A52">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Number of infected plants</m:t>
            </m:r>
          </m:num>
          <m:den>
            <m:r>
              <m:rPr>
                <m:sty m:val="p"/>
              </m:rPr>
              <w:rPr>
                <w:rFonts w:ascii="Cambria Math" w:hAnsi="Cambria Math" w:cs="Times New Roman"/>
                <w:sz w:val="24"/>
                <w:szCs w:val="24"/>
              </w:rPr>
              <m:t xml:space="preserve">Total plants observed </m:t>
            </m:r>
          </m:den>
        </m:f>
        <m:r>
          <w:rPr>
            <w:rFonts w:ascii="Cambria Math" w:hAnsi="Cambria Math" w:cs="Times New Roman"/>
            <w:sz w:val="24"/>
            <w:szCs w:val="24"/>
          </w:rPr>
          <m:t>*100</m:t>
        </m:r>
      </m:oMath>
    </w:p>
    <w:p w:rsidR="007954FF" w:rsidRDefault="003F2BF5" w:rsidP="00075AFD">
      <w:pPr>
        <w:spacing w:before="240" w:after="0"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3.6</w:t>
      </w:r>
      <w:r w:rsidR="0063707E">
        <w:rPr>
          <w:rFonts w:ascii="Times New Roman" w:hAnsi="Times New Roman" w:cs="Times New Roman"/>
          <w:b/>
          <w:sz w:val="24"/>
          <w:szCs w:val="24"/>
        </w:rPr>
        <w:t>.2</w:t>
      </w:r>
      <w:r w:rsidR="0063707E">
        <w:rPr>
          <w:rFonts w:ascii="Times New Roman" w:hAnsi="Times New Roman" w:cs="Times New Roman"/>
          <w:b/>
          <w:sz w:val="24"/>
          <w:szCs w:val="24"/>
        </w:rPr>
        <w:tab/>
      </w:r>
      <w:r w:rsidR="007954FF">
        <w:rPr>
          <w:rFonts w:ascii="Times New Roman" w:hAnsi="Times New Roman" w:cs="Times New Roman"/>
          <w:b/>
          <w:sz w:val="24"/>
          <w:szCs w:val="24"/>
        </w:rPr>
        <w:t>Disease severity assessment</w:t>
      </w:r>
    </w:p>
    <w:p w:rsidR="00EB4272" w:rsidRDefault="007954FF" w:rsidP="00075AFD">
      <w:pPr>
        <w:spacing w:before="240" w:after="0" w:line="360" w:lineRule="auto"/>
        <w:ind w:left="-851" w:right="-58"/>
        <w:jc w:val="both"/>
        <w:rPr>
          <w:rFonts w:ascii="Times New Roman" w:eastAsia="Times New Roman" w:hAnsi="Times New Roman" w:cs="Times New Roman"/>
          <w:color w:val="000000" w:themeColor="text1"/>
          <w:sz w:val="24"/>
          <w:szCs w:val="24"/>
        </w:rPr>
      </w:pPr>
      <w:r w:rsidRPr="007954FF">
        <w:rPr>
          <w:rFonts w:ascii="Times New Roman" w:hAnsi="Times New Roman" w:cs="Times New Roman"/>
          <w:sz w:val="24"/>
          <w:szCs w:val="24"/>
        </w:rPr>
        <w:t xml:space="preserve">For early blight disease, severity </w:t>
      </w:r>
      <w:r w:rsidR="00F5314F">
        <w:rPr>
          <w:rFonts w:ascii="Times New Roman" w:hAnsi="Times New Roman" w:cs="Times New Roman"/>
          <w:sz w:val="24"/>
          <w:szCs w:val="24"/>
        </w:rPr>
        <w:t>was assessed on a scale of 0-5 according to</w:t>
      </w:r>
      <w:r w:rsidRPr="007954FF">
        <w:rPr>
          <w:rFonts w:ascii="Times New Roman" w:hAnsi="Times New Roman" w:cs="Times New Roman"/>
          <w:sz w:val="24"/>
          <w:szCs w:val="24"/>
        </w:rPr>
        <w:t xml:space="preserve"> </w:t>
      </w:r>
      <w:r w:rsidRPr="00297BE2">
        <w:rPr>
          <w:rFonts w:ascii="Times New Roman" w:eastAsia="Times New Roman" w:hAnsi="Times New Roman" w:cs="Times New Roman"/>
          <w:color w:val="000000" w:themeColor="text1"/>
          <w:sz w:val="24"/>
          <w:szCs w:val="24"/>
        </w:rPr>
        <w:t>Rahmatzai et al.,</w:t>
      </w:r>
      <w:r w:rsidRPr="007954FF">
        <w:rPr>
          <w:rFonts w:ascii="Times New Roman" w:eastAsia="Times New Roman" w:hAnsi="Times New Roman" w:cs="Times New Roman"/>
          <w:color w:val="000000" w:themeColor="text1"/>
          <w:sz w:val="24"/>
          <w:szCs w:val="24"/>
        </w:rPr>
        <w:t xml:space="preserve"> (2017)</w:t>
      </w:r>
      <w:r>
        <w:rPr>
          <w:rFonts w:ascii="Times New Roman" w:eastAsia="Times New Roman" w:hAnsi="Times New Roman" w:cs="Times New Roman"/>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308"/>
      </w:tblGrid>
      <w:tr w:rsidR="00F64418" w:rsidTr="00F5314F">
        <w:tc>
          <w:tcPr>
            <w:tcW w:w="98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 xml:space="preserve">0 = </w:t>
            </w:r>
          </w:p>
        </w:tc>
        <w:tc>
          <w:tcPr>
            <w:tcW w:w="730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No symptom on the leaf</w:t>
            </w:r>
          </w:p>
        </w:tc>
      </w:tr>
      <w:tr w:rsidR="00F64418" w:rsidTr="00F5314F">
        <w:tc>
          <w:tcPr>
            <w:tcW w:w="98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1</w:t>
            </w:r>
            <w:r>
              <w:rPr>
                <w:rFonts w:ascii="Times New Roman" w:hAnsi="Times New Roman" w:cs="Times New Roman"/>
                <w:sz w:val="24"/>
                <w:szCs w:val="24"/>
              </w:rPr>
              <w:t xml:space="preserve"> =</w:t>
            </w:r>
          </w:p>
        </w:tc>
        <w:tc>
          <w:tcPr>
            <w:tcW w:w="7308" w:type="dxa"/>
          </w:tcPr>
          <w:p w:rsidR="00F64418" w:rsidRPr="00F64418" w:rsidRDefault="00F64418" w:rsidP="00EF7F03">
            <w:pPr>
              <w:rPr>
                <w:rFonts w:ascii="Times New Roman" w:hAnsi="Times New Roman" w:cs="Times New Roman"/>
                <w:sz w:val="24"/>
                <w:szCs w:val="24"/>
              </w:rPr>
            </w:pPr>
            <w:r w:rsidRPr="00F64418">
              <w:rPr>
                <w:rFonts w:ascii="Times New Roman" w:hAnsi="Times New Roman" w:cs="Times New Roman"/>
                <w:sz w:val="24"/>
                <w:szCs w:val="24"/>
              </w:rPr>
              <w:t xml:space="preserve">&lt; 10% of </w:t>
            </w:r>
            <w:r w:rsidR="00B87A8F">
              <w:rPr>
                <w:rFonts w:ascii="Times New Roman" w:hAnsi="Times New Roman" w:cs="Times New Roman"/>
                <w:sz w:val="24"/>
                <w:szCs w:val="24"/>
              </w:rPr>
              <w:t>l</w:t>
            </w:r>
            <w:r w:rsidR="00EF7F03">
              <w:rPr>
                <w:rFonts w:ascii="Times New Roman" w:hAnsi="Times New Roman" w:cs="Times New Roman"/>
                <w:sz w:val="24"/>
                <w:szCs w:val="24"/>
              </w:rPr>
              <w:t xml:space="preserve">eaf surface </w:t>
            </w:r>
            <w:r w:rsidR="00B87A8F" w:rsidRPr="00B87A8F">
              <w:rPr>
                <w:rFonts w:ascii="Times New Roman" w:hAnsi="Times New Roman" w:cs="Times New Roman"/>
                <w:sz w:val="24"/>
                <w:szCs w:val="24"/>
              </w:rPr>
              <w:t>area</w:t>
            </w:r>
          </w:p>
        </w:tc>
      </w:tr>
      <w:tr w:rsidR="00F64418" w:rsidTr="00F5314F">
        <w:tc>
          <w:tcPr>
            <w:tcW w:w="98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2</w:t>
            </w:r>
            <w:r>
              <w:rPr>
                <w:rFonts w:ascii="Times New Roman" w:hAnsi="Times New Roman" w:cs="Times New Roman"/>
                <w:sz w:val="24"/>
                <w:szCs w:val="24"/>
              </w:rPr>
              <w:t xml:space="preserve"> =</w:t>
            </w:r>
          </w:p>
        </w:tc>
        <w:tc>
          <w:tcPr>
            <w:tcW w:w="730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11-25% of foliage of plants covered with symptom</w:t>
            </w:r>
          </w:p>
        </w:tc>
      </w:tr>
      <w:tr w:rsidR="00F64418" w:rsidTr="00F5314F">
        <w:tc>
          <w:tcPr>
            <w:tcW w:w="98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3</w:t>
            </w:r>
            <w:r>
              <w:rPr>
                <w:rFonts w:ascii="Times New Roman" w:hAnsi="Times New Roman" w:cs="Times New Roman"/>
                <w:sz w:val="24"/>
                <w:szCs w:val="24"/>
              </w:rPr>
              <w:t xml:space="preserve"> =</w:t>
            </w:r>
          </w:p>
        </w:tc>
        <w:tc>
          <w:tcPr>
            <w:tcW w:w="730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 xml:space="preserve">Symptoms coalesced on the leaves, covering </w:t>
            </w:r>
            <w:r w:rsidR="002C4123">
              <w:rPr>
                <w:rFonts w:ascii="Times New Roman" w:hAnsi="Times New Roman" w:cs="Times New Roman"/>
                <w:sz w:val="24"/>
                <w:szCs w:val="24"/>
              </w:rPr>
              <w:t xml:space="preserve">25-50% surface area </w:t>
            </w:r>
          </w:p>
        </w:tc>
      </w:tr>
      <w:tr w:rsidR="00F64418" w:rsidTr="00F5314F">
        <w:tc>
          <w:tcPr>
            <w:tcW w:w="98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4</w:t>
            </w:r>
            <w:r>
              <w:rPr>
                <w:rFonts w:ascii="Times New Roman" w:hAnsi="Times New Roman" w:cs="Times New Roman"/>
                <w:sz w:val="24"/>
                <w:szCs w:val="24"/>
              </w:rPr>
              <w:t xml:space="preserve"> =</w:t>
            </w:r>
          </w:p>
        </w:tc>
        <w:tc>
          <w:tcPr>
            <w:tcW w:w="730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 xml:space="preserve">51-75% area of the plant’s leaves, fruits and stems with </w:t>
            </w:r>
            <w:r w:rsidR="00CF253E" w:rsidRPr="00F64418">
              <w:rPr>
                <w:rFonts w:ascii="Times New Roman" w:hAnsi="Times New Roman" w:cs="Times New Roman"/>
                <w:sz w:val="24"/>
                <w:szCs w:val="24"/>
              </w:rPr>
              <w:t>the symptom</w:t>
            </w:r>
            <w:r w:rsidRPr="00F64418">
              <w:rPr>
                <w:rFonts w:ascii="Times New Roman" w:hAnsi="Times New Roman" w:cs="Times New Roman"/>
                <w:sz w:val="24"/>
                <w:szCs w:val="24"/>
              </w:rPr>
              <w:t>.</w:t>
            </w:r>
          </w:p>
        </w:tc>
      </w:tr>
      <w:tr w:rsidR="00F64418" w:rsidTr="00F5314F">
        <w:tc>
          <w:tcPr>
            <w:tcW w:w="98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5</w:t>
            </w:r>
            <w:r>
              <w:rPr>
                <w:rFonts w:ascii="Times New Roman" w:hAnsi="Times New Roman" w:cs="Times New Roman"/>
                <w:sz w:val="24"/>
                <w:szCs w:val="24"/>
              </w:rPr>
              <w:t xml:space="preserve"> =</w:t>
            </w:r>
          </w:p>
        </w:tc>
        <w:tc>
          <w:tcPr>
            <w:tcW w:w="7308" w:type="dxa"/>
          </w:tcPr>
          <w:p w:rsidR="00F64418" w:rsidRPr="00F64418" w:rsidRDefault="00F64418" w:rsidP="00F64418">
            <w:pPr>
              <w:rPr>
                <w:rFonts w:ascii="Times New Roman" w:hAnsi="Times New Roman" w:cs="Times New Roman"/>
                <w:sz w:val="24"/>
                <w:szCs w:val="24"/>
              </w:rPr>
            </w:pPr>
            <w:r w:rsidRPr="00F64418">
              <w:rPr>
                <w:rFonts w:ascii="Times New Roman" w:hAnsi="Times New Roman" w:cs="Times New Roman"/>
                <w:sz w:val="24"/>
                <w:szCs w:val="24"/>
              </w:rPr>
              <w:t>&lt;75% area of plant part with disease symptom.</w:t>
            </w:r>
          </w:p>
        </w:tc>
      </w:tr>
    </w:tbl>
    <w:p w:rsidR="003777D0" w:rsidRDefault="003777D0" w:rsidP="00075AFD">
      <w:pPr>
        <w:shd w:val="clear" w:color="auto" w:fill="FFFFFF"/>
        <w:suppressAutoHyphens w:val="0"/>
        <w:spacing w:after="0" w:line="360" w:lineRule="auto"/>
        <w:ind w:left="-851" w:right="-58"/>
        <w:jc w:val="both"/>
        <w:rPr>
          <w:rFonts w:ascii="Times New Roman" w:hAnsi="Times New Roman" w:cs="Times New Roman"/>
          <w:sz w:val="24"/>
          <w:szCs w:val="24"/>
        </w:rPr>
      </w:pPr>
    </w:p>
    <w:p w:rsidR="00116A3A" w:rsidRPr="00AC4BE4" w:rsidRDefault="00007D85"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007D85">
        <w:rPr>
          <w:rFonts w:ascii="Times New Roman" w:hAnsi="Times New Roman" w:cs="Times New Roman"/>
          <w:sz w:val="24"/>
          <w:szCs w:val="24"/>
        </w:rPr>
        <w:t>The severity of bacterial wilt was evaluated using a 5 rating s</w:t>
      </w:r>
      <w:r w:rsidR="00337AD0">
        <w:rPr>
          <w:rFonts w:ascii="Times New Roman" w:hAnsi="Times New Roman" w:cs="Times New Roman"/>
          <w:sz w:val="24"/>
          <w:szCs w:val="24"/>
        </w:rPr>
        <w:t xml:space="preserve">cale </w:t>
      </w:r>
      <w:r w:rsidR="00AC4BE4" w:rsidRPr="00AC4BE4">
        <w:rPr>
          <w:rFonts w:ascii="Times New Roman" w:eastAsia="Times New Roman" w:hAnsi="Times New Roman" w:cs="Times New Roman"/>
          <w:color w:val="000000"/>
          <w:sz w:val="24"/>
          <w:szCs w:val="24"/>
          <w:lang w:eastAsia="en-GB"/>
        </w:rPr>
        <w:t>(Tiwari, Mehta, Singh, &amp; Tiwari, 2012)</w:t>
      </w:r>
      <w:r w:rsidR="00AC4BE4">
        <w:rPr>
          <w:rFonts w:ascii="Times New Roman" w:eastAsia="Times New Roman" w:hAnsi="Times New Roman" w:cs="Times New Roman"/>
          <w:color w:val="000000"/>
          <w:sz w:val="24"/>
          <w:szCs w:val="24"/>
          <w:lang w:eastAsia="en-GB"/>
        </w:rPr>
        <w:t xml:space="preserve"> </w:t>
      </w:r>
      <w:r w:rsidR="00EC6765">
        <w:rPr>
          <w:rFonts w:ascii="Times New Roman" w:eastAsia="Times New Roman" w:hAnsi="Times New Roman" w:cs="Times New Roman"/>
          <w:color w:val="000000" w:themeColor="text1"/>
          <w:sz w:val="24"/>
          <w:szCs w:val="24"/>
        </w:rPr>
        <w:t>as</w:t>
      </w:r>
      <w:r w:rsidR="00116A3A">
        <w:rPr>
          <w:rFonts w:ascii="Times New Roman" w:eastAsia="Times New Roman" w:hAnsi="Times New Roman" w:cs="Times New Roman"/>
          <w:color w:val="000000" w:themeColor="text1"/>
          <w:sz w:val="24"/>
          <w:szCs w:val="24"/>
        </w:rPr>
        <w:t xml:space="preserve"> below:</w:t>
      </w:r>
    </w:p>
    <w:p w:rsidR="0087494A" w:rsidRDefault="0087494A" w:rsidP="00075AFD">
      <w:pPr>
        <w:pStyle w:val="Heading3"/>
        <w:keepNext w:val="0"/>
        <w:keepLines w:val="0"/>
        <w:spacing w:line="360" w:lineRule="auto"/>
        <w:ind w:left="-851" w:right="-58"/>
        <w:jc w:val="both"/>
        <w:rPr>
          <w:rFonts w:ascii="Times New Roman" w:eastAsia="Times New Roman"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70782B" w:rsidTr="009F0098">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Score</w:t>
            </w:r>
          </w:p>
        </w:tc>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Infection (%)</w:t>
            </w:r>
          </w:p>
        </w:tc>
        <w:tc>
          <w:tcPr>
            <w:tcW w:w="2766"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Reaction</w:t>
            </w:r>
          </w:p>
        </w:tc>
      </w:tr>
      <w:tr w:rsidR="0070782B" w:rsidTr="009F0098">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0</w:t>
            </w:r>
            <w:r>
              <w:rPr>
                <w:rFonts w:ascii="Times New Roman" w:hAnsi="Times New Roman" w:cs="Times New Roman"/>
                <w:sz w:val="24"/>
                <w:szCs w:val="24"/>
              </w:rPr>
              <w:t xml:space="preserve"> =</w:t>
            </w:r>
          </w:p>
        </w:tc>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0</w:t>
            </w:r>
          </w:p>
        </w:tc>
        <w:tc>
          <w:tcPr>
            <w:tcW w:w="2766"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Highly resistant</w:t>
            </w:r>
          </w:p>
        </w:tc>
      </w:tr>
      <w:tr w:rsidR="0070782B" w:rsidTr="009F0098">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1</w:t>
            </w:r>
            <w:r>
              <w:rPr>
                <w:rFonts w:ascii="Times New Roman" w:hAnsi="Times New Roman" w:cs="Times New Roman"/>
                <w:sz w:val="24"/>
                <w:szCs w:val="24"/>
              </w:rPr>
              <w:t xml:space="preserve"> =</w:t>
            </w:r>
          </w:p>
        </w:tc>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1-10</w:t>
            </w:r>
          </w:p>
        </w:tc>
        <w:tc>
          <w:tcPr>
            <w:tcW w:w="2766"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Resistant</w:t>
            </w:r>
          </w:p>
        </w:tc>
      </w:tr>
      <w:tr w:rsidR="0070782B" w:rsidTr="009F0098">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2</w:t>
            </w:r>
            <w:r>
              <w:rPr>
                <w:rFonts w:ascii="Times New Roman" w:hAnsi="Times New Roman" w:cs="Times New Roman"/>
                <w:sz w:val="24"/>
                <w:szCs w:val="24"/>
              </w:rPr>
              <w:t xml:space="preserve"> =</w:t>
            </w:r>
          </w:p>
        </w:tc>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11-25</w:t>
            </w:r>
          </w:p>
        </w:tc>
        <w:tc>
          <w:tcPr>
            <w:tcW w:w="2766"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Moderately resistant</w:t>
            </w:r>
          </w:p>
        </w:tc>
      </w:tr>
      <w:tr w:rsidR="0070782B" w:rsidTr="009F0098">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3</w:t>
            </w:r>
            <w:r>
              <w:rPr>
                <w:rFonts w:ascii="Times New Roman" w:hAnsi="Times New Roman" w:cs="Times New Roman"/>
                <w:sz w:val="24"/>
                <w:szCs w:val="24"/>
              </w:rPr>
              <w:t xml:space="preserve"> =</w:t>
            </w:r>
          </w:p>
        </w:tc>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26-50</w:t>
            </w:r>
          </w:p>
        </w:tc>
        <w:tc>
          <w:tcPr>
            <w:tcW w:w="2766"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Moderately susceptible</w:t>
            </w:r>
          </w:p>
        </w:tc>
      </w:tr>
      <w:tr w:rsidR="0070782B" w:rsidTr="009F0098">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4</w:t>
            </w:r>
            <w:r>
              <w:rPr>
                <w:rFonts w:ascii="Times New Roman" w:hAnsi="Times New Roman" w:cs="Times New Roman"/>
                <w:sz w:val="24"/>
                <w:szCs w:val="24"/>
              </w:rPr>
              <w:t xml:space="preserve"> =</w:t>
            </w:r>
          </w:p>
        </w:tc>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51-75</w:t>
            </w:r>
          </w:p>
        </w:tc>
        <w:tc>
          <w:tcPr>
            <w:tcW w:w="2766"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Susceptible</w:t>
            </w:r>
          </w:p>
        </w:tc>
      </w:tr>
      <w:tr w:rsidR="0070782B" w:rsidTr="009F0098">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5</w:t>
            </w:r>
            <w:r>
              <w:rPr>
                <w:rFonts w:ascii="Times New Roman" w:hAnsi="Times New Roman" w:cs="Times New Roman"/>
                <w:sz w:val="24"/>
                <w:szCs w:val="24"/>
              </w:rPr>
              <w:t xml:space="preserve"> =</w:t>
            </w:r>
          </w:p>
        </w:tc>
        <w:tc>
          <w:tcPr>
            <w:tcW w:w="2765"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76-100</w:t>
            </w:r>
          </w:p>
        </w:tc>
        <w:tc>
          <w:tcPr>
            <w:tcW w:w="2766" w:type="dxa"/>
          </w:tcPr>
          <w:p w:rsidR="0070782B" w:rsidRPr="0070782B" w:rsidRDefault="0070782B" w:rsidP="0070782B">
            <w:pPr>
              <w:rPr>
                <w:rFonts w:ascii="Times New Roman" w:hAnsi="Times New Roman" w:cs="Times New Roman"/>
                <w:sz w:val="24"/>
                <w:szCs w:val="24"/>
              </w:rPr>
            </w:pPr>
            <w:r w:rsidRPr="0070782B">
              <w:rPr>
                <w:rFonts w:ascii="Times New Roman" w:hAnsi="Times New Roman" w:cs="Times New Roman"/>
                <w:sz w:val="24"/>
                <w:szCs w:val="24"/>
              </w:rPr>
              <w:t>Highly susceptible</w:t>
            </w:r>
          </w:p>
        </w:tc>
      </w:tr>
    </w:tbl>
    <w:p w:rsidR="0087494A" w:rsidRDefault="0087494A" w:rsidP="00075AFD">
      <w:pPr>
        <w:pStyle w:val="Heading3"/>
        <w:keepNext w:val="0"/>
        <w:keepLines w:val="0"/>
        <w:spacing w:line="360" w:lineRule="auto"/>
        <w:ind w:left="-851" w:right="-58"/>
        <w:jc w:val="both"/>
        <w:rPr>
          <w:rFonts w:ascii="Times New Roman" w:eastAsia="Times New Roman" w:hAnsi="Times New Roman" w:cs="Times New Roman"/>
          <w:color w:val="000000" w:themeColor="text1"/>
        </w:rPr>
      </w:pPr>
    </w:p>
    <w:p w:rsidR="006B7C22" w:rsidRPr="006F339E" w:rsidRDefault="006B7C22" w:rsidP="00075AFD">
      <w:pPr>
        <w:pStyle w:val="Heading3"/>
        <w:keepNext w:val="0"/>
        <w:keepLines w:val="0"/>
        <w:spacing w:line="360" w:lineRule="auto"/>
        <w:ind w:left="-851" w:right="-58"/>
        <w:jc w:val="both"/>
        <w:rPr>
          <w:rFonts w:ascii="Times New Roman" w:eastAsia="Times New Roman" w:hAnsi="Times New Roman" w:cs="Times New Roman"/>
          <w:color w:val="000000" w:themeColor="text1"/>
        </w:rPr>
      </w:pPr>
    </w:p>
    <w:p w:rsidR="003E73A5" w:rsidRDefault="003E73A5"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themeColor="text1"/>
          <w:sz w:val="24"/>
          <w:szCs w:val="24"/>
        </w:rPr>
      </w:pPr>
      <w:r w:rsidRPr="007954FF">
        <w:rPr>
          <w:rFonts w:ascii="Times New Roman" w:hAnsi="Times New Roman" w:cs="Times New Roman"/>
          <w:sz w:val="24"/>
          <w:szCs w:val="24"/>
        </w:rPr>
        <w:t xml:space="preserve">For </w:t>
      </w:r>
      <w:r>
        <w:rPr>
          <w:rFonts w:ascii="Times New Roman" w:hAnsi="Times New Roman" w:cs="Times New Roman"/>
          <w:sz w:val="24"/>
          <w:szCs w:val="24"/>
        </w:rPr>
        <w:t>curly top vir</w:t>
      </w:r>
      <w:r w:rsidR="00F5314F">
        <w:rPr>
          <w:rFonts w:ascii="Times New Roman" w:hAnsi="Times New Roman" w:cs="Times New Roman"/>
          <w:sz w:val="24"/>
          <w:szCs w:val="24"/>
        </w:rPr>
        <w:t>us</w:t>
      </w:r>
      <w:r w:rsidRPr="007954FF">
        <w:rPr>
          <w:rFonts w:ascii="Times New Roman" w:hAnsi="Times New Roman" w:cs="Times New Roman"/>
          <w:sz w:val="24"/>
          <w:szCs w:val="24"/>
        </w:rPr>
        <w:t xml:space="preserve">, severity was assessed based on the rating scale of </w:t>
      </w:r>
      <w:r w:rsidR="00EC6765" w:rsidRPr="00EC6765">
        <w:rPr>
          <w:rFonts w:ascii="Times New Roman" w:eastAsia="Times New Roman" w:hAnsi="Times New Roman" w:cs="Times New Roman"/>
          <w:color w:val="000000"/>
          <w:sz w:val="24"/>
          <w:szCs w:val="24"/>
          <w:lang w:eastAsia="en-GB"/>
        </w:rPr>
        <w:t>(Montazeri, Shams-Bakhsh, Mahmoudi, &amp; Rajabi, 2016)</w:t>
      </w:r>
      <w:r w:rsidR="00EC6765">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themeColor="text1"/>
          <w:sz w:val="24"/>
          <w:szCs w:val="24"/>
        </w:rPr>
        <w:t>as tabulated below:</w:t>
      </w:r>
    </w:p>
    <w:p w:rsidR="00EC6765" w:rsidRPr="00AC4BE4" w:rsidRDefault="00EC6765" w:rsidP="00075AFD">
      <w:pPr>
        <w:shd w:val="clear" w:color="auto" w:fill="FFFFFF"/>
        <w:suppressAutoHyphens w:val="0"/>
        <w:spacing w:after="0" w:line="240" w:lineRule="auto"/>
        <w:ind w:left="-851" w:right="-58"/>
        <w:rPr>
          <w:rFonts w:ascii="Times New Roman" w:eastAsia="Times New Roman" w:hAnsi="Times New Roman" w:cs="Times New Roman"/>
          <w:color w:val="00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tblGrid>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Score</w:t>
            </w:r>
          </w:p>
        </w:tc>
        <w:tc>
          <w:tcPr>
            <w:tcW w:w="3006"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Symptoms</w:t>
            </w:r>
            <w:r w:rsidR="00D91B2E">
              <w:rPr>
                <w:rFonts w:ascii="Times New Roman" w:hAnsi="Times New Roman" w:cs="Times New Roman"/>
                <w:sz w:val="24"/>
                <w:szCs w:val="24"/>
              </w:rPr>
              <w:t xml:space="preserve"> on le</w:t>
            </w:r>
            <w:r w:rsidR="0076254A">
              <w:rPr>
                <w:rFonts w:ascii="Times New Roman" w:hAnsi="Times New Roman" w:cs="Times New Roman"/>
                <w:sz w:val="24"/>
                <w:szCs w:val="24"/>
              </w:rPr>
              <w:t>af</w:t>
            </w:r>
          </w:p>
        </w:tc>
      </w:tr>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1</w:t>
            </w:r>
            <w:r w:rsidR="00AD6803">
              <w:rPr>
                <w:rFonts w:ascii="Times New Roman" w:hAnsi="Times New Roman" w:cs="Times New Roman"/>
                <w:sz w:val="24"/>
                <w:szCs w:val="24"/>
              </w:rPr>
              <w:t xml:space="preserve"> =</w:t>
            </w:r>
          </w:p>
        </w:tc>
        <w:tc>
          <w:tcPr>
            <w:tcW w:w="3006"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No visible symptoms</w:t>
            </w:r>
          </w:p>
        </w:tc>
      </w:tr>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2</w:t>
            </w:r>
            <w:r w:rsidR="00AD6803">
              <w:rPr>
                <w:rFonts w:ascii="Times New Roman" w:hAnsi="Times New Roman" w:cs="Times New Roman"/>
                <w:sz w:val="24"/>
                <w:szCs w:val="24"/>
              </w:rPr>
              <w:t xml:space="preserve"> =</w:t>
            </w:r>
          </w:p>
        </w:tc>
        <w:tc>
          <w:tcPr>
            <w:tcW w:w="3006" w:type="dxa"/>
          </w:tcPr>
          <w:p w:rsidR="00BD2D98" w:rsidRPr="00BD2D98" w:rsidRDefault="00F051D3" w:rsidP="00BD2D98">
            <w:pPr>
              <w:rPr>
                <w:rFonts w:ascii="Times New Roman" w:hAnsi="Times New Roman" w:cs="Times New Roman"/>
                <w:sz w:val="24"/>
                <w:szCs w:val="24"/>
              </w:rPr>
            </w:pPr>
            <w:r w:rsidRPr="00F051D3">
              <w:rPr>
                <w:rFonts w:ascii="Times New Roman" w:hAnsi="Times New Roman" w:cs="Times New Roman"/>
                <w:sz w:val="24"/>
                <w:szCs w:val="24"/>
              </w:rPr>
              <w:t>The leaf thickens and the veins clear.</w:t>
            </w:r>
          </w:p>
        </w:tc>
      </w:tr>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3</w:t>
            </w:r>
            <w:r w:rsidR="00AD6803">
              <w:rPr>
                <w:rFonts w:ascii="Times New Roman" w:hAnsi="Times New Roman" w:cs="Times New Roman"/>
                <w:sz w:val="24"/>
                <w:szCs w:val="24"/>
              </w:rPr>
              <w:t xml:space="preserve"> =</w:t>
            </w:r>
          </w:p>
        </w:tc>
        <w:tc>
          <w:tcPr>
            <w:tcW w:w="3006" w:type="dxa"/>
          </w:tcPr>
          <w:p w:rsidR="00BD2D98" w:rsidRPr="00BD2D98" w:rsidRDefault="00F051D3" w:rsidP="00A6120F">
            <w:pPr>
              <w:rPr>
                <w:rFonts w:ascii="Times New Roman" w:hAnsi="Times New Roman" w:cs="Times New Roman"/>
                <w:sz w:val="24"/>
                <w:szCs w:val="24"/>
              </w:rPr>
            </w:pPr>
            <w:r w:rsidRPr="00F051D3">
              <w:rPr>
                <w:rFonts w:ascii="Times New Roman" w:hAnsi="Times New Roman" w:cs="Times New Roman"/>
                <w:sz w:val="24"/>
                <w:szCs w:val="24"/>
              </w:rPr>
              <w:t xml:space="preserve">2–3 leaves </w:t>
            </w:r>
            <w:r w:rsidR="00A6120F" w:rsidRPr="00A6120F">
              <w:rPr>
                <w:rFonts w:ascii="Times New Roman" w:hAnsi="Times New Roman" w:cs="Times New Roman"/>
                <w:sz w:val="24"/>
                <w:szCs w:val="24"/>
              </w:rPr>
              <w:t>margins are curling, and there is a mild vein swelling and crumpling.</w:t>
            </w:r>
            <w:r w:rsidRPr="00F051D3">
              <w:rPr>
                <w:rFonts w:ascii="Times New Roman" w:hAnsi="Times New Roman" w:cs="Times New Roman"/>
                <w:sz w:val="24"/>
                <w:szCs w:val="24"/>
              </w:rPr>
              <w:t>.</w:t>
            </w:r>
          </w:p>
        </w:tc>
      </w:tr>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4</w:t>
            </w:r>
            <w:r w:rsidR="00AD6803">
              <w:rPr>
                <w:rFonts w:ascii="Times New Roman" w:hAnsi="Times New Roman" w:cs="Times New Roman"/>
                <w:sz w:val="24"/>
                <w:szCs w:val="24"/>
              </w:rPr>
              <w:t xml:space="preserve"> =</w:t>
            </w:r>
          </w:p>
        </w:tc>
        <w:tc>
          <w:tcPr>
            <w:tcW w:w="3006" w:type="dxa"/>
          </w:tcPr>
          <w:p w:rsidR="00BD2D98" w:rsidRPr="00BD2D98" w:rsidRDefault="00F051D3" w:rsidP="00376517">
            <w:pPr>
              <w:rPr>
                <w:rFonts w:ascii="Times New Roman" w:hAnsi="Times New Roman" w:cs="Times New Roman"/>
                <w:sz w:val="24"/>
                <w:szCs w:val="24"/>
              </w:rPr>
            </w:pPr>
            <w:r w:rsidRPr="00F051D3">
              <w:rPr>
                <w:rFonts w:ascii="Times New Roman" w:hAnsi="Times New Roman" w:cs="Times New Roman"/>
                <w:sz w:val="24"/>
                <w:szCs w:val="24"/>
              </w:rPr>
              <w:t xml:space="preserve">4–5 leaves </w:t>
            </w:r>
            <w:r w:rsidR="00376517" w:rsidRPr="00376517">
              <w:rPr>
                <w:rFonts w:ascii="Times New Roman" w:hAnsi="Times New Roman" w:cs="Times New Roman"/>
                <w:sz w:val="24"/>
                <w:szCs w:val="24"/>
              </w:rPr>
              <w:t>margins are curling, and there is a minor vein swelling and crumpling.</w:t>
            </w:r>
            <w:r w:rsidRPr="00F051D3">
              <w:rPr>
                <w:rFonts w:ascii="Times New Roman" w:hAnsi="Times New Roman" w:cs="Times New Roman"/>
                <w:sz w:val="24"/>
                <w:szCs w:val="24"/>
              </w:rPr>
              <w:t>.</w:t>
            </w:r>
          </w:p>
        </w:tc>
      </w:tr>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5</w:t>
            </w:r>
            <w:r w:rsidR="00B478F4">
              <w:rPr>
                <w:rFonts w:ascii="Times New Roman" w:hAnsi="Times New Roman" w:cs="Times New Roman"/>
                <w:sz w:val="24"/>
                <w:szCs w:val="24"/>
              </w:rPr>
              <w:t xml:space="preserve"> =</w:t>
            </w:r>
          </w:p>
        </w:tc>
        <w:tc>
          <w:tcPr>
            <w:tcW w:w="3006" w:type="dxa"/>
          </w:tcPr>
          <w:p w:rsidR="00BD2D98" w:rsidRPr="00BD2D98" w:rsidRDefault="00EA19E4" w:rsidP="00BD2D98">
            <w:pPr>
              <w:rPr>
                <w:rFonts w:ascii="Times New Roman" w:hAnsi="Times New Roman" w:cs="Times New Roman"/>
                <w:sz w:val="24"/>
                <w:szCs w:val="24"/>
              </w:rPr>
            </w:pPr>
            <w:r>
              <w:rPr>
                <w:rFonts w:ascii="Times New Roman" w:hAnsi="Times New Roman" w:cs="Times New Roman"/>
                <w:sz w:val="24"/>
                <w:szCs w:val="24"/>
              </w:rPr>
              <w:t>M</w:t>
            </w:r>
            <w:r w:rsidR="00376517" w:rsidRPr="00376517">
              <w:rPr>
                <w:rFonts w:ascii="Times New Roman" w:hAnsi="Times New Roman" w:cs="Times New Roman"/>
                <w:sz w:val="24"/>
                <w:szCs w:val="24"/>
              </w:rPr>
              <w:t>ajority of leaves exhibit mild vein swelling, crumpling, and curling.</w:t>
            </w:r>
            <w:r w:rsidR="00F051D3" w:rsidRPr="00F051D3">
              <w:rPr>
                <w:rFonts w:ascii="Times New Roman" w:hAnsi="Times New Roman" w:cs="Times New Roman"/>
                <w:sz w:val="24"/>
                <w:szCs w:val="24"/>
              </w:rPr>
              <w:t>.</w:t>
            </w:r>
          </w:p>
        </w:tc>
      </w:tr>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6</w:t>
            </w:r>
            <w:r w:rsidR="00B478F4">
              <w:rPr>
                <w:rFonts w:ascii="Times New Roman" w:hAnsi="Times New Roman" w:cs="Times New Roman"/>
                <w:sz w:val="24"/>
                <w:szCs w:val="24"/>
              </w:rPr>
              <w:t xml:space="preserve"> =</w:t>
            </w:r>
          </w:p>
        </w:tc>
        <w:tc>
          <w:tcPr>
            <w:tcW w:w="3006" w:type="dxa"/>
          </w:tcPr>
          <w:p w:rsidR="00BD2D98" w:rsidRPr="00BD2D98" w:rsidRDefault="00376517" w:rsidP="00BD2D98">
            <w:pPr>
              <w:rPr>
                <w:rFonts w:ascii="Times New Roman" w:hAnsi="Times New Roman" w:cs="Times New Roman"/>
                <w:sz w:val="24"/>
                <w:szCs w:val="24"/>
              </w:rPr>
            </w:pPr>
            <w:r w:rsidRPr="00376517">
              <w:rPr>
                <w:rFonts w:ascii="Times New Roman" w:hAnsi="Times New Roman" w:cs="Times New Roman"/>
                <w:sz w:val="24"/>
                <w:szCs w:val="24"/>
              </w:rPr>
              <w:t>Most leaves have slight vein swelling, crumpling, and curling.</w:t>
            </w:r>
          </w:p>
        </w:tc>
      </w:tr>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7</w:t>
            </w:r>
            <w:r w:rsidR="00B478F4">
              <w:rPr>
                <w:rFonts w:ascii="Times New Roman" w:hAnsi="Times New Roman" w:cs="Times New Roman"/>
                <w:sz w:val="24"/>
                <w:szCs w:val="24"/>
              </w:rPr>
              <w:t xml:space="preserve"> =</w:t>
            </w:r>
          </w:p>
        </w:tc>
        <w:tc>
          <w:tcPr>
            <w:tcW w:w="3006" w:type="dxa"/>
          </w:tcPr>
          <w:p w:rsidR="00BD2D98" w:rsidRPr="00BD2D98" w:rsidRDefault="00F051D3" w:rsidP="00BD2D98">
            <w:pPr>
              <w:rPr>
                <w:rFonts w:ascii="Times New Roman" w:hAnsi="Times New Roman" w:cs="Times New Roman"/>
                <w:sz w:val="24"/>
                <w:szCs w:val="24"/>
              </w:rPr>
            </w:pPr>
            <w:r w:rsidRPr="00F051D3">
              <w:rPr>
                <w:rFonts w:ascii="Times New Roman" w:hAnsi="Times New Roman" w:cs="Times New Roman"/>
                <w:sz w:val="24"/>
                <w:szCs w:val="24"/>
              </w:rPr>
              <w:t>Most leaves have moderate vein swelling and crumpling, as well as severe leaf curling.</w:t>
            </w:r>
          </w:p>
        </w:tc>
      </w:tr>
      <w:tr w:rsidR="00BD2D98" w:rsidRPr="00BD2D98" w:rsidTr="00BD2D98">
        <w:tc>
          <w:tcPr>
            <w:tcW w:w="3005" w:type="dxa"/>
          </w:tcPr>
          <w:p w:rsidR="00BD2D98" w:rsidRPr="00BD2D98" w:rsidRDefault="00BD2D98" w:rsidP="00BD2D98">
            <w:pPr>
              <w:rPr>
                <w:rFonts w:ascii="Times New Roman" w:hAnsi="Times New Roman" w:cs="Times New Roman"/>
                <w:sz w:val="24"/>
                <w:szCs w:val="24"/>
              </w:rPr>
            </w:pPr>
            <w:r w:rsidRPr="00BD2D98">
              <w:rPr>
                <w:rFonts w:ascii="Times New Roman" w:hAnsi="Times New Roman" w:cs="Times New Roman"/>
                <w:sz w:val="24"/>
                <w:szCs w:val="24"/>
              </w:rPr>
              <w:t>8</w:t>
            </w:r>
            <w:r w:rsidR="00B478F4">
              <w:rPr>
                <w:rFonts w:ascii="Times New Roman" w:hAnsi="Times New Roman" w:cs="Times New Roman"/>
                <w:sz w:val="24"/>
                <w:szCs w:val="24"/>
              </w:rPr>
              <w:t xml:space="preserve"> =</w:t>
            </w:r>
          </w:p>
        </w:tc>
        <w:tc>
          <w:tcPr>
            <w:tcW w:w="3006" w:type="dxa"/>
          </w:tcPr>
          <w:p w:rsidR="00BD2D98" w:rsidRPr="00BD2D98" w:rsidRDefault="00EA19E4" w:rsidP="00BD2D98">
            <w:pPr>
              <w:rPr>
                <w:rFonts w:ascii="Times New Roman" w:hAnsi="Times New Roman" w:cs="Times New Roman"/>
                <w:sz w:val="24"/>
                <w:szCs w:val="24"/>
              </w:rPr>
            </w:pPr>
            <w:r>
              <w:rPr>
                <w:rFonts w:ascii="Times New Roman" w:hAnsi="Times New Roman" w:cs="Times New Roman"/>
                <w:sz w:val="24"/>
                <w:szCs w:val="24"/>
              </w:rPr>
              <w:t>S</w:t>
            </w:r>
            <w:r w:rsidR="00376517" w:rsidRPr="00376517">
              <w:rPr>
                <w:rFonts w:ascii="Times New Roman" w:hAnsi="Times New Roman" w:cs="Times New Roman"/>
                <w:sz w:val="24"/>
                <w:szCs w:val="24"/>
              </w:rPr>
              <w:t>evere stunting, swollen and crumpled veins on most leaves, and curled leaf margins</w:t>
            </w:r>
          </w:p>
        </w:tc>
      </w:tr>
    </w:tbl>
    <w:p w:rsidR="00DD634A" w:rsidRDefault="00DD634A" w:rsidP="00075AFD">
      <w:pPr>
        <w:suppressAutoHyphens w:val="0"/>
        <w:spacing w:after="0" w:line="240" w:lineRule="auto"/>
        <w:ind w:left="-851" w:right="-58"/>
      </w:pPr>
    </w:p>
    <w:p w:rsidR="00DD634A" w:rsidRDefault="00DD634A" w:rsidP="00075AFD">
      <w:pPr>
        <w:suppressAutoHyphens w:val="0"/>
        <w:spacing w:after="0" w:line="240" w:lineRule="auto"/>
        <w:ind w:left="-851" w:right="-58"/>
      </w:pPr>
    </w:p>
    <w:p w:rsidR="00D57AEC" w:rsidRDefault="003F2BF5" w:rsidP="00075AFD">
      <w:pPr>
        <w:suppressAutoHyphens w:val="0"/>
        <w:spacing w:after="0" w:line="240" w:lineRule="auto"/>
        <w:ind w:left="-851" w:right="-58"/>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3.6</w:t>
      </w:r>
      <w:r w:rsidR="0000764E" w:rsidRPr="0000764E">
        <w:rPr>
          <w:rFonts w:ascii="Times New Roman" w:eastAsia="Times New Roman" w:hAnsi="Times New Roman" w:cs="Times New Roman"/>
          <w:b/>
          <w:color w:val="000000" w:themeColor="text1"/>
        </w:rPr>
        <w:t xml:space="preserve">.3 </w:t>
      </w:r>
      <w:r w:rsidR="0000764E">
        <w:rPr>
          <w:rFonts w:ascii="Times New Roman" w:eastAsia="Times New Roman" w:hAnsi="Times New Roman" w:cs="Times New Roman"/>
          <w:b/>
          <w:color w:val="000000" w:themeColor="text1"/>
        </w:rPr>
        <w:tab/>
      </w:r>
      <w:r w:rsidR="00D57AEC" w:rsidRPr="00DD634A">
        <w:rPr>
          <w:rFonts w:ascii="Times New Roman" w:eastAsia="Times New Roman" w:hAnsi="Times New Roman" w:cs="Times New Roman"/>
          <w:b/>
          <w:color w:val="000000" w:themeColor="text1"/>
          <w:sz w:val="24"/>
          <w:szCs w:val="24"/>
        </w:rPr>
        <w:t>Plant growth parameters</w:t>
      </w:r>
      <w:bookmarkEnd w:id="29"/>
    </w:p>
    <w:p w:rsidR="00DD634A" w:rsidRPr="00DD634A" w:rsidRDefault="00DD634A" w:rsidP="00075AFD">
      <w:pPr>
        <w:suppressAutoHyphens w:val="0"/>
        <w:spacing w:after="0" w:line="240" w:lineRule="auto"/>
        <w:ind w:left="-851" w:right="-58"/>
        <w:rPr>
          <w:rFonts w:ascii="Times New Roman" w:eastAsia="Times New Roman" w:hAnsi="Times New Roman" w:cs="Times New Roman"/>
          <w:b/>
          <w:color w:val="000000" w:themeColor="text1"/>
          <w:sz w:val="24"/>
          <w:szCs w:val="24"/>
        </w:rPr>
      </w:pPr>
    </w:p>
    <w:p w:rsidR="00D57AEC" w:rsidRPr="006F339E" w:rsidRDefault="00F5314F" w:rsidP="00075AFD">
      <w:pPr>
        <w:spacing w:line="360" w:lineRule="auto"/>
        <w:ind w:left="-851" w:right="-58"/>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Data were</w:t>
      </w:r>
      <w:r w:rsidR="00D57AEC" w:rsidRPr="006F339E">
        <w:rPr>
          <w:rFonts w:ascii="Times New Roman" w:hAnsi="Times New Roman" w:cs="Times New Roman"/>
          <w:bCs/>
          <w:color w:val="000000"/>
          <w:sz w:val="24"/>
          <w:szCs w:val="24"/>
        </w:rPr>
        <w:t xml:space="preserve"> collected on the following growth parameters </w:t>
      </w:r>
      <w:r w:rsidR="00384073">
        <w:rPr>
          <w:rFonts w:ascii="Times New Roman" w:hAnsi="Times New Roman" w:cs="Times New Roman"/>
          <w:bCs/>
          <w:color w:val="000000"/>
          <w:sz w:val="24"/>
          <w:szCs w:val="24"/>
        </w:rPr>
        <w:t xml:space="preserve">of tomato </w:t>
      </w:r>
      <w:r w:rsidR="00D57AEC" w:rsidRPr="006F339E">
        <w:rPr>
          <w:rFonts w:ascii="Times New Roman" w:hAnsi="Times New Roman" w:cs="Times New Roman"/>
          <w:bCs/>
          <w:color w:val="000000"/>
          <w:sz w:val="24"/>
          <w:szCs w:val="24"/>
        </w:rPr>
        <w:t>at two, four</w:t>
      </w:r>
      <w:r w:rsidR="00400C9A" w:rsidRPr="006F339E">
        <w:rPr>
          <w:rFonts w:ascii="Times New Roman" w:hAnsi="Times New Roman" w:cs="Times New Roman"/>
          <w:bCs/>
          <w:color w:val="000000"/>
          <w:sz w:val="24"/>
          <w:szCs w:val="24"/>
        </w:rPr>
        <w:t>,</w:t>
      </w:r>
      <w:r w:rsidR="00D57AEC" w:rsidRPr="006F339E">
        <w:rPr>
          <w:rFonts w:ascii="Times New Roman" w:hAnsi="Times New Roman" w:cs="Times New Roman"/>
          <w:bCs/>
          <w:color w:val="000000"/>
          <w:sz w:val="24"/>
          <w:szCs w:val="24"/>
        </w:rPr>
        <w:t xml:space="preserve"> and six weeks after transpla</w:t>
      </w:r>
      <w:r>
        <w:rPr>
          <w:rFonts w:ascii="Times New Roman" w:hAnsi="Times New Roman" w:cs="Times New Roman"/>
          <w:bCs/>
          <w:color w:val="000000"/>
          <w:sz w:val="24"/>
          <w:szCs w:val="24"/>
        </w:rPr>
        <w:t>nting:</w:t>
      </w:r>
    </w:p>
    <w:p w:rsidR="00F051D3" w:rsidRDefault="00D57AEC" w:rsidP="00075AFD">
      <w:pPr>
        <w:spacing w:line="360" w:lineRule="auto"/>
        <w:ind w:left="-851" w:right="-58"/>
        <w:jc w:val="both"/>
        <w:rPr>
          <w:rFonts w:ascii="Times New Roman" w:eastAsiaTheme="minorEastAsia" w:hAnsi="Times New Roman" w:cs="Times New Roman"/>
          <w:bCs/>
          <w:color w:val="000000" w:themeColor="text1"/>
          <w:kern w:val="24"/>
          <w:sz w:val="24"/>
          <w:szCs w:val="24"/>
        </w:rPr>
      </w:pPr>
      <w:r w:rsidRPr="006F339E">
        <w:rPr>
          <w:rFonts w:ascii="Times New Roman" w:eastAsiaTheme="minorEastAsia" w:hAnsi="Times New Roman" w:cs="Times New Roman"/>
          <w:bCs/>
          <w:color w:val="000000" w:themeColor="text1"/>
          <w:kern w:val="24"/>
          <w:sz w:val="24"/>
          <w:szCs w:val="24"/>
        </w:rPr>
        <w:t xml:space="preserve">(i)  Plant height: </w:t>
      </w:r>
      <w:r w:rsidR="00ED0713">
        <w:rPr>
          <w:rFonts w:ascii="Times New Roman" w:eastAsiaTheme="minorEastAsia" w:hAnsi="Times New Roman" w:cs="Times New Roman"/>
          <w:bCs/>
          <w:color w:val="000000" w:themeColor="text1"/>
          <w:kern w:val="24"/>
          <w:sz w:val="24"/>
          <w:szCs w:val="24"/>
        </w:rPr>
        <w:t>Plant</w:t>
      </w:r>
      <w:r w:rsidR="00F051D3" w:rsidRPr="00F051D3">
        <w:rPr>
          <w:rFonts w:ascii="Times New Roman" w:eastAsiaTheme="minorEastAsia" w:hAnsi="Times New Roman" w:cs="Times New Roman"/>
          <w:bCs/>
          <w:color w:val="000000" w:themeColor="text1"/>
          <w:kern w:val="24"/>
          <w:sz w:val="24"/>
          <w:szCs w:val="24"/>
        </w:rPr>
        <w:t xml:space="preserve"> height (cm) was measured from the ground to the tip of the growth point using a meter rule. </w:t>
      </w:r>
    </w:p>
    <w:p w:rsidR="00D57AEC" w:rsidRPr="006F339E" w:rsidRDefault="00FB3146" w:rsidP="00075AFD">
      <w:pPr>
        <w:spacing w:line="360" w:lineRule="auto"/>
        <w:ind w:left="-851" w:right="-58"/>
        <w:jc w:val="both"/>
        <w:rPr>
          <w:rFonts w:ascii="Times New Roman" w:hAnsi="Times New Roman" w:cs="Times New Roman"/>
          <w:bCs/>
          <w:sz w:val="24"/>
          <w:szCs w:val="24"/>
        </w:rPr>
      </w:pPr>
      <w:r>
        <w:rPr>
          <w:rFonts w:ascii="Times New Roman" w:eastAsiaTheme="minorEastAsia" w:hAnsi="Times New Roman" w:cs="Times New Roman"/>
          <w:bCs/>
          <w:color w:val="000000" w:themeColor="text1"/>
          <w:kern w:val="24"/>
          <w:sz w:val="24"/>
          <w:szCs w:val="24"/>
        </w:rPr>
        <w:t xml:space="preserve">(ii)  Number of </w:t>
      </w:r>
      <w:r w:rsidR="00555C76">
        <w:rPr>
          <w:rFonts w:ascii="Times New Roman" w:eastAsiaTheme="minorEastAsia" w:hAnsi="Times New Roman" w:cs="Times New Roman"/>
          <w:bCs/>
          <w:color w:val="000000" w:themeColor="text1"/>
          <w:kern w:val="24"/>
          <w:sz w:val="24"/>
          <w:szCs w:val="24"/>
        </w:rPr>
        <w:t>leaves</w:t>
      </w:r>
      <w:r>
        <w:rPr>
          <w:rFonts w:ascii="Times New Roman" w:eastAsiaTheme="minorEastAsia" w:hAnsi="Times New Roman" w:cs="Times New Roman"/>
          <w:bCs/>
          <w:color w:val="000000" w:themeColor="text1"/>
          <w:kern w:val="24"/>
          <w:sz w:val="24"/>
          <w:szCs w:val="24"/>
        </w:rPr>
        <w:t xml:space="preserve">: </w:t>
      </w:r>
      <w:r w:rsidR="00BF222A">
        <w:rPr>
          <w:rFonts w:ascii="Times New Roman" w:eastAsiaTheme="minorEastAsia" w:hAnsi="Times New Roman" w:cs="Times New Roman"/>
          <w:bCs/>
          <w:color w:val="000000" w:themeColor="text1"/>
          <w:kern w:val="24"/>
          <w:sz w:val="24"/>
          <w:szCs w:val="24"/>
        </w:rPr>
        <w:t>The</w:t>
      </w:r>
      <w:r w:rsidR="006045D2" w:rsidRPr="006045D2">
        <w:rPr>
          <w:rFonts w:ascii="Times New Roman" w:eastAsiaTheme="minorEastAsia" w:hAnsi="Times New Roman" w:cs="Times New Roman"/>
          <w:bCs/>
          <w:color w:val="000000" w:themeColor="text1"/>
          <w:kern w:val="24"/>
          <w:sz w:val="24"/>
          <w:szCs w:val="24"/>
        </w:rPr>
        <w:t xml:space="preserve"> number of leaves was counted and recorded.</w:t>
      </w:r>
      <w:r w:rsidR="00D57AEC" w:rsidRPr="006F339E">
        <w:rPr>
          <w:rFonts w:ascii="Times New Roman" w:hAnsi="Times New Roman" w:cs="Times New Roman"/>
          <w:bCs/>
          <w:color w:val="000000"/>
          <w:sz w:val="24"/>
          <w:szCs w:val="24"/>
        </w:rPr>
        <w:t xml:space="preserve"> </w:t>
      </w:r>
    </w:p>
    <w:p w:rsidR="00BD7887" w:rsidRPr="00F83A54" w:rsidRDefault="004E4AF2" w:rsidP="00075AFD">
      <w:pPr>
        <w:spacing w:line="360" w:lineRule="auto"/>
        <w:ind w:left="-851" w:right="-58"/>
        <w:jc w:val="both"/>
        <w:rPr>
          <w:rFonts w:ascii="Times New Roman" w:hAnsi="Times New Roman" w:cs="Times New Roman"/>
          <w:bCs/>
          <w:color w:val="000000"/>
          <w:sz w:val="24"/>
          <w:szCs w:val="24"/>
        </w:rPr>
      </w:pPr>
      <w:r w:rsidRPr="006F339E">
        <w:rPr>
          <w:rFonts w:ascii="Times New Roman" w:eastAsiaTheme="minorEastAsia" w:hAnsi="Times New Roman" w:cs="Times New Roman"/>
          <w:bCs/>
          <w:color w:val="000000" w:themeColor="text1"/>
          <w:kern w:val="24"/>
          <w:sz w:val="24"/>
          <w:szCs w:val="24"/>
        </w:rPr>
        <w:t>(iii)  N</w:t>
      </w:r>
      <w:r w:rsidR="00756D18" w:rsidRPr="006F339E">
        <w:rPr>
          <w:rFonts w:ascii="Times New Roman" w:eastAsiaTheme="minorEastAsia" w:hAnsi="Times New Roman" w:cs="Times New Roman"/>
          <w:bCs/>
          <w:color w:val="000000" w:themeColor="text1"/>
          <w:kern w:val="24"/>
          <w:sz w:val="24"/>
          <w:szCs w:val="24"/>
        </w:rPr>
        <w:t>umber of branches</w:t>
      </w:r>
      <w:r w:rsidR="00D57AEC" w:rsidRPr="006F339E">
        <w:rPr>
          <w:rFonts w:ascii="Times New Roman" w:eastAsiaTheme="minorEastAsia" w:hAnsi="Times New Roman" w:cs="Times New Roman"/>
          <w:bCs/>
          <w:color w:val="000000" w:themeColor="text1"/>
          <w:kern w:val="24"/>
          <w:sz w:val="24"/>
          <w:szCs w:val="24"/>
        </w:rPr>
        <w:t xml:space="preserve">: </w:t>
      </w:r>
      <w:r w:rsidR="00DA50CB">
        <w:rPr>
          <w:rFonts w:ascii="Times New Roman" w:eastAsiaTheme="minorEastAsia" w:hAnsi="Times New Roman" w:cs="Times New Roman"/>
          <w:bCs/>
          <w:color w:val="000000" w:themeColor="text1"/>
          <w:kern w:val="24"/>
          <w:sz w:val="24"/>
          <w:szCs w:val="24"/>
        </w:rPr>
        <w:t>The</w:t>
      </w:r>
      <w:r w:rsidR="00844BF5" w:rsidRPr="00844BF5">
        <w:rPr>
          <w:rFonts w:ascii="Times New Roman" w:eastAsiaTheme="minorEastAsia" w:hAnsi="Times New Roman" w:cs="Times New Roman"/>
          <w:bCs/>
          <w:color w:val="000000" w:themeColor="text1"/>
          <w:kern w:val="24"/>
          <w:sz w:val="24"/>
          <w:szCs w:val="24"/>
        </w:rPr>
        <w:t xml:space="preserve"> number of branches was counted and recorded.</w:t>
      </w:r>
    </w:p>
    <w:p w:rsidR="00C32677" w:rsidRPr="006F339E" w:rsidRDefault="003F2BF5"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3.6.4</w:t>
      </w:r>
      <w:r w:rsidR="00F515E0">
        <w:rPr>
          <w:rFonts w:ascii="Times New Roman" w:hAnsi="Times New Roman" w:cs="Times New Roman"/>
          <w:b/>
          <w:sz w:val="24"/>
          <w:szCs w:val="24"/>
        </w:rPr>
        <w:tab/>
      </w:r>
      <w:r w:rsidR="005C313F">
        <w:rPr>
          <w:rFonts w:ascii="Times New Roman" w:hAnsi="Times New Roman" w:cs="Times New Roman"/>
          <w:b/>
          <w:sz w:val="24"/>
          <w:szCs w:val="24"/>
        </w:rPr>
        <w:t>Pathogen Isolation and</w:t>
      </w:r>
      <w:r w:rsidR="00C32677" w:rsidRPr="006F339E">
        <w:rPr>
          <w:rFonts w:ascii="Times New Roman" w:hAnsi="Times New Roman" w:cs="Times New Roman"/>
          <w:b/>
          <w:sz w:val="24"/>
          <w:szCs w:val="24"/>
        </w:rPr>
        <w:t xml:space="preserve"> Identification</w:t>
      </w:r>
    </w:p>
    <w:p w:rsidR="00414F7F" w:rsidRPr="00BF2266" w:rsidRDefault="00E57054" w:rsidP="00BF2266">
      <w:pPr>
        <w:spacing w:line="360" w:lineRule="auto"/>
        <w:ind w:left="-851" w:right="-58"/>
        <w:jc w:val="both"/>
        <w:rPr>
          <w:rFonts w:ascii="Times New Roman" w:hAnsi="Times New Roman" w:cs="Times New Roman"/>
          <w:sz w:val="24"/>
          <w:szCs w:val="24"/>
        </w:rPr>
      </w:pPr>
      <w:r w:rsidRPr="00E57054">
        <w:rPr>
          <w:rFonts w:ascii="Times New Roman" w:hAnsi="Times New Roman" w:cs="Times New Roman"/>
          <w:color w:val="000000" w:themeColor="text1"/>
          <w:sz w:val="24"/>
          <w:szCs w:val="24"/>
        </w:rPr>
        <w:t>F</w:t>
      </w:r>
      <w:r w:rsidR="00741F05">
        <w:rPr>
          <w:rFonts w:ascii="Times New Roman" w:hAnsi="Times New Roman" w:cs="Times New Roman"/>
          <w:color w:val="000000" w:themeColor="text1"/>
          <w:sz w:val="24"/>
          <w:szCs w:val="24"/>
        </w:rPr>
        <w:t>ungal</w:t>
      </w:r>
      <w:r w:rsidRPr="00E57054">
        <w:rPr>
          <w:rFonts w:ascii="Times New Roman" w:hAnsi="Times New Roman" w:cs="Times New Roman"/>
          <w:color w:val="000000" w:themeColor="text1"/>
          <w:sz w:val="24"/>
          <w:szCs w:val="24"/>
        </w:rPr>
        <w:t xml:space="preserve"> </w:t>
      </w:r>
      <w:r w:rsidR="00741F05">
        <w:rPr>
          <w:rFonts w:ascii="Times New Roman" w:hAnsi="Times New Roman" w:cs="Times New Roman"/>
          <w:color w:val="000000" w:themeColor="text1"/>
          <w:sz w:val="24"/>
          <w:szCs w:val="24"/>
        </w:rPr>
        <w:t>and bacterial isolation</w:t>
      </w:r>
      <w:r w:rsidR="001F0320">
        <w:rPr>
          <w:rFonts w:ascii="Times New Roman" w:hAnsi="Times New Roman" w:cs="Times New Roman"/>
          <w:color w:val="000000" w:themeColor="text1"/>
          <w:sz w:val="24"/>
          <w:szCs w:val="24"/>
        </w:rPr>
        <w:t>s</w:t>
      </w:r>
      <w:r w:rsidR="00741F05">
        <w:rPr>
          <w:rFonts w:ascii="Times New Roman" w:hAnsi="Times New Roman" w:cs="Times New Roman"/>
          <w:color w:val="000000" w:themeColor="text1"/>
          <w:sz w:val="24"/>
          <w:szCs w:val="24"/>
        </w:rPr>
        <w:t xml:space="preserve"> were</w:t>
      </w:r>
      <w:r w:rsidRPr="00E57054">
        <w:rPr>
          <w:rFonts w:ascii="Times New Roman" w:hAnsi="Times New Roman" w:cs="Times New Roman"/>
          <w:color w:val="000000" w:themeColor="text1"/>
          <w:sz w:val="24"/>
          <w:szCs w:val="24"/>
        </w:rPr>
        <w:t xml:space="preserve"> carried out according to </w:t>
      </w:r>
      <w:r w:rsidRPr="006F339E">
        <w:rPr>
          <w:rFonts w:ascii="Times New Roman" w:eastAsia="Times New Roman" w:hAnsi="Times New Roman" w:cs="Times New Roman"/>
          <w:color w:val="000000"/>
          <w:sz w:val="24"/>
          <w:szCs w:val="24"/>
          <w:lang w:eastAsia="en-GB"/>
        </w:rPr>
        <w:t>Rash</w:t>
      </w:r>
      <w:r>
        <w:rPr>
          <w:rFonts w:ascii="Times New Roman" w:eastAsia="Times New Roman" w:hAnsi="Times New Roman" w:cs="Times New Roman"/>
          <w:color w:val="000000"/>
          <w:sz w:val="24"/>
          <w:szCs w:val="24"/>
          <w:lang w:eastAsia="en-GB"/>
        </w:rPr>
        <w:t>id, Sijam, Awla, Saud, &amp; Kadir (</w:t>
      </w:r>
      <w:r w:rsidRPr="006F339E">
        <w:rPr>
          <w:rFonts w:ascii="Times New Roman" w:eastAsia="Times New Roman" w:hAnsi="Times New Roman" w:cs="Times New Roman"/>
          <w:color w:val="000000"/>
          <w:sz w:val="24"/>
          <w:szCs w:val="24"/>
          <w:lang w:eastAsia="en-GB"/>
        </w:rPr>
        <w:t>2016</w:t>
      </w:r>
      <w:r>
        <w:rPr>
          <w:rFonts w:ascii="Times New Roman" w:eastAsia="Times New Roman" w:hAnsi="Times New Roman" w:cs="Times New Roman"/>
          <w:color w:val="000000"/>
          <w:sz w:val="24"/>
          <w:szCs w:val="24"/>
          <w:lang w:eastAsia="en-GB"/>
        </w:rPr>
        <w:t xml:space="preserve">): </w:t>
      </w:r>
      <w:r w:rsidR="001F0320">
        <w:rPr>
          <w:rFonts w:ascii="Times New Roman" w:hAnsi="Times New Roman" w:cs="Times New Roman"/>
          <w:sz w:val="24"/>
          <w:szCs w:val="24"/>
        </w:rPr>
        <w:t>The infected parts of leaves</w:t>
      </w:r>
      <w:r w:rsidR="00BF2266" w:rsidRPr="00BF2266">
        <w:rPr>
          <w:rFonts w:ascii="Times New Roman" w:hAnsi="Times New Roman" w:cs="Times New Roman"/>
          <w:sz w:val="24"/>
          <w:szCs w:val="24"/>
        </w:rPr>
        <w:t xml:space="preserve"> were cut into little 3 mm diameter pieces, along w</w:t>
      </w:r>
      <w:r w:rsidR="00BF2266">
        <w:rPr>
          <w:rFonts w:ascii="Times New Roman" w:hAnsi="Times New Roman" w:cs="Times New Roman"/>
          <w:sz w:val="24"/>
          <w:szCs w:val="24"/>
        </w:rPr>
        <w:t xml:space="preserve">ith some healthy-looking parts. </w:t>
      </w:r>
      <w:r w:rsidR="00BF2266" w:rsidRPr="00BF2266">
        <w:rPr>
          <w:rFonts w:ascii="Times New Roman" w:hAnsi="Times New Roman" w:cs="Times New Roman"/>
          <w:sz w:val="24"/>
          <w:szCs w:val="24"/>
        </w:rPr>
        <w:t>The small pieces were rinsed with sterile water and surface sterilized with 10% NaOCl for 30 to 60 seconds before being b</w:t>
      </w:r>
      <w:r w:rsidR="00BF2266">
        <w:rPr>
          <w:rFonts w:ascii="Times New Roman" w:hAnsi="Times New Roman" w:cs="Times New Roman"/>
          <w:sz w:val="24"/>
          <w:szCs w:val="24"/>
        </w:rPr>
        <w:t xml:space="preserve">lotted to dry on sterile paper. </w:t>
      </w:r>
      <w:r w:rsidR="00BF2266" w:rsidRPr="00BF2266">
        <w:rPr>
          <w:rFonts w:ascii="Times New Roman" w:hAnsi="Times New Roman" w:cs="Times New Roman"/>
          <w:sz w:val="24"/>
          <w:szCs w:val="24"/>
        </w:rPr>
        <w:t xml:space="preserve">Three pieces were placed aseptically on Petri dishes with Potato Dextrose </w:t>
      </w:r>
      <w:r w:rsidR="00BF2266">
        <w:rPr>
          <w:rFonts w:ascii="Times New Roman" w:hAnsi="Times New Roman" w:cs="Times New Roman"/>
          <w:sz w:val="24"/>
          <w:szCs w:val="24"/>
        </w:rPr>
        <w:t xml:space="preserve">Agar (PDA) medium after drying. </w:t>
      </w:r>
      <w:r w:rsidR="00BF2266" w:rsidRPr="00BF2266">
        <w:rPr>
          <w:rFonts w:ascii="Times New Roman" w:hAnsi="Times New Roman" w:cs="Times New Roman"/>
          <w:sz w:val="24"/>
          <w:szCs w:val="24"/>
        </w:rPr>
        <w:t xml:space="preserve">After that, the inoculated Petri dishes were labeled and incubated at 25°C for 5 days </w:t>
      </w:r>
      <w:r w:rsidR="00BF2266">
        <w:rPr>
          <w:rFonts w:ascii="Times New Roman" w:hAnsi="Times New Roman" w:cs="Times New Roman"/>
          <w:sz w:val="24"/>
          <w:szCs w:val="24"/>
        </w:rPr>
        <w:t>to allow the fungus to multiply</w:t>
      </w:r>
      <w:r w:rsidR="004653EE" w:rsidRPr="00BF2266">
        <w:rPr>
          <w:rFonts w:ascii="Times New Roman" w:hAnsi="Times New Roman" w:cs="Times New Roman"/>
          <w:sz w:val="24"/>
          <w:szCs w:val="24"/>
        </w:rPr>
        <w:t>.</w:t>
      </w:r>
      <w:r w:rsidR="004653EE" w:rsidRPr="006F339E">
        <w:rPr>
          <w:rFonts w:ascii="Times New Roman" w:hAnsi="Times New Roman" w:cs="Times New Roman"/>
          <w:sz w:val="24"/>
          <w:szCs w:val="24"/>
        </w:rPr>
        <w:t xml:space="preserve"> </w:t>
      </w:r>
      <w:r w:rsidR="007B30AF" w:rsidRPr="007B30AF">
        <w:rPr>
          <w:rFonts w:ascii="Times New Roman" w:hAnsi="Times New Roman" w:cs="Times New Roman"/>
          <w:sz w:val="24"/>
          <w:szCs w:val="24"/>
        </w:rPr>
        <w:t>Fungal identifications were based primarily on colony characterization and examination using a compound microsco</w:t>
      </w:r>
      <w:r w:rsidR="007B30AF">
        <w:rPr>
          <w:rFonts w:ascii="Times New Roman" w:hAnsi="Times New Roman" w:cs="Times New Roman"/>
          <w:sz w:val="24"/>
          <w:szCs w:val="24"/>
        </w:rPr>
        <w:t xml:space="preserve">pe with a magnification of 40X </w:t>
      </w:r>
      <w:r w:rsidR="00414F7F" w:rsidRPr="003A4BE6">
        <w:rPr>
          <w:rFonts w:ascii="Times New Roman" w:hAnsi="Times New Roman" w:cs="Times New Roman"/>
          <w:sz w:val="24"/>
          <w:szCs w:val="24"/>
        </w:rPr>
        <w:t>(Aneja, 2004).</w:t>
      </w:r>
    </w:p>
    <w:p w:rsidR="00426194" w:rsidRPr="001F0974" w:rsidRDefault="00254E10" w:rsidP="001F0974">
      <w:pPr>
        <w:shd w:val="clear" w:color="auto" w:fill="FFFFFF"/>
        <w:suppressAutoHyphens w:val="0"/>
        <w:spacing w:after="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For bacteria</w:t>
      </w:r>
      <w:r w:rsidR="00414F7F">
        <w:rPr>
          <w:rFonts w:ascii="Times New Roman" w:hAnsi="Times New Roman" w:cs="Times New Roman"/>
          <w:sz w:val="24"/>
          <w:szCs w:val="24"/>
        </w:rPr>
        <w:t>l</w:t>
      </w:r>
      <w:r>
        <w:rPr>
          <w:rFonts w:ascii="Times New Roman" w:hAnsi="Times New Roman" w:cs="Times New Roman"/>
          <w:sz w:val="24"/>
          <w:szCs w:val="24"/>
        </w:rPr>
        <w:t xml:space="preserve"> isolation</w:t>
      </w:r>
      <w:r w:rsidR="00FB5DC5" w:rsidRPr="006F339E">
        <w:rPr>
          <w:rFonts w:ascii="Times New Roman" w:hAnsi="Times New Roman" w:cs="Times New Roman"/>
          <w:sz w:val="24"/>
          <w:szCs w:val="24"/>
        </w:rPr>
        <w:t xml:space="preserve">, </w:t>
      </w:r>
      <w:r w:rsidR="001874AF">
        <w:rPr>
          <w:rFonts w:ascii="Times New Roman" w:hAnsi="Times New Roman" w:cs="Times New Roman"/>
          <w:sz w:val="24"/>
          <w:szCs w:val="24"/>
        </w:rPr>
        <w:t>i</w:t>
      </w:r>
      <w:r w:rsidR="001874AF" w:rsidRPr="001874AF">
        <w:rPr>
          <w:rFonts w:ascii="Times New Roman" w:hAnsi="Times New Roman" w:cs="Times New Roman"/>
          <w:sz w:val="24"/>
          <w:szCs w:val="24"/>
        </w:rPr>
        <w:t>nfected plant samples were placed in tiny test tubes and soaked in 2 mL of sterilized distilled water for an hour</w:t>
      </w:r>
      <w:r w:rsidR="001874AF">
        <w:rPr>
          <w:rFonts w:ascii="Times New Roman" w:hAnsi="Times New Roman" w:cs="Times New Roman"/>
          <w:sz w:val="24"/>
          <w:szCs w:val="24"/>
        </w:rPr>
        <w:t xml:space="preserve">. </w:t>
      </w:r>
      <w:r w:rsidR="001874AF" w:rsidRPr="001874AF">
        <w:rPr>
          <w:rFonts w:ascii="Times New Roman" w:hAnsi="Times New Roman" w:cs="Times New Roman"/>
          <w:sz w:val="24"/>
          <w:szCs w:val="24"/>
        </w:rPr>
        <w:t>The tubes were agitated in a vortex mixer to obtai</w:t>
      </w:r>
      <w:r w:rsidR="001874AF">
        <w:rPr>
          <w:rFonts w:ascii="Times New Roman" w:hAnsi="Times New Roman" w:cs="Times New Roman"/>
          <w:sz w:val="24"/>
          <w:szCs w:val="24"/>
        </w:rPr>
        <w:t xml:space="preserve">n turbid bacterial suspensions. </w:t>
      </w:r>
      <w:r w:rsidR="001874AF" w:rsidRPr="001874AF">
        <w:rPr>
          <w:rFonts w:ascii="Times New Roman" w:hAnsi="Times New Roman" w:cs="Times New Roman"/>
          <w:sz w:val="24"/>
          <w:szCs w:val="24"/>
        </w:rPr>
        <w:t>Loopfuls of the aqueous solution were streaked over Nutrient Agar (NA) and c</w:t>
      </w:r>
      <w:r w:rsidR="001874AF">
        <w:rPr>
          <w:rFonts w:ascii="Times New Roman" w:hAnsi="Times New Roman" w:cs="Times New Roman"/>
          <w:sz w:val="24"/>
          <w:szCs w:val="24"/>
        </w:rPr>
        <w:t>ultured at 30 ° C for two days, o</w:t>
      </w:r>
      <w:r w:rsidR="001874AF" w:rsidRPr="001874AF">
        <w:rPr>
          <w:rFonts w:ascii="Times New Roman" w:hAnsi="Times New Roman" w:cs="Times New Roman"/>
          <w:sz w:val="24"/>
          <w:szCs w:val="24"/>
        </w:rPr>
        <w:t>n NA plates, di</w:t>
      </w:r>
      <w:r w:rsidR="001F0974">
        <w:rPr>
          <w:rFonts w:ascii="Times New Roman" w:hAnsi="Times New Roman" w:cs="Times New Roman"/>
          <w:sz w:val="24"/>
          <w:szCs w:val="24"/>
        </w:rPr>
        <w:t xml:space="preserve">fferent colonies were streaked. </w:t>
      </w:r>
      <w:r w:rsidR="001874AF" w:rsidRPr="001874AF">
        <w:rPr>
          <w:rFonts w:ascii="Times New Roman" w:hAnsi="Times New Roman" w:cs="Times New Roman"/>
          <w:sz w:val="24"/>
          <w:szCs w:val="24"/>
        </w:rPr>
        <w:t>This procedure was repeated until pure bacterial cultures</w:t>
      </w:r>
      <w:r w:rsidR="001F0974">
        <w:rPr>
          <w:rFonts w:ascii="Times New Roman" w:hAnsi="Times New Roman" w:cs="Times New Roman"/>
          <w:sz w:val="24"/>
          <w:szCs w:val="24"/>
        </w:rPr>
        <w:t xml:space="preserve"> with uniform colony morphology </w:t>
      </w:r>
      <w:r w:rsidR="00426194">
        <w:rPr>
          <w:rFonts w:ascii="Times New Roman" w:hAnsi="Times New Roman" w:cs="Times New Roman"/>
          <w:sz w:val="24"/>
          <w:szCs w:val="24"/>
        </w:rPr>
        <w:t>were formed</w:t>
      </w:r>
      <w:r w:rsidR="0012683B" w:rsidRPr="006F339E">
        <w:rPr>
          <w:rFonts w:ascii="Times New Roman" w:eastAsia="Times New Roman" w:hAnsi="Times New Roman" w:cs="Times New Roman"/>
          <w:color w:val="000000"/>
          <w:sz w:val="24"/>
          <w:szCs w:val="24"/>
          <w:lang w:eastAsia="en-GB"/>
        </w:rPr>
        <w:t>.</w:t>
      </w:r>
      <w:r w:rsidR="00426194">
        <w:rPr>
          <w:rFonts w:ascii="Times New Roman" w:eastAsia="Times New Roman" w:hAnsi="Times New Roman" w:cs="Times New Roman"/>
          <w:color w:val="000000"/>
          <w:sz w:val="24"/>
          <w:szCs w:val="24"/>
          <w:lang w:eastAsia="en-GB"/>
        </w:rPr>
        <w:t xml:space="preserve"> The colony was observed on a stereomicroscope.</w:t>
      </w:r>
    </w:p>
    <w:p w:rsidR="00EC03E7" w:rsidRDefault="00EC03E7"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p>
    <w:p w:rsidR="00EC03E7" w:rsidRPr="003F2BF5" w:rsidRDefault="003F2BF5" w:rsidP="003F2BF5">
      <w:pPr>
        <w:shd w:val="clear" w:color="auto" w:fill="FFFFFF"/>
        <w:suppressAutoHyphens w:val="0"/>
        <w:spacing w:after="0" w:line="360" w:lineRule="auto"/>
        <w:ind w:left="-982" w:right="-58"/>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3.7</w:t>
      </w:r>
      <w:r w:rsidRPr="003F2BF5">
        <w:rPr>
          <w:rFonts w:ascii="Times New Roman" w:eastAsia="Times New Roman" w:hAnsi="Times New Roman" w:cs="Times New Roman"/>
          <w:b/>
          <w:color w:val="000000"/>
          <w:sz w:val="24"/>
          <w:szCs w:val="24"/>
          <w:lang w:eastAsia="en-GB"/>
        </w:rPr>
        <w:t xml:space="preserve">     </w:t>
      </w:r>
      <w:r w:rsidR="00EC03E7" w:rsidRPr="003F2BF5">
        <w:rPr>
          <w:rFonts w:ascii="Times New Roman" w:eastAsia="Times New Roman" w:hAnsi="Times New Roman" w:cs="Times New Roman"/>
          <w:b/>
          <w:color w:val="000000"/>
          <w:sz w:val="24"/>
          <w:szCs w:val="24"/>
          <w:lang w:eastAsia="en-GB"/>
        </w:rPr>
        <w:t>Data Analysis</w:t>
      </w:r>
    </w:p>
    <w:p w:rsidR="00555C76" w:rsidRPr="00EC03E7" w:rsidRDefault="00637D73" w:rsidP="00EC03E7">
      <w:pPr>
        <w:suppressAutoHyphens w:val="0"/>
        <w:spacing w:after="0" w:line="360" w:lineRule="auto"/>
        <w:ind w:left="-851" w:right="-5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D</w:t>
      </w:r>
      <w:r w:rsidR="00102665" w:rsidRPr="00102665">
        <w:rPr>
          <w:rFonts w:ascii="Times New Roman" w:eastAsia="Times New Roman" w:hAnsi="Times New Roman" w:cs="Times New Roman"/>
          <w:color w:val="000000"/>
          <w:sz w:val="24"/>
          <w:szCs w:val="24"/>
          <w:lang w:eastAsia="en-GB"/>
        </w:rPr>
        <w:t>ata collected were subjected to analysis of variance (ANOVA) using the SPSS package, and means were separated using Duncan multiple range (DMRT) at a probability level of 5%.</w:t>
      </w:r>
    </w:p>
    <w:p w:rsidR="00555C76" w:rsidRDefault="00555C76" w:rsidP="00075AFD">
      <w:pPr>
        <w:suppressAutoHyphens w:val="0"/>
        <w:spacing w:after="0" w:line="360" w:lineRule="auto"/>
        <w:ind w:left="-851" w:right="-58"/>
        <w:jc w:val="center"/>
        <w:rPr>
          <w:rFonts w:ascii="Times New Roman" w:hAnsi="Times New Roman" w:cs="Times New Roman"/>
          <w:sz w:val="24"/>
          <w:szCs w:val="24"/>
        </w:rPr>
      </w:pPr>
    </w:p>
    <w:p w:rsidR="00376F75" w:rsidRDefault="00376F75">
      <w:pPr>
        <w:suppressAutoHyphens w:val="0"/>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A12EE" w:rsidRPr="00376F75" w:rsidRDefault="009A12EE" w:rsidP="00075AFD">
      <w:pPr>
        <w:suppressAutoHyphens w:val="0"/>
        <w:spacing w:after="0" w:line="360" w:lineRule="auto"/>
        <w:ind w:left="-851" w:right="-58"/>
        <w:jc w:val="center"/>
        <w:rPr>
          <w:rFonts w:ascii="Times New Roman" w:hAnsi="Times New Roman" w:cs="Times New Roman"/>
          <w:b/>
          <w:sz w:val="32"/>
          <w:szCs w:val="32"/>
        </w:rPr>
      </w:pPr>
      <w:r w:rsidRPr="00376F75">
        <w:rPr>
          <w:rFonts w:ascii="Times New Roman" w:hAnsi="Times New Roman" w:cs="Times New Roman"/>
          <w:b/>
          <w:sz w:val="32"/>
          <w:szCs w:val="32"/>
        </w:rPr>
        <w:t>CHAPTER FOUR</w:t>
      </w:r>
    </w:p>
    <w:p w:rsidR="00B51E95" w:rsidRDefault="00105DFD" w:rsidP="00B51E95">
      <w:pPr>
        <w:spacing w:before="240" w:line="360" w:lineRule="auto"/>
        <w:ind w:left="-851" w:right="-58"/>
        <w:rPr>
          <w:rFonts w:ascii="Times New Roman" w:hAnsi="Times New Roman" w:cs="Times New Roman"/>
          <w:b/>
          <w:sz w:val="28"/>
          <w:szCs w:val="28"/>
        </w:rPr>
      </w:pPr>
      <w:r>
        <w:rPr>
          <w:rFonts w:ascii="Times New Roman" w:hAnsi="Times New Roman" w:cs="Times New Roman"/>
          <w:b/>
          <w:sz w:val="24"/>
          <w:szCs w:val="24"/>
        </w:rPr>
        <w:t>4.0</w:t>
      </w:r>
      <w:r w:rsidR="00376F75">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64DCD" w:rsidRPr="00376F75">
        <w:rPr>
          <w:rFonts w:ascii="Times New Roman" w:hAnsi="Times New Roman" w:cs="Times New Roman"/>
          <w:b/>
          <w:sz w:val="28"/>
          <w:szCs w:val="28"/>
        </w:rPr>
        <w:t xml:space="preserve">RESULT </w:t>
      </w:r>
      <w:r w:rsidR="00E83EC3" w:rsidRPr="00376F75">
        <w:rPr>
          <w:rFonts w:ascii="Times New Roman" w:hAnsi="Times New Roman" w:cs="Times New Roman"/>
          <w:b/>
          <w:sz w:val="28"/>
          <w:szCs w:val="28"/>
        </w:rPr>
        <w:t>AND DISCUSSION</w:t>
      </w:r>
    </w:p>
    <w:p w:rsidR="00B51E95" w:rsidRDefault="008E5460" w:rsidP="00B51E95">
      <w:pPr>
        <w:spacing w:before="240"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B51E95">
        <w:rPr>
          <w:rFonts w:ascii="Times New Roman" w:hAnsi="Times New Roman" w:cs="Times New Roman"/>
          <w:b/>
          <w:sz w:val="24"/>
          <w:szCs w:val="24"/>
        </w:rPr>
        <w:t>Identified pathogens</w:t>
      </w:r>
    </w:p>
    <w:p w:rsidR="00340EF9" w:rsidRPr="00B51E95" w:rsidRDefault="00340EF9" w:rsidP="00B51E95">
      <w:pPr>
        <w:spacing w:before="240" w:line="360" w:lineRule="auto"/>
        <w:ind w:left="-851" w:right="-58"/>
        <w:jc w:val="both"/>
        <w:rPr>
          <w:rFonts w:ascii="Times New Roman" w:hAnsi="Times New Roman" w:cs="Times New Roman"/>
          <w:b/>
          <w:sz w:val="24"/>
          <w:szCs w:val="24"/>
        </w:rPr>
      </w:pPr>
      <w:r w:rsidRPr="00340EF9">
        <w:rPr>
          <w:rFonts w:ascii="Times New Roman" w:hAnsi="Times New Roman" w:cs="Times New Roman"/>
          <w:sz w:val="24"/>
          <w:szCs w:val="24"/>
        </w:rPr>
        <w:t xml:space="preserve">The foliar diseases observed in this study are early blight, bacterial wilt and curly top virus and the identified pathogens attributable are </w:t>
      </w:r>
      <w:r w:rsidRPr="00340EF9">
        <w:rPr>
          <w:rFonts w:ascii="Times New Roman" w:hAnsi="Times New Roman" w:cs="Times New Roman"/>
          <w:i/>
          <w:sz w:val="24"/>
          <w:szCs w:val="24"/>
        </w:rPr>
        <w:t>Alternaria solani</w:t>
      </w:r>
      <w:r w:rsidRPr="00340EF9">
        <w:rPr>
          <w:rFonts w:ascii="Times New Roman" w:hAnsi="Times New Roman" w:cs="Times New Roman"/>
          <w:sz w:val="24"/>
          <w:szCs w:val="24"/>
        </w:rPr>
        <w:t xml:space="preserve">, </w:t>
      </w:r>
      <w:r w:rsidRPr="00340EF9">
        <w:rPr>
          <w:rFonts w:ascii="Times New Roman" w:hAnsi="Times New Roman" w:cs="Times New Roman"/>
          <w:i/>
          <w:sz w:val="24"/>
          <w:szCs w:val="24"/>
        </w:rPr>
        <w:t>Ralstonia solanacearum</w:t>
      </w:r>
      <w:r w:rsidRPr="00340EF9">
        <w:rPr>
          <w:rFonts w:ascii="Times New Roman" w:hAnsi="Times New Roman" w:cs="Times New Roman"/>
          <w:sz w:val="24"/>
          <w:szCs w:val="24"/>
        </w:rPr>
        <w:t xml:space="preserve"> and curly top virus, respectively</w:t>
      </w:r>
      <w:r>
        <w:rPr>
          <w:rFonts w:ascii="Times New Roman" w:hAnsi="Times New Roman" w:cs="Times New Roman"/>
          <w:sz w:val="24"/>
          <w:szCs w:val="24"/>
        </w:rPr>
        <w:t>.</w:t>
      </w:r>
    </w:p>
    <w:p w:rsidR="006D1B8A" w:rsidRDefault="006D1B8A" w:rsidP="00075AFD">
      <w:pPr>
        <w:spacing w:before="240" w:line="360" w:lineRule="auto"/>
        <w:ind w:left="-851" w:right="-58"/>
        <w:jc w:val="both"/>
        <w:rPr>
          <w:rFonts w:ascii="Times New Roman" w:hAnsi="Times New Roman" w:cs="Times New Roman"/>
          <w:sz w:val="24"/>
          <w:szCs w:val="24"/>
        </w:rPr>
      </w:pPr>
      <w:r>
        <w:rPr>
          <w:rFonts w:ascii="Times New Roman" w:hAnsi="Times New Roman" w:cs="Times New Roman"/>
          <w:b/>
          <w:sz w:val="24"/>
          <w:szCs w:val="24"/>
        </w:rPr>
        <w:t>4.1.</w:t>
      </w:r>
      <w:r w:rsidR="0071506B">
        <w:rPr>
          <w:rFonts w:ascii="Times New Roman" w:hAnsi="Times New Roman" w:cs="Times New Roman"/>
          <w:b/>
          <w:sz w:val="24"/>
          <w:szCs w:val="24"/>
        </w:rPr>
        <w:t>0</w:t>
      </w:r>
      <w:r>
        <w:rPr>
          <w:rFonts w:ascii="Times New Roman" w:hAnsi="Times New Roman" w:cs="Times New Roman"/>
          <w:b/>
          <w:sz w:val="24"/>
          <w:szCs w:val="24"/>
        </w:rPr>
        <w:t xml:space="preserve"> </w:t>
      </w:r>
      <w:r w:rsidR="008E2287">
        <w:rPr>
          <w:rFonts w:ascii="Times New Roman" w:hAnsi="Times New Roman" w:cs="Times New Roman"/>
          <w:b/>
          <w:sz w:val="24"/>
          <w:szCs w:val="24"/>
        </w:rPr>
        <w:tab/>
      </w:r>
      <w:r w:rsidR="001246A1">
        <w:rPr>
          <w:rFonts w:ascii="Times New Roman" w:hAnsi="Times New Roman" w:cs="Times New Roman"/>
          <w:b/>
          <w:sz w:val="24"/>
          <w:szCs w:val="24"/>
        </w:rPr>
        <w:t>C</w:t>
      </w:r>
      <w:r w:rsidR="007B0CEE">
        <w:rPr>
          <w:rFonts w:ascii="Times New Roman" w:hAnsi="Times New Roman" w:cs="Times New Roman"/>
          <w:b/>
          <w:sz w:val="24"/>
          <w:szCs w:val="24"/>
        </w:rPr>
        <w:t>haracteristic</w:t>
      </w:r>
      <w:r w:rsidRPr="006F339E">
        <w:rPr>
          <w:rFonts w:ascii="Times New Roman" w:hAnsi="Times New Roman" w:cs="Times New Roman"/>
          <w:b/>
          <w:sz w:val="24"/>
          <w:szCs w:val="24"/>
        </w:rPr>
        <w:t xml:space="preserve"> </w:t>
      </w:r>
      <w:r w:rsidR="001246A1">
        <w:rPr>
          <w:rFonts w:ascii="Times New Roman" w:hAnsi="Times New Roman" w:cs="Times New Roman"/>
          <w:b/>
          <w:sz w:val="24"/>
          <w:szCs w:val="24"/>
        </w:rPr>
        <w:t>symptoms of early blight as noticed on the field</w:t>
      </w:r>
      <w:r>
        <w:rPr>
          <w:rFonts w:ascii="Times New Roman" w:hAnsi="Times New Roman" w:cs="Times New Roman"/>
          <w:sz w:val="24"/>
          <w:szCs w:val="24"/>
        </w:rPr>
        <w:t xml:space="preserve"> </w:t>
      </w:r>
    </w:p>
    <w:p w:rsidR="006D1B8A" w:rsidRPr="006F339E" w:rsidRDefault="007B0CEE" w:rsidP="00075AFD">
      <w:pPr>
        <w:spacing w:before="24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Early blight symptoms were</w:t>
      </w:r>
      <w:r w:rsidR="006D1B8A">
        <w:rPr>
          <w:rFonts w:ascii="Times New Roman" w:hAnsi="Times New Roman" w:cs="Times New Roman"/>
          <w:sz w:val="24"/>
          <w:szCs w:val="24"/>
        </w:rPr>
        <w:t xml:space="preserve"> vi</w:t>
      </w:r>
      <w:r>
        <w:rPr>
          <w:rFonts w:ascii="Times New Roman" w:hAnsi="Times New Roman" w:cs="Times New Roman"/>
          <w:sz w:val="24"/>
          <w:szCs w:val="24"/>
        </w:rPr>
        <w:t>sible on the leaves, appearing as</w:t>
      </w:r>
      <w:r w:rsidR="006D1B8A">
        <w:rPr>
          <w:rFonts w:ascii="Times New Roman" w:hAnsi="Times New Roman" w:cs="Times New Roman"/>
          <w:sz w:val="24"/>
          <w:szCs w:val="24"/>
        </w:rPr>
        <w:t xml:space="preserve"> irregular brown leaf lesi</w:t>
      </w:r>
      <w:r>
        <w:rPr>
          <w:rFonts w:ascii="Times New Roman" w:hAnsi="Times New Roman" w:cs="Times New Roman"/>
          <w:sz w:val="24"/>
          <w:szCs w:val="24"/>
        </w:rPr>
        <w:t>ons with dark edges</w:t>
      </w:r>
      <w:r w:rsidR="006D1B8A">
        <w:rPr>
          <w:rFonts w:ascii="Times New Roman" w:hAnsi="Times New Roman" w:cs="Times New Roman"/>
          <w:sz w:val="24"/>
          <w:szCs w:val="24"/>
        </w:rPr>
        <w:t xml:space="preserve"> on the affecte</w:t>
      </w:r>
      <w:r>
        <w:rPr>
          <w:rFonts w:ascii="Times New Roman" w:hAnsi="Times New Roman" w:cs="Times New Roman"/>
          <w:sz w:val="24"/>
          <w:szCs w:val="24"/>
        </w:rPr>
        <w:t>d leaves. C</w:t>
      </w:r>
      <w:r w:rsidR="006D1B8A">
        <w:rPr>
          <w:rFonts w:ascii="Times New Roman" w:hAnsi="Times New Roman" w:cs="Times New Roman"/>
          <w:sz w:val="24"/>
          <w:szCs w:val="24"/>
        </w:rPr>
        <w:t>oncentric rings with lesions were noticed on the field, as well as necrosis of the damaged leaf part.</w:t>
      </w:r>
      <w:r w:rsidR="0097011D">
        <w:rPr>
          <w:rFonts w:ascii="Times New Roman" w:hAnsi="Times New Roman" w:cs="Times New Roman"/>
          <w:sz w:val="24"/>
          <w:szCs w:val="24"/>
        </w:rPr>
        <w:t xml:space="preserve"> </w:t>
      </w:r>
      <w:r w:rsidR="0097011D" w:rsidRPr="0097011D">
        <w:rPr>
          <w:rFonts w:ascii="Times New Roman" w:hAnsi="Times New Roman" w:cs="Times New Roman"/>
          <w:sz w:val="24"/>
          <w:szCs w:val="24"/>
        </w:rPr>
        <w:t xml:space="preserve">These symptoms are synonymous with the biology of </w:t>
      </w:r>
      <w:r w:rsidR="0097011D" w:rsidRPr="005D71FF">
        <w:rPr>
          <w:rFonts w:ascii="Times New Roman" w:hAnsi="Times New Roman" w:cs="Times New Roman"/>
          <w:i/>
          <w:sz w:val="24"/>
          <w:szCs w:val="24"/>
        </w:rPr>
        <w:t>A.</w:t>
      </w:r>
      <w:r w:rsidR="0097011D" w:rsidRPr="0097011D">
        <w:rPr>
          <w:rFonts w:ascii="Times New Roman" w:hAnsi="Times New Roman" w:cs="Times New Roman"/>
          <w:sz w:val="24"/>
          <w:szCs w:val="24"/>
        </w:rPr>
        <w:t xml:space="preserve"> </w:t>
      </w:r>
      <w:r w:rsidR="005D71FF" w:rsidRPr="005D71FF">
        <w:rPr>
          <w:rFonts w:ascii="Times New Roman" w:hAnsi="Times New Roman" w:cs="Times New Roman"/>
          <w:i/>
          <w:sz w:val="24"/>
          <w:szCs w:val="24"/>
        </w:rPr>
        <w:t>solani</w:t>
      </w:r>
      <w:r w:rsidR="005D71FF" w:rsidRPr="0097011D">
        <w:rPr>
          <w:rFonts w:ascii="Times New Roman" w:hAnsi="Times New Roman" w:cs="Times New Roman"/>
          <w:sz w:val="24"/>
          <w:szCs w:val="24"/>
        </w:rPr>
        <w:t xml:space="preserve"> (</w:t>
      </w:r>
      <w:r w:rsidR="0097011D" w:rsidRPr="0097011D">
        <w:rPr>
          <w:rFonts w:ascii="Times New Roman" w:hAnsi="Times New Roman" w:cs="Times New Roman"/>
          <w:sz w:val="24"/>
          <w:szCs w:val="24"/>
        </w:rPr>
        <w:t>Adhikari, Oh, &amp; Panthee, 2017)</w:t>
      </w:r>
      <w:r w:rsidR="0097011D">
        <w:rPr>
          <w:rFonts w:ascii="Times New Roman" w:hAnsi="Times New Roman" w:cs="Times New Roman"/>
          <w:sz w:val="24"/>
          <w:szCs w:val="24"/>
        </w:rPr>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3933"/>
      </w:tblGrid>
      <w:tr w:rsidR="006D1B8A" w:rsidRPr="006F339E" w:rsidTr="00C30881">
        <w:trPr>
          <w:trHeight w:val="5802"/>
        </w:trPr>
        <w:tc>
          <w:tcPr>
            <w:tcW w:w="3933" w:type="dxa"/>
          </w:tcPr>
          <w:p w:rsidR="006D1B8A" w:rsidRPr="006F339E" w:rsidRDefault="006D1B8A" w:rsidP="00075AFD">
            <w:pPr>
              <w:spacing w:before="240" w:line="360" w:lineRule="auto"/>
              <w:ind w:left="-851" w:right="-58"/>
              <w:jc w:val="both"/>
              <w:rPr>
                <w:rFonts w:ascii="Times New Roman" w:hAnsi="Times New Roman" w:cs="Times New Roman"/>
                <w:sz w:val="24"/>
                <w:szCs w:val="24"/>
              </w:rPr>
            </w:pPr>
            <w:r w:rsidRPr="006F339E">
              <w:rPr>
                <w:rFonts w:ascii="Times New Roman" w:hAnsi="Times New Roman" w:cs="Times New Roman"/>
                <w:noProof/>
                <w:sz w:val="24"/>
                <w:szCs w:val="24"/>
                <w:lang w:val="en-US"/>
              </w:rPr>
              <w:drawing>
                <wp:inline distT="0" distB="0" distL="0" distR="0" wp14:anchorId="5F2C2976" wp14:editId="3C3F8BE7">
                  <wp:extent cx="2628900" cy="3093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9237" cy="3094117"/>
                          </a:xfrm>
                          <a:prstGeom prst="rect">
                            <a:avLst/>
                          </a:prstGeom>
                        </pic:spPr>
                      </pic:pic>
                    </a:graphicData>
                  </a:graphic>
                </wp:inline>
              </w:drawing>
            </w:r>
          </w:p>
        </w:tc>
        <w:tc>
          <w:tcPr>
            <w:tcW w:w="3933" w:type="dxa"/>
          </w:tcPr>
          <w:p w:rsidR="006D1B8A" w:rsidRPr="006F339E" w:rsidRDefault="006D1B8A" w:rsidP="00075AFD">
            <w:pPr>
              <w:spacing w:before="240" w:line="360" w:lineRule="auto"/>
              <w:ind w:left="-851" w:right="-58"/>
              <w:jc w:val="both"/>
              <w:rPr>
                <w:rFonts w:ascii="Times New Roman" w:hAnsi="Times New Roman" w:cs="Times New Roman"/>
                <w:noProof/>
                <w:sz w:val="24"/>
                <w:szCs w:val="24"/>
                <w:lang w:eastAsia="en-GB"/>
              </w:rPr>
            </w:pPr>
            <w:r w:rsidRPr="006F339E">
              <w:rPr>
                <w:rFonts w:ascii="Times New Roman" w:hAnsi="Times New Roman" w:cs="Times New Roman"/>
                <w:noProof/>
                <w:sz w:val="24"/>
                <w:szCs w:val="24"/>
                <w:lang w:val="en-US"/>
              </w:rPr>
              <w:drawing>
                <wp:inline distT="0" distB="0" distL="0" distR="0" wp14:anchorId="6CE6F64E" wp14:editId="738402EC">
                  <wp:extent cx="2583180" cy="31013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1).jpeg"/>
                          <pic:cNvPicPr/>
                        </pic:nvPicPr>
                        <pic:blipFill rotWithShape="1">
                          <a:blip r:embed="rId30" cstate="print">
                            <a:extLst>
                              <a:ext uri="{28A0092B-C50C-407E-A947-70E740481C1C}">
                                <a14:useLocalDpi xmlns:a14="http://schemas.microsoft.com/office/drawing/2010/main" val="0"/>
                              </a:ext>
                            </a:extLst>
                          </a:blip>
                          <a:srcRect l="27532" t="2894" r="16569" b="3091"/>
                          <a:stretch/>
                        </pic:blipFill>
                        <pic:spPr bwMode="auto">
                          <a:xfrm>
                            <a:off x="0" y="0"/>
                            <a:ext cx="2583182" cy="3101343"/>
                          </a:xfrm>
                          <a:prstGeom prst="rect">
                            <a:avLst/>
                          </a:prstGeom>
                          <a:ln>
                            <a:noFill/>
                          </a:ln>
                          <a:extLst>
                            <a:ext uri="{53640926-AAD7-44D8-BBD7-CCE9431645EC}">
                              <a14:shadowObscured xmlns:a14="http://schemas.microsoft.com/office/drawing/2010/main"/>
                            </a:ext>
                          </a:extLst>
                        </pic:spPr>
                      </pic:pic>
                    </a:graphicData>
                  </a:graphic>
                </wp:inline>
              </w:drawing>
            </w:r>
          </w:p>
          <w:p w:rsidR="006D1B8A" w:rsidRPr="006F339E" w:rsidRDefault="006D1B8A" w:rsidP="00075AFD">
            <w:pPr>
              <w:spacing w:before="240" w:line="360" w:lineRule="auto"/>
              <w:ind w:left="-851" w:right="-58"/>
              <w:jc w:val="both"/>
              <w:rPr>
                <w:rFonts w:ascii="Times New Roman" w:hAnsi="Times New Roman" w:cs="Times New Roman"/>
                <w:sz w:val="24"/>
                <w:szCs w:val="24"/>
              </w:rPr>
            </w:pPr>
          </w:p>
        </w:tc>
      </w:tr>
    </w:tbl>
    <w:p w:rsidR="00737E3F" w:rsidRDefault="00103DEB" w:rsidP="0020466A">
      <w:pPr>
        <w:suppressAutoHyphens w:val="0"/>
        <w:spacing w:after="0" w:line="360" w:lineRule="auto"/>
        <w:ind w:left="-851" w:right="-58" w:firstLine="851"/>
        <w:jc w:val="both"/>
        <w:rPr>
          <w:rFonts w:ascii="Times New Roman" w:hAnsi="Times New Roman" w:cs="Times New Roman"/>
          <w:b/>
          <w:sz w:val="24"/>
          <w:szCs w:val="24"/>
        </w:rPr>
      </w:pPr>
      <w:r>
        <w:rPr>
          <w:rFonts w:ascii="Times New Roman" w:hAnsi="Times New Roman" w:cs="Times New Roman"/>
          <w:b/>
          <w:sz w:val="24"/>
          <w:szCs w:val="24"/>
        </w:rPr>
        <w:t xml:space="preserve">(a): </w:t>
      </w:r>
      <w:r w:rsidR="0085325B">
        <w:rPr>
          <w:rFonts w:ascii="Times New Roman" w:hAnsi="Times New Roman" w:cs="Times New Roman"/>
          <w:b/>
          <w:sz w:val="24"/>
          <w:szCs w:val="24"/>
        </w:rPr>
        <w:t>Infected</w:t>
      </w:r>
      <w:r>
        <w:rPr>
          <w:rFonts w:ascii="Times New Roman" w:hAnsi="Times New Roman" w:cs="Times New Roman"/>
          <w:b/>
          <w:sz w:val="24"/>
          <w:szCs w:val="24"/>
        </w:rPr>
        <w:t xml:space="preserve"> tomato plant </w:t>
      </w:r>
      <w:r>
        <w:rPr>
          <w:rFonts w:ascii="Times New Roman" w:hAnsi="Times New Roman" w:cs="Times New Roman"/>
          <w:b/>
          <w:sz w:val="24"/>
          <w:szCs w:val="24"/>
        </w:rPr>
        <w:tab/>
      </w:r>
      <w:r>
        <w:rPr>
          <w:rFonts w:ascii="Times New Roman" w:hAnsi="Times New Roman" w:cs="Times New Roman"/>
          <w:b/>
          <w:sz w:val="24"/>
          <w:szCs w:val="24"/>
        </w:rPr>
        <w:tab/>
      </w:r>
      <w:r w:rsidR="004332CD">
        <w:rPr>
          <w:rFonts w:ascii="Times New Roman" w:hAnsi="Times New Roman" w:cs="Times New Roman"/>
          <w:b/>
          <w:sz w:val="24"/>
          <w:szCs w:val="24"/>
        </w:rPr>
        <w:t xml:space="preserve">  </w:t>
      </w:r>
      <w:r w:rsidR="00FF4363">
        <w:rPr>
          <w:rFonts w:ascii="Times New Roman" w:hAnsi="Times New Roman" w:cs="Times New Roman"/>
          <w:b/>
          <w:sz w:val="24"/>
          <w:szCs w:val="24"/>
        </w:rPr>
        <w:t xml:space="preserve">  (</w:t>
      </w:r>
      <w:r w:rsidR="00B832AE">
        <w:rPr>
          <w:rFonts w:ascii="Times New Roman" w:hAnsi="Times New Roman" w:cs="Times New Roman"/>
          <w:b/>
          <w:sz w:val="24"/>
          <w:szCs w:val="24"/>
        </w:rPr>
        <w:t>b) Infected</w:t>
      </w:r>
      <w:r>
        <w:rPr>
          <w:rFonts w:ascii="Times New Roman" w:hAnsi="Times New Roman" w:cs="Times New Roman"/>
          <w:b/>
          <w:sz w:val="24"/>
          <w:szCs w:val="24"/>
        </w:rPr>
        <w:t xml:space="preserve"> tomato leaf</w:t>
      </w:r>
    </w:p>
    <w:p w:rsidR="006D1B8A" w:rsidRDefault="006D1B8A" w:rsidP="0020466A">
      <w:pPr>
        <w:suppressAutoHyphens w:val="0"/>
        <w:spacing w:after="0" w:line="360" w:lineRule="auto"/>
        <w:ind w:left="-851" w:right="-58"/>
        <w:jc w:val="center"/>
        <w:rPr>
          <w:rFonts w:ascii="Times New Roman" w:hAnsi="Times New Roman" w:cs="Times New Roman"/>
          <w:b/>
          <w:sz w:val="24"/>
          <w:szCs w:val="24"/>
        </w:rPr>
      </w:pPr>
      <w:r>
        <w:rPr>
          <w:rFonts w:ascii="Times New Roman" w:hAnsi="Times New Roman" w:cs="Times New Roman"/>
          <w:b/>
          <w:sz w:val="24"/>
          <w:szCs w:val="24"/>
        </w:rPr>
        <w:t>Fig 10: Symptoms of early blight observed on the field</w:t>
      </w:r>
    </w:p>
    <w:p w:rsidR="00843161" w:rsidRDefault="007542AA" w:rsidP="00075AFD">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br w:type="page"/>
      </w:r>
      <w:r w:rsidR="004A65C4">
        <w:rPr>
          <w:rFonts w:ascii="Times New Roman" w:hAnsi="Times New Roman" w:cs="Times New Roman"/>
          <w:b/>
          <w:sz w:val="24"/>
          <w:szCs w:val="24"/>
        </w:rPr>
        <w:t>4.1.1</w:t>
      </w:r>
      <w:r w:rsidR="004A65C4">
        <w:rPr>
          <w:rFonts w:ascii="Times New Roman" w:hAnsi="Times New Roman" w:cs="Times New Roman"/>
          <w:b/>
          <w:sz w:val="24"/>
          <w:szCs w:val="24"/>
        </w:rPr>
        <w:tab/>
      </w:r>
      <w:r w:rsidR="006D1B8A" w:rsidRPr="008B1402">
        <w:rPr>
          <w:rFonts w:ascii="Times New Roman" w:hAnsi="Times New Roman" w:cs="Times New Roman"/>
          <w:b/>
          <w:sz w:val="24"/>
          <w:szCs w:val="24"/>
        </w:rPr>
        <w:t xml:space="preserve"> </w:t>
      </w:r>
      <w:r w:rsidR="006D1B8A" w:rsidRPr="006F339E">
        <w:rPr>
          <w:rFonts w:ascii="Times New Roman" w:hAnsi="Times New Roman" w:cs="Times New Roman"/>
          <w:b/>
          <w:sz w:val="24"/>
          <w:szCs w:val="24"/>
        </w:rPr>
        <w:t xml:space="preserve">Early blight Disease </w:t>
      </w:r>
      <w:r w:rsidR="007B0CEE">
        <w:rPr>
          <w:rFonts w:ascii="Times New Roman" w:hAnsi="Times New Roman" w:cs="Times New Roman"/>
          <w:b/>
          <w:sz w:val="24"/>
          <w:szCs w:val="24"/>
        </w:rPr>
        <w:t>Identification and Morphological C</w:t>
      </w:r>
      <w:r w:rsidR="001D387C">
        <w:rPr>
          <w:rFonts w:ascii="Times New Roman" w:hAnsi="Times New Roman" w:cs="Times New Roman"/>
          <w:b/>
          <w:sz w:val="24"/>
          <w:szCs w:val="24"/>
        </w:rPr>
        <w:t>haracterization</w:t>
      </w:r>
    </w:p>
    <w:p w:rsidR="001D387C" w:rsidRPr="001D387C" w:rsidRDefault="001D387C" w:rsidP="00075AFD">
      <w:pPr>
        <w:suppressAutoHyphens w:val="0"/>
        <w:spacing w:after="0" w:line="240" w:lineRule="auto"/>
        <w:ind w:left="-851" w:right="-58"/>
        <w:rPr>
          <w:rFonts w:ascii="Times New Roman" w:hAnsi="Times New Roman" w:cs="Times New Roman"/>
          <w:b/>
          <w:sz w:val="24"/>
          <w:szCs w:val="24"/>
        </w:rPr>
      </w:pPr>
    </w:p>
    <w:p w:rsidR="006D1B8A" w:rsidRPr="006A48E7" w:rsidRDefault="007B0CEE" w:rsidP="006A48E7">
      <w:pPr>
        <w:spacing w:line="360" w:lineRule="auto"/>
        <w:ind w:left="-851" w:right="-58"/>
        <w:jc w:val="both"/>
        <w:rPr>
          <w:rFonts w:ascii="Times New Roman" w:hAnsi="Times New Roman" w:cs="Times New Roman"/>
          <w:sz w:val="24"/>
          <w:szCs w:val="24"/>
        </w:rPr>
      </w:pPr>
      <w:r w:rsidRPr="007B0CEE">
        <w:rPr>
          <w:rFonts w:ascii="Times New Roman" w:hAnsi="Times New Roman" w:cs="Times New Roman"/>
          <w:sz w:val="24"/>
          <w:szCs w:val="24"/>
        </w:rPr>
        <w:t>O</w:t>
      </w:r>
      <w:r w:rsidR="006D1B8A" w:rsidRPr="007B0CEE">
        <w:rPr>
          <w:rFonts w:ascii="Times New Roman" w:hAnsi="Times New Roman" w:cs="Times New Roman"/>
          <w:sz w:val="24"/>
          <w:szCs w:val="24"/>
        </w:rPr>
        <w:t>n</w:t>
      </w:r>
      <w:r w:rsidR="00AF34BC">
        <w:rPr>
          <w:rFonts w:ascii="Times New Roman" w:hAnsi="Times New Roman" w:cs="Times New Roman"/>
          <w:sz w:val="24"/>
          <w:szCs w:val="24"/>
        </w:rPr>
        <w:t xml:space="preserve"> potato dextrose agar</w:t>
      </w:r>
      <w:r w:rsidR="006D1B8A" w:rsidRPr="007B0CEE">
        <w:rPr>
          <w:rFonts w:ascii="Times New Roman" w:hAnsi="Times New Roman" w:cs="Times New Roman"/>
          <w:sz w:val="24"/>
          <w:szCs w:val="24"/>
        </w:rPr>
        <w:t xml:space="preserve"> </w:t>
      </w:r>
      <w:r w:rsidR="00AF34BC">
        <w:rPr>
          <w:rFonts w:ascii="Times New Roman" w:hAnsi="Times New Roman" w:cs="Times New Roman"/>
          <w:sz w:val="24"/>
          <w:szCs w:val="24"/>
        </w:rPr>
        <w:t>(PDA)</w:t>
      </w:r>
      <w:r w:rsidR="006D1B8A" w:rsidRPr="007B0CEE">
        <w:rPr>
          <w:rFonts w:ascii="Times New Roman" w:hAnsi="Times New Roman" w:cs="Times New Roman"/>
          <w:sz w:val="24"/>
          <w:szCs w:val="24"/>
        </w:rPr>
        <w:t xml:space="preserve"> the fungus</w:t>
      </w:r>
      <w:r w:rsidRPr="007B0CEE">
        <w:rPr>
          <w:rFonts w:ascii="Times New Roman" w:hAnsi="Times New Roman" w:cs="Times New Roman"/>
          <w:sz w:val="24"/>
          <w:szCs w:val="24"/>
        </w:rPr>
        <w:t xml:space="preserve"> (</w:t>
      </w:r>
      <w:r w:rsidRPr="007B0CEE">
        <w:rPr>
          <w:rFonts w:ascii="Times New Roman" w:hAnsi="Times New Roman" w:cs="Times New Roman"/>
          <w:i/>
          <w:sz w:val="24"/>
          <w:szCs w:val="24"/>
        </w:rPr>
        <w:t>Alternaria solani</w:t>
      </w:r>
      <w:r w:rsidRPr="007B0CEE">
        <w:rPr>
          <w:rFonts w:ascii="Times New Roman" w:hAnsi="Times New Roman" w:cs="Times New Roman"/>
          <w:sz w:val="24"/>
          <w:szCs w:val="24"/>
        </w:rPr>
        <w:t>)</w:t>
      </w:r>
      <w:r w:rsidR="006D1B8A" w:rsidRPr="007B0CEE">
        <w:rPr>
          <w:rFonts w:ascii="Times New Roman" w:hAnsi="Times New Roman" w:cs="Times New Roman"/>
          <w:sz w:val="24"/>
          <w:szCs w:val="24"/>
        </w:rPr>
        <w:t xml:space="preserve"> pr</w:t>
      </w:r>
      <w:r w:rsidR="00843161" w:rsidRPr="007B0CEE">
        <w:rPr>
          <w:rFonts w:ascii="Times New Roman" w:hAnsi="Times New Roman" w:cs="Times New Roman"/>
          <w:sz w:val="24"/>
          <w:szCs w:val="24"/>
        </w:rPr>
        <w:t>oduced profuse mycelial growth.</w:t>
      </w:r>
      <w:r>
        <w:rPr>
          <w:rFonts w:ascii="Times New Roman" w:hAnsi="Times New Roman" w:cs="Times New Roman"/>
          <w:b/>
          <w:sz w:val="24"/>
          <w:szCs w:val="24"/>
        </w:rPr>
        <w:t xml:space="preserve"> </w:t>
      </w:r>
      <w:r w:rsidR="006D1B8A" w:rsidRPr="00FC33E7">
        <w:rPr>
          <w:rFonts w:ascii="Times New Roman" w:hAnsi="Times New Roman" w:cs="Times New Roman"/>
          <w:sz w:val="24"/>
          <w:szCs w:val="24"/>
        </w:rPr>
        <w:t xml:space="preserve">The mycelium was initially hyaline, </w:t>
      </w:r>
      <w:r w:rsidR="006A48E7" w:rsidRPr="006A48E7">
        <w:rPr>
          <w:rFonts w:ascii="Times New Roman" w:hAnsi="Times New Roman" w:cs="Times New Roman"/>
          <w:sz w:val="24"/>
          <w:szCs w:val="24"/>
        </w:rPr>
        <w:t>became grey-brownish, multi-celled, sept</w:t>
      </w:r>
      <w:r w:rsidR="006A48E7">
        <w:rPr>
          <w:rFonts w:ascii="Times New Roman" w:hAnsi="Times New Roman" w:cs="Times New Roman"/>
          <w:sz w:val="24"/>
          <w:szCs w:val="24"/>
        </w:rPr>
        <w:t xml:space="preserve">ate, and irregularly branching. </w:t>
      </w:r>
      <w:r w:rsidR="006A48E7" w:rsidRPr="006A48E7">
        <w:rPr>
          <w:rFonts w:ascii="Times New Roman" w:hAnsi="Times New Roman" w:cs="Times New Roman"/>
          <w:sz w:val="24"/>
          <w:szCs w:val="24"/>
        </w:rPr>
        <w:t>Hyphae were thin (2.84 m in diameter), narrow, and hyaline in the early stages of growth, but they thickened slightly (4.42 m in diameter) as they matured.</w:t>
      </w:r>
    </w:p>
    <w:p w:rsidR="006D1B8A" w:rsidRDefault="006D1B8A" w:rsidP="00075AFD">
      <w:pPr>
        <w:spacing w:line="360" w:lineRule="auto"/>
        <w:ind w:left="-851" w:right="-58"/>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59FFD027" wp14:editId="45E142E8">
            <wp:extent cx="2833370" cy="1666875"/>
            <wp:effectExtent l="0" t="0" r="508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8).jpeg"/>
                    <pic:cNvPicPr/>
                  </pic:nvPicPr>
                  <pic:blipFill>
                    <a:blip r:embed="rId31">
                      <a:extLst>
                        <a:ext uri="{28A0092B-C50C-407E-A947-70E740481C1C}">
                          <a14:useLocalDpi xmlns:a14="http://schemas.microsoft.com/office/drawing/2010/main" val="0"/>
                        </a:ext>
                      </a:extLst>
                    </a:blip>
                    <a:stretch>
                      <a:fillRect/>
                    </a:stretch>
                  </pic:blipFill>
                  <pic:spPr>
                    <a:xfrm>
                      <a:off x="0" y="0"/>
                      <a:ext cx="2873518" cy="1690494"/>
                    </a:xfrm>
                    <a:prstGeom prst="rect">
                      <a:avLst/>
                    </a:prstGeom>
                  </pic:spPr>
                </pic:pic>
              </a:graphicData>
            </a:graphic>
          </wp:inline>
        </w:drawing>
      </w:r>
      <w:r w:rsidRPr="00EF2240">
        <w:rPr>
          <w:rFonts w:ascii="Times New Roman" w:hAnsi="Times New Roman" w:cs="Times New Roman"/>
          <w:b/>
          <w:noProof/>
          <w:sz w:val="24"/>
          <w:szCs w:val="24"/>
          <w:lang w:eastAsia="en-GB"/>
        </w:rPr>
        <w:t xml:space="preserve"> </w:t>
      </w:r>
      <w:r>
        <w:rPr>
          <w:rFonts w:ascii="Times New Roman" w:hAnsi="Times New Roman" w:cs="Times New Roman"/>
          <w:b/>
          <w:noProof/>
          <w:sz w:val="24"/>
          <w:szCs w:val="24"/>
          <w:lang w:val="en-US"/>
        </w:rPr>
        <w:drawing>
          <wp:inline distT="0" distB="0" distL="0" distR="0" wp14:anchorId="6DD096D8" wp14:editId="7637D121">
            <wp:extent cx="2773680" cy="16383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7318" t="8569" r="3901" b="6921"/>
                    <a:stretch/>
                  </pic:blipFill>
                  <pic:spPr bwMode="auto">
                    <a:xfrm>
                      <a:off x="0" y="0"/>
                      <a:ext cx="2773680"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6D1B8A" w:rsidRDefault="00496E2D"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 xml:space="preserve"> </w:t>
      </w:r>
      <w:r w:rsidR="00343C5A">
        <w:rPr>
          <w:rFonts w:ascii="Times New Roman" w:hAnsi="Times New Roman" w:cs="Times New Roman"/>
          <w:b/>
          <w:sz w:val="24"/>
          <w:szCs w:val="24"/>
        </w:rPr>
        <w:t>(</w:t>
      </w:r>
      <w:r w:rsidR="008F5654">
        <w:rPr>
          <w:rFonts w:ascii="Times New Roman" w:hAnsi="Times New Roman" w:cs="Times New Roman"/>
          <w:b/>
          <w:sz w:val="24"/>
          <w:szCs w:val="24"/>
        </w:rPr>
        <w:t>a</w:t>
      </w:r>
      <w:r w:rsidR="00343C5A">
        <w:rPr>
          <w:rFonts w:ascii="Times New Roman" w:hAnsi="Times New Roman" w:cs="Times New Roman"/>
          <w:b/>
          <w:sz w:val="24"/>
          <w:szCs w:val="24"/>
        </w:rPr>
        <w:t>)</w:t>
      </w:r>
      <w:r w:rsidR="0069758D">
        <w:rPr>
          <w:rFonts w:ascii="Times New Roman" w:hAnsi="Times New Roman" w:cs="Times New Roman"/>
          <w:b/>
          <w:sz w:val="24"/>
          <w:szCs w:val="24"/>
        </w:rPr>
        <w:t xml:space="preserve">: </w:t>
      </w:r>
      <w:r w:rsidR="008F5654">
        <w:rPr>
          <w:rFonts w:ascii="Times New Roman" w:hAnsi="Times New Roman" w:cs="Times New Roman"/>
          <w:b/>
          <w:sz w:val="24"/>
          <w:szCs w:val="24"/>
        </w:rPr>
        <w:t>fungus culture</w:t>
      </w:r>
      <w:r w:rsidR="006D1B8A">
        <w:rPr>
          <w:rFonts w:ascii="Times New Roman" w:hAnsi="Times New Roman" w:cs="Times New Roman"/>
          <w:b/>
          <w:sz w:val="24"/>
          <w:szCs w:val="24"/>
        </w:rPr>
        <w:t xml:space="preserve"> </w:t>
      </w:r>
      <w:r w:rsidR="008F5654">
        <w:rPr>
          <w:rFonts w:ascii="Times New Roman" w:hAnsi="Times New Roman" w:cs="Times New Roman"/>
          <w:b/>
          <w:sz w:val="24"/>
          <w:szCs w:val="24"/>
        </w:rPr>
        <w:tab/>
      </w:r>
      <w:r w:rsidR="008F5654">
        <w:rPr>
          <w:rFonts w:ascii="Times New Roman" w:hAnsi="Times New Roman" w:cs="Times New Roman"/>
          <w:b/>
          <w:sz w:val="24"/>
          <w:szCs w:val="24"/>
        </w:rPr>
        <w:tab/>
      </w:r>
      <w:r w:rsidR="008F5654">
        <w:rPr>
          <w:rFonts w:ascii="Times New Roman" w:hAnsi="Times New Roman" w:cs="Times New Roman"/>
          <w:b/>
          <w:sz w:val="24"/>
          <w:szCs w:val="24"/>
        </w:rPr>
        <w:tab/>
      </w:r>
      <w:r>
        <w:rPr>
          <w:rFonts w:ascii="Times New Roman" w:hAnsi="Times New Roman" w:cs="Times New Roman"/>
          <w:b/>
          <w:sz w:val="24"/>
          <w:szCs w:val="24"/>
        </w:rPr>
        <w:tab/>
      </w:r>
      <w:r w:rsidR="00343C5A">
        <w:rPr>
          <w:rFonts w:ascii="Times New Roman" w:hAnsi="Times New Roman" w:cs="Times New Roman"/>
          <w:b/>
          <w:sz w:val="24"/>
          <w:szCs w:val="24"/>
        </w:rPr>
        <w:t>(</w:t>
      </w:r>
      <w:r w:rsidR="008F5654">
        <w:rPr>
          <w:rFonts w:ascii="Times New Roman" w:hAnsi="Times New Roman" w:cs="Times New Roman"/>
          <w:b/>
          <w:sz w:val="24"/>
          <w:szCs w:val="24"/>
        </w:rPr>
        <w:t>b</w:t>
      </w:r>
      <w:r w:rsidR="00343C5A">
        <w:rPr>
          <w:rFonts w:ascii="Times New Roman" w:hAnsi="Times New Roman" w:cs="Times New Roman"/>
          <w:b/>
          <w:sz w:val="24"/>
          <w:szCs w:val="24"/>
        </w:rPr>
        <w:t>)</w:t>
      </w:r>
      <w:r w:rsidR="003C5F0B">
        <w:rPr>
          <w:rFonts w:ascii="Times New Roman" w:hAnsi="Times New Roman" w:cs="Times New Roman"/>
          <w:b/>
          <w:sz w:val="24"/>
          <w:szCs w:val="24"/>
        </w:rPr>
        <w:t>:</w:t>
      </w:r>
      <w:r w:rsidR="008F5654">
        <w:rPr>
          <w:rFonts w:ascii="Times New Roman" w:hAnsi="Times New Roman" w:cs="Times New Roman"/>
          <w:b/>
          <w:sz w:val="24"/>
          <w:szCs w:val="24"/>
        </w:rPr>
        <w:t xml:space="preserve"> </w:t>
      </w:r>
      <w:r w:rsidR="006D1B8A">
        <w:rPr>
          <w:rFonts w:ascii="Times New Roman" w:hAnsi="Times New Roman" w:cs="Times New Roman"/>
          <w:b/>
          <w:sz w:val="24"/>
          <w:szCs w:val="24"/>
        </w:rPr>
        <w:t>fungus profuse mycelial growth</w:t>
      </w:r>
    </w:p>
    <w:p w:rsidR="00496E2D" w:rsidRDefault="00496E2D" w:rsidP="004613B6">
      <w:pPr>
        <w:spacing w:line="360" w:lineRule="auto"/>
        <w:ind w:left="-851" w:right="-58"/>
        <w:jc w:val="center"/>
        <w:rPr>
          <w:rFonts w:ascii="Times New Roman" w:hAnsi="Times New Roman" w:cs="Times New Roman"/>
          <w:b/>
          <w:sz w:val="24"/>
          <w:szCs w:val="24"/>
        </w:rPr>
      </w:pPr>
      <w:r w:rsidRPr="00496E2D">
        <w:rPr>
          <w:rFonts w:ascii="Times New Roman" w:hAnsi="Times New Roman" w:cs="Times New Roman"/>
          <w:b/>
          <w:bCs/>
          <w:sz w:val="24"/>
          <w:szCs w:val="24"/>
        </w:rPr>
        <w:t xml:space="preserve">Plate1: </w:t>
      </w:r>
      <w:r w:rsidRPr="00496E2D">
        <w:rPr>
          <w:rFonts w:ascii="Times New Roman" w:hAnsi="Times New Roman" w:cs="Times New Roman"/>
          <w:b/>
          <w:bCs/>
          <w:i/>
          <w:iCs/>
          <w:sz w:val="24"/>
          <w:szCs w:val="24"/>
        </w:rPr>
        <w:t xml:space="preserve">Alternaria solani </w:t>
      </w:r>
      <w:r w:rsidRPr="00496E2D">
        <w:rPr>
          <w:rFonts w:ascii="Times New Roman" w:hAnsi="Times New Roman" w:cs="Times New Roman"/>
          <w:b/>
          <w:bCs/>
          <w:sz w:val="24"/>
          <w:szCs w:val="24"/>
        </w:rPr>
        <w:t>culture at plating and after growth</w:t>
      </w:r>
    </w:p>
    <w:p w:rsidR="00843161" w:rsidRDefault="00843161"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Microscopic description</w:t>
      </w:r>
    </w:p>
    <w:p w:rsidR="006D1B8A" w:rsidRPr="000576A2" w:rsidRDefault="000576A2" w:rsidP="000576A2">
      <w:pPr>
        <w:spacing w:line="360" w:lineRule="auto"/>
        <w:ind w:left="-851" w:right="-58"/>
        <w:jc w:val="both"/>
        <w:rPr>
          <w:rFonts w:ascii="Times New Roman" w:hAnsi="Times New Roman" w:cs="Times New Roman"/>
          <w:sz w:val="24"/>
          <w:szCs w:val="24"/>
        </w:rPr>
      </w:pPr>
      <w:r w:rsidRPr="000576A2">
        <w:rPr>
          <w:rFonts w:ascii="Times New Roman" w:hAnsi="Times New Roman" w:cs="Times New Roman"/>
          <w:sz w:val="24"/>
          <w:szCs w:val="24"/>
        </w:rPr>
        <w:t>Conidiophores can appear alone or in groups of two to</w:t>
      </w:r>
      <w:r>
        <w:rPr>
          <w:rFonts w:ascii="Times New Roman" w:hAnsi="Times New Roman" w:cs="Times New Roman"/>
          <w:sz w:val="24"/>
          <w:szCs w:val="24"/>
        </w:rPr>
        <w:t xml:space="preserve"> six, and can be long or short, t</w:t>
      </w:r>
      <w:r w:rsidRPr="000576A2">
        <w:rPr>
          <w:rFonts w:ascii="Times New Roman" w:hAnsi="Times New Roman" w:cs="Times New Roman"/>
          <w:sz w:val="24"/>
          <w:szCs w:val="24"/>
        </w:rPr>
        <w:t>hey were pale olivaceous to olivaceous-brown in color, straight or curved, geniculate, swollen at the apex, and had terminal scars indicating t</w:t>
      </w:r>
      <w:r>
        <w:rPr>
          <w:rFonts w:ascii="Times New Roman" w:hAnsi="Times New Roman" w:cs="Times New Roman"/>
          <w:sz w:val="24"/>
          <w:szCs w:val="24"/>
        </w:rPr>
        <w:t xml:space="preserve">he place of conidia attachment. </w:t>
      </w:r>
      <w:r w:rsidRPr="000576A2">
        <w:rPr>
          <w:rFonts w:ascii="Times New Roman" w:hAnsi="Times New Roman" w:cs="Times New Roman"/>
          <w:sz w:val="24"/>
          <w:szCs w:val="24"/>
        </w:rPr>
        <w:t>On conidiophores, conidia were</w:t>
      </w:r>
      <w:r>
        <w:rPr>
          <w:rFonts w:ascii="Times New Roman" w:hAnsi="Times New Roman" w:cs="Times New Roman"/>
          <w:sz w:val="24"/>
          <w:szCs w:val="24"/>
        </w:rPr>
        <w:t xml:space="preserve"> born in chains of ten or more, t</w:t>
      </w:r>
      <w:r w:rsidRPr="000576A2">
        <w:rPr>
          <w:rFonts w:ascii="Times New Roman" w:hAnsi="Times New Roman" w:cs="Times New Roman"/>
          <w:sz w:val="24"/>
          <w:szCs w:val="24"/>
        </w:rPr>
        <w:t>hey were obclavate to fully ellipsoidal, muriform with a tapering apex and 1 to 3 longitudinal and 2-10 transverse septa, and varied in color from light olivaceous to dark brow</w:t>
      </w:r>
      <w:r>
        <w:rPr>
          <w:rFonts w:ascii="Times New Roman" w:hAnsi="Times New Roman" w:cs="Times New Roman"/>
          <w:sz w:val="24"/>
          <w:szCs w:val="24"/>
        </w:rPr>
        <w:t xml:space="preserve">n </w:t>
      </w:r>
      <w:r w:rsidR="006D1B8A" w:rsidRPr="00AA00F5">
        <w:rPr>
          <w:rFonts w:ascii="Times New Roman" w:hAnsi="Times New Roman" w:cs="Times New Roman"/>
          <w:sz w:val="24"/>
          <w:szCs w:val="24"/>
        </w:rPr>
        <w:t>and varied in shape from obclavate to largely ellipsoidal, muriform with a tapering apex and 1 to 3 longitudinal and 2-10 transverse septa.</w:t>
      </w:r>
    </w:p>
    <w:p w:rsidR="006D1B8A" w:rsidRDefault="006D1B8A" w:rsidP="00075AFD">
      <w:pPr>
        <w:spacing w:line="360" w:lineRule="auto"/>
        <w:ind w:left="-851" w:right="-58"/>
        <w:jc w:val="both"/>
        <w:rPr>
          <w:rFonts w:ascii="Times New Roman" w:hAnsi="Times New Roman" w:cs="Times New Roman"/>
          <w:b/>
          <w:sz w:val="24"/>
          <w:szCs w:val="24"/>
        </w:rPr>
      </w:pPr>
      <w:r w:rsidRPr="006F339E">
        <w:rPr>
          <w:rFonts w:ascii="Times New Roman" w:hAnsi="Times New Roman" w:cs="Times New Roman"/>
          <w:b/>
          <w:sz w:val="24"/>
          <w:szCs w:val="24"/>
        </w:rPr>
        <w:t xml:space="preserve"> </w:t>
      </w:r>
      <w:r w:rsidRPr="00DC5C03">
        <w:rPr>
          <w:rFonts w:ascii="Times New Roman" w:hAnsi="Times New Roman" w:cs="Times New Roman"/>
          <w:b/>
          <w:noProof/>
          <w:sz w:val="24"/>
          <w:szCs w:val="24"/>
          <w:lang w:val="en-US"/>
        </w:rPr>
        <w:drawing>
          <wp:inline distT="0" distB="0" distL="0" distR="0" wp14:anchorId="565ED825" wp14:editId="0F96F8B5">
            <wp:extent cx="2674443" cy="1562100"/>
            <wp:effectExtent l="0" t="0" r="0" b="0"/>
            <wp:docPr id="29" name="Picture 2" descr="U:\Formal Desk top\Total doc\Alternaria spores\DSC0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7" name="Picture 2" descr="U:\Formal Desk top\Total doc\Alternaria spores\DSC00627.JPG"/>
                    <pic:cNvPicPr>
                      <a:picLocks noChangeAspect="1" noChangeArrowheads="1"/>
                    </pic:cNvPicPr>
                  </pic:nvPicPr>
                  <pic:blipFill rotWithShape="1">
                    <a:blip r:embed="rId33" cstate="print"/>
                    <a:srcRect l="43457" t="17616" r="30911" b="45545"/>
                    <a:stretch>
                      <a:fillRect/>
                    </a:stretch>
                  </pic:blipFill>
                  <pic:spPr bwMode="auto">
                    <a:xfrm>
                      <a:off x="0" y="0"/>
                      <a:ext cx="2681177" cy="1566033"/>
                    </a:xfrm>
                    <a:prstGeom prst="rect">
                      <a:avLst/>
                    </a:prstGeom>
                    <a:ln>
                      <a:noFill/>
                    </a:ln>
                    <a:effectLst>
                      <a:softEdge rad="112500"/>
                    </a:effectLst>
                  </pic:spPr>
                </pic:pic>
              </a:graphicData>
            </a:graphic>
          </wp:inline>
        </w:drawing>
      </w:r>
    </w:p>
    <w:p w:rsidR="006D1B8A" w:rsidRPr="00954E76" w:rsidRDefault="006D1B8A"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Plate 2: microscopic description of the fungus</w:t>
      </w:r>
    </w:p>
    <w:p w:rsidR="003B743F" w:rsidRDefault="003B743F" w:rsidP="003B3AA2">
      <w:pPr>
        <w:spacing w:line="360" w:lineRule="auto"/>
        <w:ind w:right="-58"/>
        <w:jc w:val="both"/>
        <w:rPr>
          <w:rFonts w:ascii="Times New Roman" w:hAnsi="Times New Roman" w:cs="Times New Roman"/>
          <w:b/>
          <w:sz w:val="24"/>
          <w:szCs w:val="24"/>
        </w:rPr>
      </w:pPr>
    </w:p>
    <w:p w:rsidR="00DB7B02" w:rsidRDefault="00DB7B02" w:rsidP="00DB7B02">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t>4.1.2</w:t>
      </w:r>
      <w:r>
        <w:rPr>
          <w:rFonts w:ascii="Times New Roman" w:hAnsi="Times New Roman" w:cs="Times New Roman"/>
          <w:b/>
          <w:sz w:val="24"/>
          <w:szCs w:val="24"/>
        </w:rPr>
        <w:tab/>
        <w:t>Characteristic symptoms of b</w:t>
      </w:r>
      <w:r w:rsidRPr="006F339E">
        <w:rPr>
          <w:rFonts w:ascii="Times New Roman" w:hAnsi="Times New Roman" w:cs="Times New Roman"/>
          <w:b/>
          <w:sz w:val="24"/>
          <w:szCs w:val="24"/>
        </w:rPr>
        <w:t xml:space="preserve">acterial wilt </w:t>
      </w:r>
      <w:r>
        <w:rPr>
          <w:rFonts w:ascii="Times New Roman" w:hAnsi="Times New Roman" w:cs="Times New Roman"/>
          <w:b/>
          <w:sz w:val="24"/>
          <w:szCs w:val="24"/>
        </w:rPr>
        <w:t>as observed on the field</w:t>
      </w:r>
    </w:p>
    <w:p w:rsidR="00EA088A" w:rsidRDefault="00DB7B02" w:rsidP="00DB7B02">
      <w:pPr>
        <w:spacing w:before="240" w:line="480" w:lineRule="auto"/>
        <w:ind w:left="-851" w:right="-58"/>
        <w:jc w:val="both"/>
        <w:rPr>
          <w:rFonts w:ascii="Times New Roman" w:hAnsi="Times New Roman" w:cs="Times New Roman"/>
          <w:sz w:val="24"/>
          <w:szCs w:val="24"/>
        </w:rPr>
      </w:pPr>
      <w:r>
        <w:rPr>
          <w:rFonts w:ascii="Times New Roman" w:hAnsi="Times New Roman" w:cs="Times New Roman"/>
          <w:sz w:val="24"/>
          <w:szCs w:val="24"/>
        </w:rPr>
        <w:t>Symptoms observed on infected plants on the field showed wilting even while the pl</w:t>
      </w:r>
      <w:r w:rsidR="00E26F23">
        <w:rPr>
          <w:rFonts w:ascii="Times New Roman" w:hAnsi="Times New Roman" w:cs="Times New Roman"/>
          <w:sz w:val="24"/>
          <w:szCs w:val="24"/>
        </w:rPr>
        <w:t>ants were still green (Figure 11</w:t>
      </w:r>
      <w:r>
        <w:rPr>
          <w:rFonts w:ascii="Times New Roman" w:hAnsi="Times New Roman" w:cs="Times New Roman"/>
          <w:sz w:val="24"/>
          <w:szCs w:val="24"/>
        </w:rPr>
        <w:t xml:space="preserve">a). </w:t>
      </w:r>
    </w:p>
    <w:p w:rsidR="00EA088A" w:rsidRDefault="00EA088A" w:rsidP="00EA088A">
      <w:pPr>
        <w:spacing w:before="240" w:line="480" w:lineRule="auto"/>
        <w:ind w:left="-851" w:right="-58"/>
        <w:jc w:val="both"/>
        <w:rPr>
          <w:rFonts w:ascii="Times New Roman" w:hAnsi="Times New Roman" w:cs="Times New Roman"/>
          <w:sz w:val="24"/>
          <w:szCs w:val="24"/>
        </w:rPr>
      </w:pPr>
      <w:r w:rsidRPr="006F339E">
        <w:rPr>
          <w:rFonts w:ascii="Times New Roman" w:hAnsi="Times New Roman" w:cs="Times New Roman"/>
          <w:noProof/>
          <w:sz w:val="24"/>
          <w:szCs w:val="24"/>
          <w:lang w:val="en-US"/>
        </w:rPr>
        <w:drawing>
          <wp:inline distT="0" distB="0" distL="0" distR="0" wp14:anchorId="050A154C" wp14:editId="6EDFB888">
            <wp:extent cx="2177073" cy="3978910"/>
            <wp:effectExtent l="0" t="5715"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0(7).jpeg"/>
                    <pic:cNvPicPr/>
                  </pic:nvPicPr>
                  <pic:blipFill rotWithShape="1">
                    <a:blip r:embed="rId34" cstate="print">
                      <a:extLst>
                        <a:ext uri="{28A0092B-C50C-407E-A947-70E740481C1C}">
                          <a14:useLocalDpi xmlns:a14="http://schemas.microsoft.com/office/drawing/2010/main" val="0"/>
                        </a:ext>
                      </a:extLst>
                    </a:blip>
                    <a:srcRect l="23271" t="4169" r="16382" b="8108"/>
                    <a:stretch/>
                  </pic:blipFill>
                  <pic:spPr bwMode="auto">
                    <a:xfrm rot="5400000">
                      <a:off x="0" y="0"/>
                      <a:ext cx="2199147" cy="4019253"/>
                    </a:xfrm>
                    <a:prstGeom prst="rect">
                      <a:avLst/>
                    </a:prstGeom>
                    <a:ln>
                      <a:noFill/>
                    </a:ln>
                    <a:extLst>
                      <a:ext uri="{53640926-AAD7-44D8-BBD7-CCE9431645EC}">
                        <a14:shadowObscured xmlns:a14="http://schemas.microsoft.com/office/drawing/2010/main"/>
                      </a:ext>
                    </a:extLst>
                  </pic:spPr>
                </pic:pic>
              </a:graphicData>
            </a:graphic>
          </wp:inline>
        </w:drawing>
      </w:r>
    </w:p>
    <w:p w:rsidR="00EA088A" w:rsidRPr="00EA088A" w:rsidRDefault="00EA088A" w:rsidP="00EA088A">
      <w:pPr>
        <w:pStyle w:val="ListParagraph"/>
        <w:numPr>
          <w:ilvl w:val="0"/>
          <w:numId w:val="26"/>
        </w:numPr>
        <w:spacing w:before="240" w:line="480" w:lineRule="auto"/>
        <w:ind w:right="-58"/>
        <w:jc w:val="both"/>
        <w:rPr>
          <w:rFonts w:ascii="Times New Roman" w:hAnsi="Times New Roman" w:cs="Times New Roman"/>
          <w:sz w:val="24"/>
          <w:szCs w:val="24"/>
        </w:rPr>
      </w:pPr>
      <w:r w:rsidRPr="00EA088A">
        <w:rPr>
          <w:rFonts w:ascii="Times New Roman" w:hAnsi="Times New Roman" w:cs="Times New Roman"/>
          <w:b/>
          <w:sz w:val="24"/>
          <w:szCs w:val="24"/>
        </w:rPr>
        <w:t>Wilted plant</w:t>
      </w:r>
      <w:r w:rsidRPr="00EA088A">
        <w:rPr>
          <w:rFonts w:ascii="Times New Roman" w:hAnsi="Times New Roman" w:cs="Times New Roman"/>
          <w:b/>
          <w:sz w:val="24"/>
          <w:szCs w:val="24"/>
        </w:rPr>
        <w:tab/>
      </w:r>
      <w:r w:rsidRPr="00EA088A">
        <w:rPr>
          <w:rFonts w:ascii="Times New Roman" w:hAnsi="Times New Roman" w:cs="Times New Roman"/>
          <w:b/>
          <w:sz w:val="24"/>
          <w:szCs w:val="24"/>
        </w:rPr>
        <w:tab/>
      </w:r>
      <w:r w:rsidRPr="00EA088A">
        <w:rPr>
          <w:rFonts w:ascii="Times New Roman" w:hAnsi="Times New Roman" w:cs="Times New Roman"/>
          <w:b/>
          <w:sz w:val="24"/>
          <w:szCs w:val="24"/>
        </w:rPr>
        <w:tab/>
      </w:r>
      <w:r w:rsidRPr="00EA088A">
        <w:rPr>
          <w:rFonts w:ascii="Times New Roman" w:hAnsi="Times New Roman" w:cs="Times New Roman"/>
          <w:b/>
          <w:sz w:val="24"/>
          <w:szCs w:val="24"/>
        </w:rPr>
        <w:tab/>
      </w:r>
    </w:p>
    <w:p w:rsidR="00EA088A" w:rsidRPr="00EA088A" w:rsidRDefault="00E26F23" w:rsidP="00EA088A">
      <w:pPr>
        <w:pStyle w:val="ListParagraph"/>
        <w:suppressAutoHyphens w:val="0"/>
        <w:spacing w:before="240" w:after="0" w:line="480" w:lineRule="auto"/>
        <w:ind w:left="-851" w:right="-58"/>
        <w:jc w:val="both"/>
        <w:rPr>
          <w:rFonts w:ascii="Times New Roman" w:hAnsi="Times New Roman" w:cs="Times New Roman"/>
          <w:sz w:val="24"/>
          <w:szCs w:val="24"/>
        </w:rPr>
      </w:pPr>
      <w:r>
        <w:rPr>
          <w:rFonts w:ascii="Times New Roman" w:hAnsi="Times New Roman" w:cs="Times New Roman"/>
          <w:b/>
          <w:sz w:val="24"/>
          <w:szCs w:val="24"/>
        </w:rPr>
        <w:t>Figure 11</w:t>
      </w:r>
      <w:r w:rsidR="00EA088A" w:rsidRPr="00EA088A">
        <w:rPr>
          <w:rFonts w:ascii="Times New Roman" w:hAnsi="Times New Roman" w:cs="Times New Roman"/>
          <w:b/>
          <w:sz w:val="24"/>
          <w:szCs w:val="24"/>
        </w:rPr>
        <w:t xml:space="preserve">: Symptoms of bacterial wilt observed </w:t>
      </w:r>
      <w:r w:rsidR="004D1D39">
        <w:rPr>
          <w:rFonts w:ascii="Times New Roman" w:hAnsi="Times New Roman" w:cs="Times New Roman"/>
          <w:b/>
          <w:sz w:val="24"/>
          <w:szCs w:val="24"/>
        </w:rPr>
        <w:t>in the field</w:t>
      </w:r>
    </w:p>
    <w:p w:rsidR="00DB7B02" w:rsidRPr="00530226" w:rsidRDefault="00DB7B02" w:rsidP="00DB7B02">
      <w:pPr>
        <w:spacing w:before="240" w:line="48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A cross section of an affected stem revealed brown vascular tissue discolouration (Figure 13b). The freshly cut stem at the plant base immersed in water also showed a stream of white slimy substance, which is a strong indicator of the presence of </w:t>
      </w:r>
      <w:r w:rsidRPr="00CF6BC5">
        <w:rPr>
          <w:rFonts w:ascii="Times New Roman" w:hAnsi="Times New Roman" w:cs="Times New Roman"/>
          <w:i/>
          <w:sz w:val="24"/>
          <w:szCs w:val="24"/>
        </w:rPr>
        <w:t>Ralstonia solanacearum</w:t>
      </w:r>
      <w:r w:rsidRPr="00CF6BC5">
        <w:rPr>
          <w:rFonts w:ascii="Times New Roman" w:hAnsi="Times New Roman" w:cs="Times New Roman"/>
          <w:sz w:val="24"/>
          <w:szCs w:val="24"/>
        </w:rPr>
        <w:t xml:space="preserve"> (causative organism of tomato bacterial wilt) </w:t>
      </w:r>
      <w:r>
        <w:rPr>
          <w:rFonts w:ascii="Times New Roman" w:hAnsi="Times New Roman" w:cs="Times New Roman"/>
          <w:sz w:val="24"/>
          <w:szCs w:val="24"/>
        </w:rPr>
        <w:t>in the vascular tissue.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gridCol w:w="1516"/>
      </w:tblGrid>
      <w:tr w:rsidR="008921D3" w:rsidRPr="006F339E" w:rsidTr="00BB11A5">
        <w:tc>
          <w:tcPr>
            <w:tcW w:w="4154" w:type="dxa"/>
          </w:tcPr>
          <w:p w:rsidR="00DB7B02" w:rsidRPr="006F339E" w:rsidRDefault="008921D3" w:rsidP="00BB11A5">
            <w:pPr>
              <w:spacing w:before="240" w:line="360" w:lineRule="auto"/>
              <w:ind w:left="-851" w:right="-58"/>
              <w:jc w:val="both"/>
              <w:rPr>
                <w:rFonts w:ascii="Times New Roman" w:hAnsi="Times New Roman" w:cs="Times New Roman"/>
                <w:sz w:val="24"/>
                <w:szCs w:val="24"/>
              </w:rPr>
            </w:pPr>
            <w:r w:rsidRPr="006F339E">
              <w:rPr>
                <w:rFonts w:ascii="Times New Roman" w:hAnsi="Times New Roman" w:cs="Times New Roman"/>
                <w:noProof/>
                <w:sz w:val="24"/>
                <w:szCs w:val="24"/>
                <w:lang w:val="en-US"/>
              </w:rPr>
              <w:drawing>
                <wp:inline distT="0" distB="0" distL="0" distR="0" wp14:anchorId="5840441E" wp14:editId="3482126F">
                  <wp:extent cx="2060887" cy="4709154"/>
                  <wp:effectExtent l="0" t="9525"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rotWithShape="1">
                          <a:blip r:embed="rId35" cstate="print">
                            <a:extLst>
                              <a:ext uri="{28A0092B-C50C-407E-A947-70E740481C1C}">
                                <a14:useLocalDpi xmlns:a14="http://schemas.microsoft.com/office/drawing/2010/main" val="0"/>
                              </a:ext>
                            </a:extLst>
                          </a:blip>
                          <a:srcRect l="24976" t="7145" r="20103" b="22095"/>
                          <a:stretch/>
                        </pic:blipFill>
                        <pic:spPr bwMode="auto">
                          <a:xfrm rot="5400000">
                            <a:off x="0" y="0"/>
                            <a:ext cx="2101923" cy="4802922"/>
                          </a:xfrm>
                          <a:prstGeom prst="rect">
                            <a:avLst/>
                          </a:prstGeom>
                          <a:ln>
                            <a:noFill/>
                          </a:ln>
                          <a:extLst>
                            <a:ext uri="{53640926-AAD7-44D8-BBD7-CCE9431645EC}">
                              <a14:shadowObscured xmlns:a14="http://schemas.microsoft.com/office/drawing/2010/main"/>
                            </a:ext>
                          </a:extLst>
                        </pic:spPr>
                      </pic:pic>
                    </a:graphicData>
                  </a:graphic>
                </wp:inline>
              </w:drawing>
            </w:r>
          </w:p>
        </w:tc>
        <w:tc>
          <w:tcPr>
            <w:tcW w:w="3784" w:type="dxa"/>
          </w:tcPr>
          <w:p w:rsidR="00DB7B02" w:rsidRPr="006F339E" w:rsidRDefault="00DB7B02" w:rsidP="00BB11A5">
            <w:pPr>
              <w:spacing w:before="240" w:line="360" w:lineRule="auto"/>
              <w:ind w:left="-851" w:right="-58"/>
              <w:jc w:val="both"/>
              <w:rPr>
                <w:rFonts w:ascii="Times New Roman" w:hAnsi="Times New Roman" w:cs="Times New Roman"/>
                <w:sz w:val="24"/>
                <w:szCs w:val="24"/>
              </w:rPr>
            </w:pPr>
          </w:p>
        </w:tc>
      </w:tr>
    </w:tbl>
    <w:p w:rsidR="00DB7B02" w:rsidRPr="005A160F" w:rsidRDefault="00DB7B02" w:rsidP="006E7D5C">
      <w:pPr>
        <w:pStyle w:val="ListParagraph"/>
        <w:suppressAutoHyphens w:val="0"/>
        <w:spacing w:after="0" w:line="276" w:lineRule="auto"/>
        <w:ind w:left="-851" w:right="-58"/>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(b) cross-section </w:t>
      </w:r>
      <w:r w:rsidR="008921D3">
        <w:rPr>
          <w:rFonts w:ascii="Times New Roman" w:hAnsi="Times New Roman" w:cs="Times New Roman"/>
          <w:b/>
          <w:sz w:val="24"/>
          <w:szCs w:val="24"/>
        </w:rPr>
        <w:t>of infected</w:t>
      </w:r>
      <w:r>
        <w:rPr>
          <w:rFonts w:ascii="Times New Roman" w:hAnsi="Times New Roman" w:cs="Times New Roman"/>
          <w:b/>
          <w:sz w:val="24"/>
          <w:szCs w:val="24"/>
        </w:rPr>
        <w:t xml:space="preserve"> stem</w:t>
      </w:r>
    </w:p>
    <w:p w:rsidR="00DB7B02" w:rsidRDefault="0087221C" w:rsidP="006E7D5C">
      <w:pPr>
        <w:suppressAutoHyphens w:val="0"/>
        <w:spacing w:after="0" w:line="276" w:lineRule="auto"/>
        <w:ind w:left="-851" w:right="-58"/>
        <w:jc w:val="center"/>
        <w:rPr>
          <w:rFonts w:ascii="Times New Roman" w:hAnsi="Times New Roman" w:cs="Times New Roman"/>
          <w:b/>
          <w:sz w:val="24"/>
          <w:szCs w:val="24"/>
        </w:rPr>
      </w:pPr>
      <w:r>
        <w:rPr>
          <w:rFonts w:ascii="Times New Roman" w:hAnsi="Times New Roman" w:cs="Times New Roman"/>
          <w:b/>
          <w:sz w:val="24"/>
          <w:szCs w:val="24"/>
        </w:rPr>
        <w:t>Figure 11</w:t>
      </w:r>
      <w:r w:rsidR="00DB7B02">
        <w:rPr>
          <w:rFonts w:ascii="Times New Roman" w:hAnsi="Times New Roman" w:cs="Times New Roman"/>
          <w:b/>
          <w:sz w:val="24"/>
          <w:szCs w:val="24"/>
        </w:rPr>
        <w:t>: Symptoms of</w:t>
      </w:r>
      <w:r w:rsidR="005451DD">
        <w:rPr>
          <w:rFonts w:ascii="Times New Roman" w:hAnsi="Times New Roman" w:cs="Times New Roman"/>
          <w:b/>
          <w:sz w:val="24"/>
          <w:szCs w:val="24"/>
        </w:rPr>
        <w:t xml:space="preserve"> bacterial wilt observed on the</w:t>
      </w:r>
      <w:r w:rsidR="00DB7B02">
        <w:rPr>
          <w:rFonts w:ascii="Times New Roman" w:hAnsi="Times New Roman" w:cs="Times New Roman"/>
          <w:b/>
          <w:sz w:val="24"/>
          <w:szCs w:val="24"/>
        </w:rPr>
        <w:t xml:space="preserve"> field</w:t>
      </w:r>
    </w:p>
    <w:p w:rsidR="007E477F" w:rsidRPr="007E477F" w:rsidRDefault="007E477F" w:rsidP="007E477F">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4.1.3</w:t>
      </w:r>
      <w:r w:rsidRPr="007E477F">
        <w:rPr>
          <w:rFonts w:ascii="Times New Roman" w:hAnsi="Times New Roman" w:cs="Times New Roman"/>
          <w:b/>
          <w:sz w:val="24"/>
          <w:szCs w:val="24"/>
        </w:rPr>
        <w:tab/>
        <w:t xml:space="preserve"> Characteristic symptoms of curly top virus as observed on the field</w:t>
      </w:r>
    </w:p>
    <w:p w:rsidR="007E477F" w:rsidRPr="005B77AC" w:rsidRDefault="007E477F" w:rsidP="007E477F">
      <w:pPr>
        <w:spacing w:line="360" w:lineRule="auto"/>
        <w:ind w:left="-851" w:right="-58"/>
        <w:jc w:val="both"/>
        <w:rPr>
          <w:rFonts w:ascii="Times New Roman" w:hAnsi="Times New Roman" w:cs="Times New Roman"/>
          <w:sz w:val="24"/>
          <w:szCs w:val="24"/>
        </w:rPr>
      </w:pPr>
      <w:r w:rsidRPr="005B77AC">
        <w:rPr>
          <w:rFonts w:ascii="Times New Roman" w:hAnsi="Times New Roman" w:cs="Times New Roman"/>
          <w:sz w:val="24"/>
          <w:szCs w:val="24"/>
        </w:rPr>
        <w:t>Infected tomato plants on the field had a bumpy feel, showed stunted and deformed growth, leaves were curled and deformed, and showed light green to yellow discolouration.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4371"/>
      </w:tblGrid>
      <w:tr w:rsidR="007E477F" w:rsidRPr="007E477F" w:rsidTr="00BB11A5">
        <w:tc>
          <w:tcPr>
            <w:tcW w:w="3935" w:type="dxa"/>
          </w:tcPr>
          <w:p w:rsidR="007E477F" w:rsidRPr="007E477F" w:rsidRDefault="007E477F" w:rsidP="007E477F">
            <w:pPr>
              <w:spacing w:line="360" w:lineRule="auto"/>
              <w:ind w:left="-851" w:right="-58"/>
              <w:jc w:val="both"/>
              <w:rPr>
                <w:rFonts w:ascii="Times New Roman" w:hAnsi="Times New Roman" w:cs="Times New Roman"/>
                <w:b/>
                <w:sz w:val="24"/>
                <w:szCs w:val="24"/>
              </w:rPr>
            </w:pPr>
            <w:r w:rsidRPr="007E477F">
              <w:rPr>
                <w:rFonts w:ascii="Times New Roman" w:hAnsi="Times New Roman" w:cs="Times New Roman"/>
                <w:b/>
                <w:noProof/>
                <w:sz w:val="24"/>
                <w:szCs w:val="24"/>
                <w:lang w:val="en-US"/>
              </w:rPr>
              <w:drawing>
                <wp:inline distT="0" distB="0" distL="0" distR="0" wp14:anchorId="7A301AEC" wp14:editId="2285CB12">
                  <wp:extent cx="2429510" cy="295656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9927" cy="2957067"/>
                          </a:xfrm>
                          <a:prstGeom prst="rect">
                            <a:avLst/>
                          </a:prstGeom>
                        </pic:spPr>
                      </pic:pic>
                    </a:graphicData>
                  </a:graphic>
                </wp:inline>
              </w:drawing>
            </w:r>
          </w:p>
        </w:tc>
        <w:tc>
          <w:tcPr>
            <w:tcW w:w="4371" w:type="dxa"/>
          </w:tcPr>
          <w:p w:rsidR="007E477F" w:rsidRPr="007E477F" w:rsidRDefault="007E477F" w:rsidP="007E477F">
            <w:pPr>
              <w:spacing w:line="360" w:lineRule="auto"/>
              <w:ind w:left="-851" w:right="-58"/>
              <w:jc w:val="both"/>
              <w:rPr>
                <w:rFonts w:ascii="Times New Roman" w:hAnsi="Times New Roman" w:cs="Times New Roman"/>
                <w:b/>
                <w:sz w:val="24"/>
                <w:szCs w:val="24"/>
              </w:rPr>
            </w:pPr>
            <w:r w:rsidRPr="007E477F">
              <w:rPr>
                <w:rFonts w:ascii="Times New Roman" w:hAnsi="Times New Roman" w:cs="Times New Roman"/>
                <w:b/>
                <w:noProof/>
                <w:sz w:val="24"/>
                <w:szCs w:val="24"/>
                <w:lang w:val="en-US"/>
              </w:rPr>
              <w:drawing>
                <wp:inline distT="0" distB="0" distL="0" distR="0" wp14:anchorId="01CC246B" wp14:editId="0F9DDD2A">
                  <wp:extent cx="2989740" cy="2713355"/>
                  <wp:effectExtent l="4762" t="0" r="6033" b="6032"/>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2).jpe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997545" cy="2720439"/>
                          </a:xfrm>
                          <a:prstGeom prst="rect">
                            <a:avLst/>
                          </a:prstGeom>
                        </pic:spPr>
                      </pic:pic>
                    </a:graphicData>
                  </a:graphic>
                </wp:inline>
              </w:drawing>
            </w:r>
          </w:p>
        </w:tc>
      </w:tr>
    </w:tbl>
    <w:p w:rsidR="001D2DD6" w:rsidRDefault="001D2DD6" w:rsidP="001D2DD6">
      <w:pPr>
        <w:spacing w:line="360" w:lineRule="auto"/>
        <w:ind w:left="-851" w:right="-58"/>
        <w:jc w:val="center"/>
        <w:rPr>
          <w:rFonts w:ascii="Times New Roman" w:hAnsi="Times New Roman" w:cs="Times New Roman"/>
          <w:b/>
          <w:sz w:val="24"/>
          <w:szCs w:val="24"/>
        </w:rPr>
      </w:pPr>
      <w:r>
        <w:rPr>
          <w:rFonts w:ascii="Times New Roman" w:hAnsi="Times New Roman" w:cs="Times New Roman"/>
          <w:b/>
          <w:sz w:val="24"/>
          <w:szCs w:val="24"/>
        </w:rPr>
        <w:t>Figure 12</w:t>
      </w:r>
      <w:r w:rsidR="007E477F" w:rsidRPr="007E477F">
        <w:rPr>
          <w:rFonts w:ascii="Times New Roman" w:hAnsi="Times New Roman" w:cs="Times New Roman"/>
          <w:b/>
          <w:sz w:val="24"/>
          <w:szCs w:val="24"/>
        </w:rPr>
        <w:t>: Symptoms of curly top observed on the experimental field</w:t>
      </w:r>
    </w:p>
    <w:p w:rsidR="001D2DD6" w:rsidRDefault="001D2DD6" w:rsidP="00AA792D">
      <w:pPr>
        <w:spacing w:line="360" w:lineRule="auto"/>
        <w:ind w:left="-851" w:right="-58"/>
        <w:rPr>
          <w:rFonts w:ascii="Times New Roman" w:hAnsi="Times New Roman" w:cs="Times New Roman"/>
          <w:b/>
          <w:sz w:val="24"/>
          <w:szCs w:val="24"/>
        </w:rPr>
      </w:pPr>
    </w:p>
    <w:p w:rsidR="00AA792D" w:rsidRDefault="00AA792D" w:rsidP="00AA792D">
      <w:pPr>
        <w:spacing w:line="360" w:lineRule="auto"/>
        <w:ind w:left="-851" w:right="-58"/>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Disease Incidence</w:t>
      </w:r>
    </w:p>
    <w:p w:rsidR="006D1B8A" w:rsidRPr="006F339E" w:rsidRDefault="00851A3D"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4.2.1</w:t>
      </w:r>
      <w:r w:rsidR="008E5460">
        <w:rPr>
          <w:rFonts w:ascii="Times New Roman" w:hAnsi="Times New Roman" w:cs="Times New Roman"/>
          <w:b/>
          <w:sz w:val="24"/>
          <w:szCs w:val="24"/>
        </w:rPr>
        <w:tab/>
      </w:r>
      <w:r w:rsidR="00885E90">
        <w:rPr>
          <w:rFonts w:ascii="Times New Roman" w:hAnsi="Times New Roman" w:cs="Times New Roman"/>
          <w:b/>
          <w:sz w:val="24"/>
          <w:szCs w:val="24"/>
        </w:rPr>
        <w:t>Early b</w:t>
      </w:r>
      <w:r w:rsidR="006D1B8A" w:rsidRPr="006F339E">
        <w:rPr>
          <w:rFonts w:ascii="Times New Roman" w:hAnsi="Times New Roman" w:cs="Times New Roman"/>
          <w:b/>
          <w:sz w:val="24"/>
          <w:szCs w:val="24"/>
        </w:rPr>
        <w:t>li</w:t>
      </w:r>
      <w:r w:rsidR="00885E90">
        <w:rPr>
          <w:rFonts w:ascii="Times New Roman" w:hAnsi="Times New Roman" w:cs="Times New Roman"/>
          <w:b/>
          <w:sz w:val="24"/>
          <w:szCs w:val="24"/>
        </w:rPr>
        <w:t>ght</w:t>
      </w:r>
      <w:r w:rsidR="006D1B8A" w:rsidRPr="006F339E">
        <w:rPr>
          <w:rFonts w:ascii="Times New Roman" w:hAnsi="Times New Roman" w:cs="Times New Roman"/>
          <w:b/>
          <w:sz w:val="24"/>
          <w:szCs w:val="24"/>
        </w:rPr>
        <w:t xml:space="preserve"> Incidence </w:t>
      </w:r>
    </w:p>
    <w:p w:rsidR="006D1B8A" w:rsidRDefault="006D1B8A" w:rsidP="00075AFD">
      <w:pPr>
        <w:spacing w:line="360" w:lineRule="auto"/>
        <w:ind w:left="-851" w:right="-58"/>
        <w:jc w:val="both"/>
        <w:rPr>
          <w:rFonts w:ascii="Times New Roman" w:hAnsi="Times New Roman" w:cs="Times New Roman"/>
          <w:bCs/>
          <w:sz w:val="24"/>
          <w:szCs w:val="24"/>
        </w:rPr>
      </w:pPr>
      <w:r>
        <w:rPr>
          <w:rFonts w:ascii="Times New Roman" w:hAnsi="Times New Roman" w:cs="Times New Roman"/>
          <w:sz w:val="24"/>
          <w:szCs w:val="24"/>
        </w:rPr>
        <w:t>The</w:t>
      </w:r>
      <w:r w:rsidR="00E862C8">
        <w:rPr>
          <w:rFonts w:ascii="Times New Roman" w:hAnsi="Times New Roman" w:cs="Times New Roman"/>
          <w:sz w:val="24"/>
          <w:szCs w:val="24"/>
        </w:rPr>
        <w:t xml:space="preserve"> </w:t>
      </w:r>
      <w:r w:rsidRPr="006F339E">
        <w:rPr>
          <w:rFonts w:ascii="Times New Roman" w:hAnsi="Times New Roman" w:cs="Times New Roman"/>
          <w:sz w:val="24"/>
          <w:szCs w:val="24"/>
        </w:rPr>
        <w:t xml:space="preserve">incidence of early blight </w:t>
      </w:r>
      <w:r>
        <w:rPr>
          <w:rFonts w:ascii="Times New Roman" w:hAnsi="Times New Roman" w:cs="Times New Roman"/>
          <w:sz w:val="24"/>
          <w:szCs w:val="24"/>
        </w:rPr>
        <w:t>on the four tomato varieties</w:t>
      </w:r>
      <w:r w:rsidR="007E1AAC">
        <w:rPr>
          <w:rFonts w:ascii="Times New Roman" w:hAnsi="Times New Roman" w:cs="Times New Roman"/>
          <w:sz w:val="24"/>
          <w:szCs w:val="24"/>
        </w:rPr>
        <w:t xml:space="preserve"> is presented in Figure 13</w:t>
      </w:r>
      <w:r w:rsidR="008E785D">
        <w:rPr>
          <w:rFonts w:ascii="Times New Roman" w:hAnsi="Times New Roman" w:cs="Times New Roman"/>
          <w:sz w:val="24"/>
          <w:szCs w:val="24"/>
        </w:rPr>
        <w:t xml:space="preserve">. In </w:t>
      </w:r>
      <w:r w:rsidR="00A048D9">
        <w:rPr>
          <w:rFonts w:ascii="Times New Roman" w:hAnsi="Times New Roman" w:cs="Times New Roman"/>
          <w:sz w:val="24"/>
          <w:szCs w:val="24"/>
        </w:rPr>
        <w:t>Site A</w:t>
      </w:r>
      <w:r w:rsidR="008E785D">
        <w:rPr>
          <w:rFonts w:ascii="Times New Roman" w:hAnsi="Times New Roman" w:cs="Times New Roman"/>
          <w:sz w:val="24"/>
          <w:szCs w:val="24"/>
        </w:rPr>
        <w:t xml:space="preserve"> at 2</w:t>
      </w:r>
      <w:r w:rsidR="00380BBA">
        <w:rPr>
          <w:rFonts w:ascii="Times New Roman" w:hAnsi="Times New Roman" w:cs="Times New Roman"/>
          <w:sz w:val="24"/>
          <w:szCs w:val="24"/>
        </w:rPr>
        <w:t xml:space="preserve"> and 4 </w:t>
      </w:r>
      <w:r w:rsidR="008E785D">
        <w:rPr>
          <w:rFonts w:ascii="Times New Roman" w:hAnsi="Times New Roman" w:cs="Times New Roman"/>
          <w:sz w:val="24"/>
          <w:szCs w:val="24"/>
        </w:rPr>
        <w:t>WAT,</w:t>
      </w:r>
      <w:r w:rsidRPr="006F339E">
        <w:rPr>
          <w:rFonts w:ascii="Times New Roman" w:hAnsi="Times New Roman" w:cs="Times New Roman"/>
          <w:sz w:val="24"/>
          <w:szCs w:val="24"/>
        </w:rPr>
        <w:t xml:space="preserve"> </w:t>
      </w:r>
      <w:r w:rsidR="00380BBA">
        <w:rPr>
          <w:rFonts w:ascii="Times New Roman" w:hAnsi="Times New Roman" w:cs="Times New Roman"/>
          <w:sz w:val="24"/>
          <w:szCs w:val="24"/>
        </w:rPr>
        <w:t xml:space="preserve">there was no significant difference in </w:t>
      </w:r>
      <w:r w:rsidRPr="006F339E">
        <w:rPr>
          <w:rFonts w:ascii="Times New Roman" w:hAnsi="Times New Roman" w:cs="Times New Roman"/>
          <w:sz w:val="24"/>
          <w:szCs w:val="24"/>
        </w:rPr>
        <w:t>the</w:t>
      </w:r>
      <w:r w:rsidR="00380BBA">
        <w:rPr>
          <w:rFonts w:ascii="Times New Roman" w:hAnsi="Times New Roman" w:cs="Times New Roman"/>
          <w:sz w:val="24"/>
          <w:szCs w:val="24"/>
        </w:rPr>
        <w:t xml:space="preserve"> disease incidence among the four tomato varieties.</w:t>
      </w:r>
      <w:r w:rsidR="008E785D">
        <w:rPr>
          <w:rFonts w:ascii="Times New Roman" w:hAnsi="Times New Roman" w:cs="Times New Roman"/>
          <w:sz w:val="24"/>
          <w:szCs w:val="24"/>
        </w:rPr>
        <w:t xml:space="preserve"> At 6WAT,</w:t>
      </w:r>
      <w:r>
        <w:rPr>
          <w:rFonts w:ascii="Times New Roman" w:hAnsi="Times New Roman" w:cs="Times New Roman"/>
          <w:bCs/>
          <w:sz w:val="24"/>
          <w:szCs w:val="24"/>
        </w:rPr>
        <w:t xml:space="preserve"> Roma Vf (83.4%) had the hi</w:t>
      </w:r>
      <w:r w:rsidR="00380BBA">
        <w:rPr>
          <w:rFonts w:ascii="Times New Roman" w:hAnsi="Times New Roman" w:cs="Times New Roman"/>
          <w:bCs/>
          <w:sz w:val="24"/>
          <w:szCs w:val="24"/>
        </w:rPr>
        <w:t>ghest incidence of early blight; however, this</w:t>
      </w:r>
      <w:r w:rsidR="008E785D">
        <w:rPr>
          <w:rFonts w:ascii="Times New Roman" w:hAnsi="Times New Roman" w:cs="Times New Roman"/>
          <w:bCs/>
          <w:sz w:val="24"/>
          <w:szCs w:val="24"/>
        </w:rPr>
        <w:t xml:space="preserve"> wa</w:t>
      </w:r>
      <w:r w:rsidR="00380BBA">
        <w:rPr>
          <w:rFonts w:ascii="Times New Roman" w:hAnsi="Times New Roman" w:cs="Times New Roman"/>
          <w:bCs/>
          <w:sz w:val="24"/>
          <w:szCs w:val="24"/>
        </w:rPr>
        <w:t>s not statistically different from</w:t>
      </w:r>
      <w:r w:rsidR="008E785D">
        <w:rPr>
          <w:rFonts w:ascii="Times New Roman" w:hAnsi="Times New Roman" w:cs="Times New Roman"/>
          <w:bCs/>
          <w:sz w:val="24"/>
          <w:szCs w:val="24"/>
        </w:rPr>
        <w:t xml:space="preserve"> Tropimech (58.4%)</w:t>
      </w:r>
      <w:r w:rsidR="00C30881">
        <w:rPr>
          <w:rFonts w:ascii="Times New Roman" w:hAnsi="Times New Roman" w:cs="Times New Roman"/>
          <w:bCs/>
          <w:sz w:val="24"/>
          <w:szCs w:val="24"/>
        </w:rPr>
        <w:t>. The lowest incidence was recorded on</w:t>
      </w:r>
      <w:r w:rsidR="003C7D66">
        <w:rPr>
          <w:rFonts w:ascii="Times New Roman" w:hAnsi="Times New Roman" w:cs="Times New Roman"/>
          <w:bCs/>
          <w:sz w:val="24"/>
          <w:szCs w:val="24"/>
        </w:rPr>
        <w:t xml:space="preserve"> Omu-Aran L</w:t>
      </w:r>
      <w:r>
        <w:rPr>
          <w:rFonts w:ascii="Times New Roman" w:hAnsi="Times New Roman" w:cs="Times New Roman"/>
          <w:bCs/>
          <w:sz w:val="24"/>
          <w:szCs w:val="24"/>
        </w:rPr>
        <w:t>ocal</w:t>
      </w:r>
      <w:r w:rsidR="00380BBA">
        <w:rPr>
          <w:rFonts w:ascii="Times New Roman" w:hAnsi="Times New Roman" w:cs="Times New Roman"/>
          <w:bCs/>
          <w:sz w:val="24"/>
          <w:szCs w:val="24"/>
        </w:rPr>
        <w:t xml:space="preserve"> </w:t>
      </w:r>
      <w:r w:rsidR="003C7D66">
        <w:rPr>
          <w:rFonts w:ascii="Times New Roman" w:hAnsi="Times New Roman" w:cs="Times New Roman"/>
          <w:bCs/>
          <w:sz w:val="24"/>
          <w:szCs w:val="24"/>
        </w:rPr>
        <w:t>(41.7%)</w:t>
      </w:r>
      <w:r>
        <w:rPr>
          <w:rFonts w:ascii="Times New Roman" w:hAnsi="Times New Roman" w:cs="Times New Roman"/>
          <w:bCs/>
          <w:sz w:val="24"/>
          <w:szCs w:val="24"/>
        </w:rPr>
        <w:t xml:space="preserve"> and Roma Vf (41.7%).</w:t>
      </w:r>
    </w:p>
    <w:p w:rsidR="00A2455A" w:rsidRDefault="0084457D" w:rsidP="00075AFD">
      <w:pPr>
        <w:spacing w:line="360" w:lineRule="auto"/>
        <w:ind w:left="-851" w:right="-58"/>
        <w:jc w:val="both"/>
        <w:rPr>
          <w:rFonts w:ascii="Times New Roman" w:hAnsi="Times New Roman" w:cs="Times New Roman"/>
          <w:bCs/>
          <w:sz w:val="24"/>
          <w:szCs w:val="24"/>
        </w:rPr>
      </w:pPr>
      <w:r>
        <w:rPr>
          <w:rFonts w:ascii="Times New Roman" w:hAnsi="Times New Roman" w:cs="Times New Roman"/>
          <w:bCs/>
          <w:sz w:val="24"/>
          <w:szCs w:val="24"/>
        </w:rPr>
        <w:t>The results i</w:t>
      </w:r>
      <w:r w:rsidR="006D1B8A">
        <w:rPr>
          <w:rFonts w:ascii="Times New Roman" w:hAnsi="Times New Roman" w:cs="Times New Roman"/>
          <w:bCs/>
          <w:sz w:val="24"/>
          <w:szCs w:val="24"/>
        </w:rPr>
        <w:t xml:space="preserve">n </w:t>
      </w:r>
      <w:r w:rsidR="00A048D9">
        <w:rPr>
          <w:rFonts w:ascii="Times New Roman" w:hAnsi="Times New Roman" w:cs="Times New Roman"/>
          <w:bCs/>
          <w:sz w:val="24"/>
          <w:szCs w:val="24"/>
        </w:rPr>
        <w:t>Site B</w:t>
      </w:r>
      <w:r>
        <w:rPr>
          <w:rFonts w:ascii="Times New Roman" w:hAnsi="Times New Roman" w:cs="Times New Roman"/>
          <w:bCs/>
          <w:sz w:val="24"/>
          <w:szCs w:val="24"/>
        </w:rPr>
        <w:t xml:space="preserve"> shows that at 2 WAT</w:t>
      </w:r>
      <w:r w:rsidR="006D1B8A">
        <w:rPr>
          <w:rFonts w:ascii="Times New Roman" w:hAnsi="Times New Roman" w:cs="Times New Roman"/>
          <w:bCs/>
          <w:sz w:val="24"/>
          <w:szCs w:val="24"/>
        </w:rPr>
        <w:t>,</w:t>
      </w:r>
      <w:r w:rsidR="009D3D94">
        <w:rPr>
          <w:rFonts w:ascii="Times New Roman" w:hAnsi="Times New Roman" w:cs="Times New Roman"/>
          <w:bCs/>
          <w:sz w:val="24"/>
          <w:szCs w:val="24"/>
        </w:rPr>
        <w:t xml:space="preserve"> the highest disease incidence was observed in </w:t>
      </w:r>
      <w:r w:rsidR="006D1B8A">
        <w:rPr>
          <w:rFonts w:ascii="Times New Roman" w:hAnsi="Times New Roman" w:cs="Times New Roman"/>
          <w:bCs/>
          <w:sz w:val="24"/>
          <w:szCs w:val="24"/>
        </w:rPr>
        <w:t>Roma Vf (50%)</w:t>
      </w:r>
      <w:r w:rsidR="00736D2E">
        <w:rPr>
          <w:rFonts w:ascii="Times New Roman" w:hAnsi="Times New Roman" w:cs="Times New Roman"/>
          <w:bCs/>
          <w:sz w:val="24"/>
          <w:szCs w:val="24"/>
        </w:rPr>
        <w:t xml:space="preserve">, </w:t>
      </w:r>
      <w:r w:rsidR="00F84360">
        <w:rPr>
          <w:rFonts w:ascii="Times New Roman" w:hAnsi="Times New Roman" w:cs="Times New Roman"/>
          <w:bCs/>
          <w:sz w:val="24"/>
          <w:szCs w:val="24"/>
        </w:rPr>
        <w:t xml:space="preserve">followed by </w:t>
      </w:r>
      <w:r w:rsidR="00736D2E">
        <w:rPr>
          <w:rFonts w:ascii="Times New Roman" w:hAnsi="Times New Roman" w:cs="Times New Roman"/>
          <w:bCs/>
          <w:sz w:val="24"/>
          <w:szCs w:val="24"/>
        </w:rPr>
        <w:t>Tima</w:t>
      </w:r>
      <w:r w:rsidR="00380BBA">
        <w:rPr>
          <w:rFonts w:ascii="Times New Roman" w:hAnsi="Times New Roman" w:cs="Times New Roman"/>
          <w:bCs/>
          <w:sz w:val="24"/>
          <w:szCs w:val="24"/>
        </w:rPr>
        <w:t xml:space="preserve"> </w:t>
      </w:r>
      <w:r w:rsidR="00736D2E">
        <w:rPr>
          <w:rFonts w:ascii="Times New Roman" w:hAnsi="Times New Roman" w:cs="Times New Roman"/>
          <w:bCs/>
          <w:sz w:val="24"/>
          <w:szCs w:val="24"/>
        </w:rPr>
        <w:t>(25.0%)</w:t>
      </w:r>
      <w:r w:rsidR="00F84360">
        <w:rPr>
          <w:rFonts w:ascii="Times New Roman" w:hAnsi="Times New Roman" w:cs="Times New Roman"/>
          <w:bCs/>
          <w:sz w:val="24"/>
          <w:szCs w:val="24"/>
        </w:rPr>
        <w:t xml:space="preserve"> and </w:t>
      </w:r>
      <w:r w:rsidR="00736D2E">
        <w:rPr>
          <w:rFonts w:ascii="Times New Roman" w:hAnsi="Times New Roman" w:cs="Times New Roman"/>
          <w:bCs/>
          <w:sz w:val="24"/>
          <w:szCs w:val="24"/>
        </w:rPr>
        <w:t>Tropimech</w:t>
      </w:r>
      <w:r w:rsidR="00380BBA">
        <w:rPr>
          <w:rFonts w:ascii="Times New Roman" w:hAnsi="Times New Roman" w:cs="Times New Roman"/>
          <w:bCs/>
          <w:sz w:val="24"/>
          <w:szCs w:val="24"/>
        </w:rPr>
        <w:t xml:space="preserve"> </w:t>
      </w:r>
      <w:r w:rsidR="00736D2E">
        <w:rPr>
          <w:rFonts w:ascii="Times New Roman" w:hAnsi="Times New Roman" w:cs="Times New Roman"/>
          <w:bCs/>
          <w:sz w:val="24"/>
          <w:szCs w:val="24"/>
        </w:rPr>
        <w:t>(16.7%)</w:t>
      </w:r>
      <w:r w:rsidR="00380BBA">
        <w:rPr>
          <w:rFonts w:ascii="Times New Roman" w:hAnsi="Times New Roman" w:cs="Times New Roman"/>
          <w:bCs/>
          <w:sz w:val="24"/>
          <w:szCs w:val="24"/>
        </w:rPr>
        <w:t>,</w:t>
      </w:r>
      <w:r w:rsidR="00736D2E">
        <w:rPr>
          <w:rFonts w:ascii="Times New Roman" w:hAnsi="Times New Roman" w:cs="Times New Roman"/>
          <w:bCs/>
          <w:sz w:val="24"/>
          <w:szCs w:val="24"/>
        </w:rPr>
        <w:t xml:space="preserve"> </w:t>
      </w:r>
      <w:r w:rsidR="00F84360">
        <w:rPr>
          <w:rFonts w:ascii="Times New Roman" w:hAnsi="Times New Roman" w:cs="Times New Roman"/>
          <w:bCs/>
          <w:sz w:val="24"/>
          <w:szCs w:val="24"/>
        </w:rPr>
        <w:t xml:space="preserve">all of which were not significantly (P&lt;0.05) different. The lowest incidence (8.3%) </w:t>
      </w:r>
      <w:r w:rsidR="00380BBA">
        <w:rPr>
          <w:rFonts w:ascii="Times New Roman" w:hAnsi="Times New Roman" w:cs="Times New Roman"/>
          <w:bCs/>
          <w:sz w:val="24"/>
          <w:szCs w:val="24"/>
        </w:rPr>
        <w:t xml:space="preserve">of early blight </w:t>
      </w:r>
      <w:r w:rsidR="00F84360">
        <w:rPr>
          <w:rFonts w:ascii="Times New Roman" w:hAnsi="Times New Roman" w:cs="Times New Roman"/>
          <w:bCs/>
          <w:sz w:val="24"/>
          <w:szCs w:val="24"/>
        </w:rPr>
        <w:t xml:space="preserve">was recorded </w:t>
      </w:r>
      <w:r w:rsidR="00380BBA">
        <w:rPr>
          <w:rFonts w:ascii="Times New Roman" w:hAnsi="Times New Roman" w:cs="Times New Roman"/>
          <w:bCs/>
          <w:sz w:val="24"/>
          <w:szCs w:val="24"/>
        </w:rPr>
        <w:t>i</w:t>
      </w:r>
      <w:r w:rsidR="00F84360">
        <w:rPr>
          <w:rFonts w:ascii="Times New Roman" w:hAnsi="Times New Roman" w:cs="Times New Roman"/>
          <w:bCs/>
          <w:sz w:val="24"/>
          <w:szCs w:val="24"/>
        </w:rPr>
        <w:t xml:space="preserve">n </w:t>
      </w:r>
      <w:r w:rsidR="00736D2E">
        <w:rPr>
          <w:rFonts w:ascii="Times New Roman" w:hAnsi="Times New Roman" w:cs="Times New Roman"/>
          <w:bCs/>
          <w:sz w:val="24"/>
          <w:szCs w:val="24"/>
        </w:rPr>
        <w:t>Omu-Aran Local</w:t>
      </w:r>
      <w:r w:rsidR="006D1B8A">
        <w:rPr>
          <w:rFonts w:ascii="Times New Roman" w:hAnsi="Times New Roman" w:cs="Times New Roman"/>
          <w:bCs/>
          <w:sz w:val="24"/>
          <w:szCs w:val="24"/>
        </w:rPr>
        <w:t xml:space="preserve">. </w:t>
      </w:r>
      <w:r w:rsidR="00660067">
        <w:rPr>
          <w:rFonts w:ascii="Times New Roman" w:hAnsi="Times New Roman" w:cs="Times New Roman"/>
          <w:bCs/>
          <w:sz w:val="24"/>
          <w:szCs w:val="24"/>
        </w:rPr>
        <w:t>At</w:t>
      </w:r>
      <w:r w:rsidR="006D1B8A">
        <w:rPr>
          <w:rFonts w:ascii="Times New Roman" w:hAnsi="Times New Roman" w:cs="Times New Roman"/>
          <w:bCs/>
          <w:sz w:val="24"/>
          <w:szCs w:val="24"/>
        </w:rPr>
        <w:t xml:space="preserve"> 4WAT, the highest disease incid</w:t>
      </w:r>
      <w:r w:rsidR="00560224">
        <w:rPr>
          <w:rFonts w:ascii="Times New Roman" w:hAnsi="Times New Roman" w:cs="Times New Roman"/>
          <w:bCs/>
          <w:sz w:val="24"/>
          <w:szCs w:val="24"/>
        </w:rPr>
        <w:t>ence was observed in Roma Vf (75</w:t>
      </w:r>
      <w:r w:rsidR="00660067">
        <w:rPr>
          <w:rFonts w:ascii="Times New Roman" w:hAnsi="Times New Roman" w:cs="Times New Roman"/>
          <w:bCs/>
          <w:sz w:val="24"/>
          <w:szCs w:val="24"/>
        </w:rPr>
        <w:t>.0%), followed by Tropimech (41.6%)</w:t>
      </w:r>
      <w:r w:rsidR="006E4FEB">
        <w:rPr>
          <w:rFonts w:ascii="Times New Roman" w:hAnsi="Times New Roman" w:cs="Times New Roman"/>
          <w:bCs/>
          <w:sz w:val="24"/>
          <w:szCs w:val="24"/>
        </w:rPr>
        <w:t>,</w:t>
      </w:r>
      <w:r w:rsidR="00660067">
        <w:rPr>
          <w:rFonts w:ascii="Times New Roman" w:hAnsi="Times New Roman" w:cs="Times New Roman"/>
          <w:bCs/>
          <w:sz w:val="24"/>
          <w:szCs w:val="24"/>
        </w:rPr>
        <w:t xml:space="preserve"> </w:t>
      </w:r>
      <w:r w:rsidR="00380BBA">
        <w:rPr>
          <w:rFonts w:ascii="Times New Roman" w:hAnsi="Times New Roman" w:cs="Times New Roman"/>
          <w:bCs/>
          <w:sz w:val="24"/>
          <w:szCs w:val="24"/>
        </w:rPr>
        <w:t xml:space="preserve">both of </w:t>
      </w:r>
      <w:r w:rsidR="00660067">
        <w:rPr>
          <w:rFonts w:ascii="Times New Roman" w:hAnsi="Times New Roman" w:cs="Times New Roman"/>
          <w:bCs/>
          <w:sz w:val="24"/>
          <w:szCs w:val="24"/>
        </w:rPr>
        <w:t>which were</w:t>
      </w:r>
      <w:r w:rsidR="00997425">
        <w:rPr>
          <w:rFonts w:ascii="Times New Roman" w:hAnsi="Times New Roman" w:cs="Times New Roman"/>
          <w:bCs/>
          <w:sz w:val="24"/>
          <w:szCs w:val="24"/>
        </w:rPr>
        <w:t xml:space="preserve"> not s</w:t>
      </w:r>
      <w:r w:rsidR="00C77A2E">
        <w:rPr>
          <w:rFonts w:ascii="Times New Roman" w:hAnsi="Times New Roman" w:cs="Times New Roman"/>
          <w:bCs/>
          <w:sz w:val="24"/>
          <w:szCs w:val="24"/>
        </w:rPr>
        <w:t>ignificant</w:t>
      </w:r>
      <w:r w:rsidR="006D1B8A">
        <w:rPr>
          <w:rFonts w:ascii="Times New Roman" w:hAnsi="Times New Roman" w:cs="Times New Roman"/>
          <w:bCs/>
          <w:sz w:val="24"/>
          <w:szCs w:val="24"/>
        </w:rPr>
        <w:t xml:space="preserve">ly </w:t>
      </w:r>
      <w:r w:rsidR="006E4FEB">
        <w:rPr>
          <w:rFonts w:ascii="Times New Roman" w:hAnsi="Times New Roman" w:cs="Times New Roman"/>
          <w:bCs/>
          <w:sz w:val="24"/>
          <w:szCs w:val="24"/>
        </w:rPr>
        <w:t xml:space="preserve">(P&lt;0.05) </w:t>
      </w:r>
      <w:r w:rsidR="006D1B8A">
        <w:rPr>
          <w:rFonts w:ascii="Times New Roman" w:hAnsi="Times New Roman" w:cs="Times New Roman"/>
          <w:bCs/>
          <w:sz w:val="24"/>
          <w:szCs w:val="24"/>
        </w:rPr>
        <w:t>different</w:t>
      </w:r>
      <w:r w:rsidR="00660067">
        <w:rPr>
          <w:rFonts w:ascii="Times New Roman" w:hAnsi="Times New Roman" w:cs="Times New Roman"/>
          <w:bCs/>
          <w:sz w:val="24"/>
          <w:szCs w:val="24"/>
        </w:rPr>
        <w:t>. The lowest incidence</w:t>
      </w:r>
      <w:r w:rsidR="001A77CC">
        <w:rPr>
          <w:rFonts w:ascii="Times New Roman" w:hAnsi="Times New Roman" w:cs="Times New Roman"/>
          <w:bCs/>
          <w:sz w:val="24"/>
          <w:szCs w:val="24"/>
        </w:rPr>
        <w:t xml:space="preserve"> </w:t>
      </w:r>
      <w:r w:rsidR="00660067">
        <w:rPr>
          <w:rFonts w:ascii="Times New Roman" w:hAnsi="Times New Roman" w:cs="Times New Roman"/>
          <w:bCs/>
          <w:sz w:val="24"/>
          <w:szCs w:val="24"/>
        </w:rPr>
        <w:t>was observed on</w:t>
      </w:r>
      <w:r w:rsidR="00EC6E00">
        <w:rPr>
          <w:rFonts w:ascii="Times New Roman" w:hAnsi="Times New Roman" w:cs="Times New Roman"/>
          <w:bCs/>
          <w:sz w:val="24"/>
          <w:szCs w:val="24"/>
        </w:rPr>
        <w:t xml:space="preserve"> </w:t>
      </w:r>
      <w:r w:rsidR="00660067">
        <w:rPr>
          <w:rFonts w:ascii="Times New Roman" w:hAnsi="Times New Roman" w:cs="Times New Roman"/>
          <w:bCs/>
          <w:sz w:val="24"/>
          <w:szCs w:val="24"/>
        </w:rPr>
        <w:t>Tima</w:t>
      </w:r>
      <w:r w:rsidR="006E4FEB">
        <w:rPr>
          <w:rFonts w:ascii="Times New Roman" w:hAnsi="Times New Roman" w:cs="Times New Roman"/>
          <w:bCs/>
          <w:sz w:val="24"/>
          <w:szCs w:val="24"/>
        </w:rPr>
        <w:t xml:space="preserve"> (</w:t>
      </w:r>
      <w:r w:rsidR="001A77CC">
        <w:rPr>
          <w:rFonts w:ascii="Times New Roman" w:hAnsi="Times New Roman" w:cs="Times New Roman"/>
          <w:bCs/>
          <w:sz w:val="24"/>
          <w:szCs w:val="24"/>
        </w:rPr>
        <w:t>25.0%</w:t>
      </w:r>
      <w:r w:rsidR="006E4FEB">
        <w:rPr>
          <w:rFonts w:ascii="Times New Roman" w:hAnsi="Times New Roman" w:cs="Times New Roman"/>
          <w:bCs/>
          <w:sz w:val="24"/>
          <w:szCs w:val="24"/>
        </w:rPr>
        <w:t>)</w:t>
      </w:r>
      <w:r w:rsidR="00660067">
        <w:rPr>
          <w:rFonts w:ascii="Times New Roman" w:hAnsi="Times New Roman" w:cs="Times New Roman"/>
          <w:bCs/>
          <w:sz w:val="24"/>
          <w:szCs w:val="24"/>
        </w:rPr>
        <w:t xml:space="preserve"> </w:t>
      </w:r>
      <w:r w:rsidR="006D1B8A">
        <w:rPr>
          <w:rFonts w:ascii="Times New Roman" w:hAnsi="Times New Roman" w:cs="Times New Roman"/>
          <w:bCs/>
          <w:sz w:val="24"/>
          <w:szCs w:val="24"/>
        </w:rPr>
        <w:t>and O</w:t>
      </w:r>
      <w:r w:rsidR="00660067">
        <w:rPr>
          <w:rFonts w:ascii="Times New Roman" w:hAnsi="Times New Roman" w:cs="Times New Roman"/>
          <w:bCs/>
          <w:sz w:val="24"/>
          <w:szCs w:val="24"/>
        </w:rPr>
        <w:t>mu A</w:t>
      </w:r>
      <w:r w:rsidR="006D1B8A">
        <w:rPr>
          <w:rFonts w:ascii="Times New Roman" w:hAnsi="Times New Roman" w:cs="Times New Roman"/>
          <w:bCs/>
          <w:sz w:val="24"/>
          <w:szCs w:val="24"/>
        </w:rPr>
        <w:t>ran</w:t>
      </w:r>
      <w:r w:rsidR="00660067">
        <w:rPr>
          <w:rFonts w:ascii="Times New Roman" w:hAnsi="Times New Roman" w:cs="Times New Roman"/>
          <w:bCs/>
          <w:sz w:val="24"/>
          <w:szCs w:val="24"/>
        </w:rPr>
        <w:t xml:space="preserve"> L</w:t>
      </w:r>
      <w:r w:rsidR="006D1B8A">
        <w:rPr>
          <w:rFonts w:ascii="Times New Roman" w:hAnsi="Times New Roman" w:cs="Times New Roman"/>
          <w:bCs/>
          <w:sz w:val="24"/>
          <w:szCs w:val="24"/>
        </w:rPr>
        <w:t>ocal</w:t>
      </w:r>
      <w:r w:rsidR="006E4FEB">
        <w:rPr>
          <w:rFonts w:ascii="Times New Roman" w:hAnsi="Times New Roman" w:cs="Times New Roman"/>
          <w:bCs/>
          <w:sz w:val="24"/>
          <w:szCs w:val="24"/>
        </w:rPr>
        <w:t xml:space="preserve"> (</w:t>
      </w:r>
      <w:r w:rsidR="001A77CC">
        <w:rPr>
          <w:rFonts w:ascii="Times New Roman" w:hAnsi="Times New Roman" w:cs="Times New Roman"/>
          <w:bCs/>
          <w:sz w:val="24"/>
          <w:szCs w:val="24"/>
        </w:rPr>
        <w:t>25.0%</w:t>
      </w:r>
      <w:r w:rsidR="006E4FEB">
        <w:rPr>
          <w:rFonts w:ascii="Times New Roman" w:hAnsi="Times New Roman" w:cs="Times New Roman"/>
          <w:bCs/>
          <w:sz w:val="24"/>
          <w:szCs w:val="24"/>
        </w:rPr>
        <w:t>)</w:t>
      </w:r>
      <w:r w:rsidR="006D1B8A">
        <w:rPr>
          <w:rFonts w:ascii="Times New Roman" w:hAnsi="Times New Roman" w:cs="Times New Roman"/>
          <w:bCs/>
          <w:sz w:val="24"/>
          <w:szCs w:val="24"/>
        </w:rPr>
        <w:t>. At 6WAT, t</w:t>
      </w:r>
      <w:r w:rsidR="006D1B8A" w:rsidRPr="006F339E">
        <w:rPr>
          <w:rFonts w:ascii="Times New Roman" w:hAnsi="Times New Roman" w:cs="Times New Roman"/>
          <w:bCs/>
          <w:sz w:val="24"/>
          <w:szCs w:val="24"/>
        </w:rPr>
        <w:t>he highest disease incidence was observed in Roma Vf (100.0</w:t>
      </w:r>
      <w:r w:rsidR="006D1B8A">
        <w:rPr>
          <w:rFonts w:ascii="Times New Roman" w:hAnsi="Times New Roman" w:cs="Times New Roman"/>
          <w:bCs/>
          <w:sz w:val="24"/>
          <w:szCs w:val="24"/>
        </w:rPr>
        <w:t>%</w:t>
      </w:r>
      <w:r w:rsidR="000910DE">
        <w:rPr>
          <w:rFonts w:ascii="Times New Roman" w:hAnsi="Times New Roman" w:cs="Times New Roman"/>
          <w:bCs/>
          <w:sz w:val="24"/>
          <w:szCs w:val="24"/>
        </w:rPr>
        <w:t>) and</w:t>
      </w:r>
      <w:r w:rsidR="006D1B8A">
        <w:rPr>
          <w:rFonts w:ascii="Times New Roman" w:hAnsi="Times New Roman" w:cs="Times New Roman"/>
          <w:bCs/>
          <w:sz w:val="24"/>
          <w:szCs w:val="24"/>
        </w:rPr>
        <w:t xml:space="preserve"> </w:t>
      </w:r>
      <w:r w:rsidR="003E298D" w:rsidRPr="006F339E">
        <w:rPr>
          <w:rFonts w:ascii="Times New Roman" w:hAnsi="Times New Roman" w:cs="Times New Roman"/>
          <w:bCs/>
          <w:sz w:val="24"/>
          <w:szCs w:val="24"/>
        </w:rPr>
        <w:t>Omu-Aran Local (100.0</w:t>
      </w:r>
      <w:r w:rsidR="003E298D">
        <w:rPr>
          <w:rFonts w:ascii="Times New Roman" w:hAnsi="Times New Roman" w:cs="Times New Roman"/>
          <w:bCs/>
          <w:sz w:val="24"/>
          <w:szCs w:val="24"/>
        </w:rPr>
        <w:t>%)</w:t>
      </w:r>
      <w:r w:rsidR="000910DE">
        <w:rPr>
          <w:rFonts w:ascii="Times New Roman" w:hAnsi="Times New Roman" w:cs="Times New Roman"/>
          <w:bCs/>
          <w:sz w:val="24"/>
          <w:szCs w:val="24"/>
        </w:rPr>
        <w:t>, followed by</w:t>
      </w:r>
      <w:r w:rsidR="003E298D">
        <w:rPr>
          <w:rFonts w:ascii="Times New Roman" w:hAnsi="Times New Roman" w:cs="Times New Roman"/>
          <w:bCs/>
          <w:sz w:val="24"/>
          <w:szCs w:val="24"/>
        </w:rPr>
        <w:t xml:space="preserve"> </w:t>
      </w:r>
      <w:r w:rsidR="006D1B8A" w:rsidRPr="006F339E">
        <w:rPr>
          <w:rFonts w:ascii="Times New Roman" w:hAnsi="Times New Roman" w:cs="Times New Roman"/>
          <w:bCs/>
          <w:sz w:val="24"/>
          <w:szCs w:val="24"/>
        </w:rPr>
        <w:t>Tropimech (58.3</w:t>
      </w:r>
      <w:r w:rsidR="006D1B8A">
        <w:rPr>
          <w:rFonts w:ascii="Times New Roman" w:hAnsi="Times New Roman" w:cs="Times New Roman"/>
          <w:bCs/>
          <w:sz w:val="24"/>
          <w:szCs w:val="24"/>
        </w:rPr>
        <w:t>%</w:t>
      </w:r>
      <w:r w:rsidR="003E298D">
        <w:rPr>
          <w:rFonts w:ascii="Times New Roman" w:hAnsi="Times New Roman" w:cs="Times New Roman"/>
          <w:bCs/>
          <w:sz w:val="24"/>
          <w:szCs w:val="24"/>
        </w:rPr>
        <w:t>)</w:t>
      </w:r>
      <w:r w:rsidR="000910DE">
        <w:rPr>
          <w:rFonts w:ascii="Times New Roman" w:hAnsi="Times New Roman" w:cs="Times New Roman"/>
          <w:bCs/>
          <w:sz w:val="24"/>
          <w:szCs w:val="24"/>
        </w:rPr>
        <w:t>,</w:t>
      </w:r>
      <w:r w:rsidR="003E298D">
        <w:rPr>
          <w:rFonts w:ascii="Times New Roman" w:hAnsi="Times New Roman" w:cs="Times New Roman"/>
          <w:bCs/>
          <w:sz w:val="24"/>
          <w:szCs w:val="24"/>
        </w:rPr>
        <w:t xml:space="preserve"> all of which were not significantly (P&lt;0.05) different. </w:t>
      </w:r>
      <w:r w:rsidR="006D1B8A" w:rsidRPr="006F339E">
        <w:rPr>
          <w:rFonts w:ascii="Times New Roman" w:hAnsi="Times New Roman" w:cs="Times New Roman"/>
          <w:bCs/>
          <w:sz w:val="24"/>
          <w:szCs w:val="24"/>
        </w:rPr>
        <w:t xml:space="preserve"> The lowest e</w:t>
      </w:r>
      <w:r w:rsidR="003E298D">
        <w:rPr>
          <w:rFonts w:ascii="Times New Roman" w:hAnsi="Times New Roman" w:cs="Times New Roman"/>
          <w:bCs/>
          <w:sz w:val="24"/>
          <w:szCs w:val="24"/>
        </w:rPr>
        <w:t xml:space="preserve">arly blight incidence was recorded </w:t>
      </w:r>
      <w:r w:rsidR="006D1B8A" w:rsidRPr="006F339E">
        <w:rPr>
          <w:rFonts w:ascii="Times New Roman" w:hAnsi="Times New Roman" w:cs="Times New Roman"/>
          <w:bCs/>
          <w:sz w:val="24"/>
          <w:szCs w:val="24"/>
        </w:rPr>
        <w:t>in Tima (50.0</w:t>
      </w:r>
      <w:r w:rsidR="006D1B8A">
        <w:rPr>
          <w:rFonts w:ascii="Times New Roman" w:hAnsi="Times New Roman" w:cs="Times New Roman"/>
          <w:bCs/>
          <w:sz w:val="24"/>
          <w:szCs w:val="24"/>
        </w:rPr>
        <w:t>%</w:t>
      </w:r>
      <w:r w:rsidR="006D1B8A" w:rsidRPr="006F339E">
        <w:rPr>
          <w:rFonts w:ascii="Times New Roman" w:hAnsi="Times New Roman" w:cs="Times New Roman"/>
          <w:bCs/>
          <w:sz w:val="24"/>
          <w:szCs w:val="24"/>
        </w:rPr>
        <w:t>).</w:t>
      </w:r>
    </w:p>
    <w:p w:rsidR="00B066E5" w:rsidRDefault="002308E7" w:rsidP="00B066E5">
      <w:pPr>
        <w:spacing w:line="360" w:lineRule="auto"/>
        <w:ind w:left="-1418" w:right="-58" w:hanging="142"/>
        <w:jc w:val="both"/>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14:anchorId="0B3528A4" wp14:editId="1164CD8F">
            <wp:extent cx="6976110" cy="3261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76110" cy="3261360"/>
                    </a:xfrm>
                    <a:prstGeom prst="rect">
                      <a:avLst/>
                    </a:prstGeom>
                    <a:noFill/>
                  </pic:spPr>
                </pic:pic>
              </a:graphicData>
            </a:graphic>
          </wp:inline>
        </w:drawing>
      </w:r>
      <w:r w:rsidR="0086544B" w:rsidRPr="0086544B">
        <w:rPr>
          <w:noProof/>
          <w:lang w:val="en-US"/>
        </w:rPr>
        <mc:AlternateContent>
          <mc:Choice Requires="wps">
            <w:drawing>
              <wp:anchor distT="0" distB="0" distL="114300" distR="114300" simplePos="0" relativeHeight="251667456" behindDoc="0" locked="0" layoutInCell="1" allowOverlap="1" wp14:anchorId="632EA058" wp14:editId="0ECA2F0E">
                <wp:simplePos x="0" y="0"/>
                <wp:positionH relativeFrom="column">
                  <wp:posOffset>4275221</wp:posOffset>
                </wp:positionH>
                <wp:positionV relativeFrom="paragraph">
                  <wp:posOffset>1172979</wp:posOffset>
                </wp:positionV>
                <wp:extent cx="216568" cy="256673"/>
                <wp:effectExtent l="0" t="0" r="0" b="0"/>
                <wp:wrapNone/>
                <wp:docPr id="10" name="Text Box 1"/>
                <wp:cNvGraphicFramePr/>
                <a:graphic xmlns:a="http://schemas.openxmlformats.org/drawingml/2006/main">
                  <a:graphicData uri="http://schemas.microsoft.com/office/word/2010/wordprocessingShape">
                    <wps:wsp>
                      <wps:cNvSpPr txBox="1"/>
                      <wps:spPr>
                        <a:xfrm>
                          <a:off x="0" y="0"/>
                          <a:ext cx="216568" cy="256673"/>
                        </a:xfrm>
                        <a:prstGeom prst="rect">
                          <a:avLst/>
                        </a:prstGeom>
                      </wps:spPr>
                      <wps:txbx>
                        <w:txbxContent>
                          <w:p w:rsidR="001A4E1E" w:rsidRDefault="001A4E1E" w:rsidP="0086544B">
                            <w:pPr>
                              <w:pStyle w:val="NormalWeb"/>
                              <w:spacing w:before="0" w:beforeAutospacing="0" w:after="0" w:afterAutospacing="0"/>
                            </w:pPr>
                            <w:r>
                              <w:rPr>
                                <w:rFonts w:asciiTheme="minorHAnsi" w:hAnsi="Calibri" w:cstheme="minorBidi"/>
                                <w:sz w:val="22"/>
                                <w:szCs w:val="22"/>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32EA058" id="_x0000_t202" coordsize="21600,21600" o:spt="202" path="m,l,21600r21600,l21600,xe">
                <v:stroke joinstyle="miter"/>
                <v:path gradientshapeok="t" o:connecttype="rect"/>
              </v:shapetype>
              <v:shape id="Text Box 1" o:spid="_x0000_s1026" type="#_x0000_t202" style="position:absolute;left:0;text-align:left;margin-left:336.65pt;margin-top:92.35pt;width:17.05pt;height: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" filled="f" stroked="f">
                <v:textbox>
                  <w:txbxContent>
                    <w:p w:rsidR="001A4E1E" w:rsidRDefault="001A4E1E" w:rsidP="0086544B">
                      <w:pPr>
                        <w:pStyle w:val="NormalWeb"/>
                        <w:spacing w:before="0" w:beforeAutospacing="0" w:after="0" w:afterAutospacing="0"/>
                      </w:pPr>
                      <w:r>
                        <w:rPr>
                          <w:rFonts w:asciiTheme="minorHAnsi" w:hAnsi="Calibri" w:cstheme="minorBidi"/>
                          <w:sz w:val="22"/>
                          <w:szCs w:val="22"/>
                        </w:rPr>
                        <w:t>b</w:t>
                      </w:r>
                    </w:p>
                  </w:txbxContent>
                </v:textbox>
              </v:shape>
            </w:pict>
          </mc:Fallback>
        </mc:AlternateContent>
      </w:r>
      <w:r w:rsidR="00173C63" w:rsidRPr="00173C63">
        <w:rPr>
          <w:noProof/>
          <w:lang w:val="en-US"/>
        </w:rPr>
        <mc:AlternateContent>
          <mc:Choice Requires="wps">
            <w:drawing>
              <wp:anchor distT="0" distB="0" distL="114300" distR="114300" simplePos="0" relativeHeight="251665408" behindDoc="0" locked="0" layoutInCell="1" allowOverlap="1" wp14:anchorId="7D7BF2D1" wp14:editId="171F27C0">
                <wp:simplePos x="0" y="0"/>
                <wp:positionH relativeFrom="column">
                  <wp:posOffset>3288631</wp:posOffset>
                </wp:positionH>
                <wp:positionV relativeFrom="paragraph">
                  <wp:posOffset>1397568</wp:posOffset>
                </wp:positionV>
                <wp:extent cx="224589" cy="248653"/>
                <wp:effectExtent l="0" t="0" r="0" b="0"/>
                <wp:wrapNone/>
                <wp:docPr id="3" name="Text Box 1"/>
                <wp:cNvGraphicFramePr/>
                <a:graphic xmlns:a="http://schemas.openxmlformats.org/drawingml/2006/main">
                  <a:graphicData uri="http://schemas.microsoft.com/office/word/2010/wordprocessingShape">
                    <wps:wsp>
                      <wps:cNvSpPr txBox="1"/>
                      <wps:spPr>
                        <a:xfrm>
                          <a:off x="0" y="0"/>
                          <a:ext cx="224589" cy="248653"/>
                        </a:xfrm>
                        <a:prstGeom prst="rect">
                          <a:avLst/>
                        </a:prstGeom>
                      </wps:spPr>
                      <wps:txbx>
                        <w:txbxContent>
                          <w:p w:rsidR="001A4E1E" w:rsidRDefault="001A4E1E" w:rsidP="00173C63">
                            <w:pPr>
                              <w:pStyle w:val="NormalWeb"/>
                              <w:spacing w:before="0" w:beforeAutospacing="0" w:after="0" w:afterAutospacing="0"/>
                            </w:pPr>
                            <w:r>
                              <w:rPr>
                                <w:rFonts w:asciiTheme="minorHAnsi" w:hAnsi="Calibri" w:cstheme="minorBidi"/>
                                <w:sz w:val="22"/>
                                <w:szCs w:val="22"/>
                              </w:rPr>
                              <w: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D7BF2D1" id="_x0000_s1027" type="#_x0000_t202" style="position:absolute;left:0;text-align:left;margin-left:258.95pt;margin-top:110.05pt;width:17.7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" filled="f" stroked="f">
                <v:textbox>
                  <w:txbxContent>
                    <w:p w:rsidR="001A4E1E" w:rsidRDefault="001A4E1E" w:rsidP="00173C63">
                      <w:pPr>
                        <w:pStyle w:val="NormalWeb"/>
                        <w:spacing w:before="0" w:beforeAutospacing="0" w:after="0" w:afterAutospacing="0"/>
                      </w:pPr>
                      <w:r>
                        <w:rPr>
                          <w:rFonts w:asciiTheme="minorHAnsi" w:hAnsi="Calibri" w:cstheme="minorBidi"/>
                          <w:sz w:val="22"/>
                          <w:szCs w:val="22"/>
                        </w:rPr>
                        <w:t>a</w:t>
                      </w:r>
                    </w:p>
                  </w:txbxContent>
                </v:textbox>
              </v:shape>
            </w:pict>
          </mc:Fallback>
        </mc:AlternateContent>
      </w:r>
      <w:r w:rsidR="00173C63" w:rsidRPr="00173C63">
        <w:rPr>
          <w:noProof/>
          <w:lang w:val="en-US"/>
        </w:rPr>
        <mc:AlternateContent>
          <mc:Choice Requires="wps">
            <w:drawing>
              <wp:anchor distT="0" distB="0" distL="114300" distR="114300" simplePos="0" relativeHeight="251663360" behindDoc="0" locked="0" layoutInCell="1" allowOverlap="1" wp14:anchorId="2144B2EA" wp14:editId="63907D64">
                <wp:simplePos x="0" y="0"/>
                <wp:positionH relativeFrom="column">
                  <wp:posOffset>3433011</wp:posOffset>
                </wp:positionH>
                <wp:positionV relativeFrom="paragraph">
                  <wp:posOffset>1309337</wp:posOffset>
                </wp:positionV>
                <wp:extent cx="216568" cy="248652"/>
                <wp:effectExtent l="0" t="0" r="0" b="0"/>
                <wp:wrapNone/>
                <wp:docPr id="1" name="Text Box 1"/>
                <wp:cNvGraphicFramePr/>
                <a:graphic xmlns:a="http://schemas.openxmlformats.org/drawingml/2006/main">
                  <a:graphicData uri="http://schemas.microsoft.com/office/word/2010/wordprocessingShape">
                    <wps:wsp>
                      <wps:cNvSpPr txBox="1"/>
                      <wps:spPr>
                        <a:xfrm>
                          <a:off x="0" y="0"/>
                          <a:ext cx="216568" cy="248652"/>
                        </a:xfrm>
                        <a:prstGeom prst="rect">
                          <a:avLst/>
                        </a:prstGeom>
                      </wps:spPr>
                      <wps:txbx>
                        <w:txbxContent>
                          <w:p w:rsidR="001A4E1E" w:rsidRDefault="001A4E1E" w:rsidP="00173C63">
                            <w:pPr>
                              <w:pStyle w:val="NormalWeb"/>
                              <w:spacing w:before="0" w:beforeAutospacing="0" w:after="0" w:afterAutospacing="0"/>
                            </w:pPr>
                            <w:r>
                              <w:rPr>
                                <w:rFonts w:asciiTheme="minorHAnsi" w:hAnsi="Calibri" w:cstheme="minorBidi"/>
                                <w:sz w:val="22"/>
                                <w:szCs w:val="22"/>
                              </w:rPr>
                              <w:t>a</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144B2EA" id="_x0000_s1028" type="#_x0000_t202" style="position:absolute;left:0;text-align:left;margin-left:270.3pt;margin-top:103.1pt;width:17.05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" filled="f" stroked="f">
                <v:textbox>
                  <w:txbxContent>
                    <w:p w:rsidR="001A4E1E" w:rsidRDefault="001A4E1E" w:rsidP="00173C63">
                      <w:pPr>
                        <w:pStyle w:val="NormalWeb"/>
                        <w:spacing w:before="0" w:beforeAutospacing="0" w:after="0" w:afterAutospacing="0"/>
                      </w:pPr>
                      <w:r>
                        <w:rPr>
                          <w:rFonts w:asciiTheme="minorHAnsi" w:hAnsi="Calibri" w:cstheme="minorBidi"/>
                          <w:sz w:val="22"/>
                          <w:szCs w:val="22"/>
                        </w:rPr>
                        <w:t>a</w:t>
                      </w:r>
                    </w:p>
                  </w:txbxContent>
                </v:textbox>
              </v:shape>
            </w:pict>
          </mc:Fallback>
        </mc:AlternateContent>
      </w:r>
    </w:p>
    <w:p w:rsidR="00B066E5" w:rsidRPr="00B066E5" w:rsidRDefault="00D65A39" w:rsidP="00B066E5">
      <w:pPr>
        <w:spacing w:line="360" w:lineRule="auto"/>
        <w:ind w:left="-1418" w:right="-58" w:hanging="142"/>
        <w:jc w:val="both"/>
        <w:rPr>
          <w:rFonts w:ascii="Times New Roman" w:hAnsi="Times New Roman" w:cs="Times New Roman"/>
          <w:bCs/>
          <w:sz w:val="24"/>
          <w:szCs w:val="24"/>
        </w:rPr>
      </w:pPr>
      <w:r>
        <w:rPr>
          <w:rFonts w:ascii="Times New Roman" w:hAnsi="Times New Roman" w:cs="Times New Roman"/>
          <w:bCs/>
          <w:sz w:val="24"/>
          <w:szCs w:val="24"/>
        </w:rPr>
        <w:t xml:space="preserve">Bars marked with different letters shows means are significantly different at 0.05 level of probability using DMRT. Vertical bars </w:t>
      </w:r>
      <w:r w:rsidR="0010466A">
        <w:rPr>
          <w:rFonts w:ascii="Times New Roman" w:hAnsi="Times New Roman" w:cs="Times New Roman"/>
          <w:bCs/>
          <w:sz w:val="24"/>
          <w:szCs w:val="24"/>
        </w:rPr>
        <w:t>show</w:t>
      </w:r>
      <w:r>
        <w:rPr>
          <w:rFonts w:ascii="Times New Roman" w:hAnsi="Times New Roman" w:cs="Times New Roman"/>
          <w:bCs/>
          <w:sz w:val="24"/>
          <w:szCs w:val="24"/>
        </w:rPr>
        <w:t xml:space="preserve"> standard error.</w:t>
      </w:r>
    </w:p>
    <w:p w:rsidR="00192B7F" w:rsidRDefault="001D2DD6" w:rsidP="00192B7F">
      <w:pPr>
        <w:suppressAutoHyphens w:val="0"/>
        <w:spacing w:after="0" w:line="240" w:lineRule="auto"/>
        <w:ind w:left="-851" w:right="-58"/>
        <w:jc w:val="center"/>
        <w:rPr>
          <w:rFonts w:ascii="Times New Roman" w:hAnsi="Times New Roman" w:cs="Times New Roman"/>
          <w:b/>
          <w:sz w:val="24"/>
          <w:szCs w:val="24"/>
        </w:rPr>
      </w:pPr>
      <w:r>
        <w:rPr>
          <w:rFonts w:ascii="Times New Roman" w:hAnsi="Times New Roman" w:cs="Times New Roman"/>
          <w:b/>
          <w:sz w:val="24"/>
          <w:szCs w:val="24"/>
        </w:rPr>
        <w:t>Fig 13</w:t>
      </w:r>
      <w:r w:rsidR="006D1B8A">
        <w:rPr>
          <w:rFonts w:ascii="Times New Roman" w:hAnsi="Times New Roman" w:cs="Times New Roman"/>
          <w:b/>
          <w:sz w:val="24"/>
          <w:szCs w:val="24"/>
        </w:rPr>
        <w:t xml:space="preserve">: </w:t>
      </w:r>
      <w:r w:rsidR="006D1B8A" w:rsidRPr="006F339E">
        <w:rPr>
          <w:rFonts w:ascii="Times New Roman" w:hAnsi="Times New Roman" w:cs="Times New Roman"/>
          <w:b/>
          <w:sz w:val="24"/>
          <w:szCs w:val="24"/>
        </w:rPr>
        <w:t xml:space="preserve">Early blight Disease incidence </w:t>
      </w:r>
      <w:r w:rsidR="006D1B8A">
        <w:rPr>
          <w:rFonts w:ascii="Times New Roman" w:hAnsi="Times New Roman" w:cs="Times New Roman"/>
          <w:b/>
          <w:sz w:val="24"/>
          <w:szCs w:val="24"/>
        </w:rPr>
        <w:t xml:space="preserve">at </w:t>
      </w:r>
      <w:r w:rsidR="00BC509B">
        <w:rPr>
          <w:rFonts w:ascii="Times New Roman" w:hAnsi="Times New Roman" w:cs="Times New Roman"/>
          <w:b/>
          <w:sz w:val="24"/>
          <w:szCs w:val="24"/>
        </w:rPr>
        <w:t>Site A</w:t>
      </w:r>
      <w:r w:rsidR="006D1B8A">
        <w:rPr>
          <w:rFonts w:ascii="Times New Roman" w:hAnsi="Times New Roman" w:cs="Times New Roman"/>
          <w:b/>
          <w:sz w:val="24"/>
          <w:szCs w:val="24"/>
        </w:rPr>
        <w:t xml:space="preserve"> and </w:t>
      </w:r>
      <w:r w:rsidR="00A048D9">
        <w:rPr>
          <w:rFonts w:ascii="Times New Roman" w:hAnsi="Times New Roman" w:cs="Times New Roman"/>
          <w:b/>
          <w:sz w:val="24"/>
          <w:szCs w:val="24"/>
        </w:rPr>
        <w:t>Site B</w:t>
      </w:r>
    </w:p>
    <w:p w:rsidR="00192B7F" w:rsidRDefault="00192B7F" w:rsidP="00192B7F">
      <w:pPr>
        <w:suppressAutoHyphens w:val="0"/>
        <w:spacing w:after="0" w:line="240" w:lineRule="auto"/>
        <w:ind w:left="-851" w:right="-58"/>
        <w:jc w:val="center"/>
        <w:rPr>
          <w:rFonts w:ascii="Times New Roman" w:hAnsi="Times New Roman" w:cs="Times New Roman"/>
          <w:b/>
          <w:sz w:val="24"/>
          <w:szCs w:val="24"/>
        </w:rPr>
      </w:pPr>
    </w:p>
    <w:p w:rsidR="00192B7F" w:rsidRDefault="00192B7F" w:rsidP="00192B7F">
      <w:pPr>
        <w:suppressAutoHyphens w:val="0"/>
        <w:spacing w:after="0" w:line="240" w:lineRule="auto"/>
        <w:ind w:left="-851" w:right="-58"/>
        <w:rPr>
          <w:rFonts w:ascii="Times New Roman" w:hAnsi="Times New Roman" w:cs="Times New Roman"/>
          <w:b/>
          <w:sz w:val="24"/>
          <w:szCs w:val="24"/>
        </w:rPr>
      </w:pPr>
    </w:p>
    <w:p w:rsidR="003F77DD" w:rsidRDefault="003F77DD" w:rsidP="00192B7F">
      <w:pPr>
        <w:suppressAutoHyphens w:val="0"/>
        <w:spacing w:after="0" w:line="240" w:lineRule="auto"/>
        <w:ind w:left="-851" w:right="-58"/>
        <w:rPr>
          <w:rFonts w:ascii="Times New Roman" w:hAnsi="Times New Roman" w:cs="Times New Roman"/>
          <w:b/>
          <w:sz w:val="24"/>
          <w:szCs w:val="24"/>
        </w:rPr>
      </w:pPr>
    </w:p>
    <w:p w:rsidR="0021349A" w:rsidRDefault="003328AB" w:rsidP="0021349A">
      <w:pPr>
        <w:suppressAutoHyphens w:val="0"/>
        <w:spacing w:after="0" w:line="240" w:lineRule="auto"/>
        <w:ind w:left="-851" w:right="-58"/>
        <w:jc w:val="both"/>
        <w:rPr>
          <w:rFonts w:ascii="Times New Roman" w:hAnsi="Times New Roman" w:cs="Times New Roman"/>
          <w:b/>
          <w:sz w:val="24"/>
          <w:szCs w:val="24"/>
        </w:rPr>
      </w:pPr>
      <w:r>
        <w:rPr>
          <w:rFonts w:ascii="Times New Roman" w:hAnsi="Times New Roman" w:cs="Times New Roman"/>
          <w:b/>
          <w:sz w:val="24"/>
          <w:szCs w:val="24"/>
        </w:rPr>
        <w:t>4.2.2</w:t>
      </w:r>
      <w:r w:rsidR="0021349A">
        <w:rPr>
          <w:rFonts w:ascii="Times New Roman" w:hAnsi="Times New Roman" w:cs="Times New Roman"/>
          <w:b/>
          <w:sz w:val="24"/>
          <w:szCs w:val="24"/>
        </w:rPr>
        <w:tab/>
      </w:r>
      <w:r w:rsidR="0021349A" w:rsidRPr="006F339E">
        <w:rPr>
          <w:rFonts w:ascii="Times New Roman" w:hAnsi="Times New Roman" w:cs="Times New Roman"/>
          <w:sz w:val="24"/>
          <w:szCs w:val="24"/>
        </w:rPr>
        <w:t xml:space="preserve"> </w:t>
      </w:r>
      <w:r w:rsidR="0021349A">
        <w:rPr>
          <w:rFonts w:ascii="Times New Roman" w:hAnsi="Times New Roman" w:cs="Times New Roman"/>
          <w:b/>
          <w:sz w:val="24"/>
          <w:szCs w:val="24"/>
        </w:rPr>
        <w:t xml:space="preserve">Bacterial Wilt Incidence </w:t>
      </w:r>
    </w:p>
    <w:p w:rsidR="0021349A" w:rsidRPr="00464DB1" w:rsidRDefault="0021349A" w:rsidP="0021349A">
      <w:pPr>
        <w:suppressAutoHyphens w:val="0"/>
        <w:spacing w:after="0" w:line="240" w:lineRule="auto"/>
        <w:ind w:left="-851" w:right="-58"/>
        <w:jc w:val="both"/>
        <w:rPr>
          <w:rFonts w:ascii="Times New Roman" w:hAnsi="Times New Roman" w:cs="Times New Roman"/>
          <w:b/>
          <w:sz w:val="24"/>
          <w:szCs w:val="24"/>
        </w:rPr>
      </w:pPr>
    </w:p>
    <w:p w:rsidR="0021349A" w:rsidRDefault="0021349A" w:rsidP="0021349A">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The incidence of bacterial wilt</w:t>
      </w:r>
      <w:r w:rsidRPr="006F339E">
        <w:rPr>
          <w:rFonts w:ascii="Times New Roman" w:hAnsi="Times New Roman" w:cs="Times New Roman"/>
          <w:sz w:val="24"/>
          <w:szCs w:val="24"/>
        </w:rPr>
        <w:t xml:space="preserve"> </w:t>
      </w:r>
      <w:r>
        <w:rPr>
          <w:rFonts w:ascii="Times New Roman" w:hAnsi="Times New Roman" w:cs="Times New Roman"/>
          <w:sz w:val="24"/>
          <w:szCs w:val="24"/>
        </w:rPr>
        <w:t>on the four tomato var</w:t>
      </w:r>
      <w:r w:rsidR="007E1AAC">
        <w:rPr>
          <w:rFonts w:ascii="Times New Roman" w:hAnsi="Times New Roman" w:cs="Times New Roman"/>
          <w:sz w:val="24"/>
          <w:szCs w:val="24"/>
        </w:rPr>
        <w:t>ieties is presented in Figure 14</w:t>
      </w:r>
      <w:r>
        <w:rPr>
          <w:rFonts w:ascii="Times New Roman" w:hAnsi="Times New Roman" w:cs="Times New Roman"/>
          <w:sz w:val="24"/>
          <w:szCs w:val="24"/>
        </w:rPr>
        <w:t>. 1 At 2WAT in Site A,</w:t>
      </w:r>
      <w:r w:rsidRPr="006F339E">
        <w:rPr>
          <w:rFonts w:ascii="Times New Roman" w:hAnsi="Times New Roman" w:cs="Times New Roman"/>
          <w:sz w:val="24"/>
          <w:szCs w:val="24"/>
        </w:rPr>
        <w:t xml:space="preserve"> </w:t>
      </w:r>
      <w:r>
        <w:rPr>
          <w:rFonts w:ascii="Times New Roman" w:hAnsi="Times New Roman" w:cs="Times New Roman"/>
          <w:sz w:val="24"/>
          <w:szCs w:val="24"/>
        </w:rPr>
        <w:t>the highest disease incidence was recorded on Tima (66.7%) and was significantly (P&lt;0.05) higher than Tropimech (33.3</w:t>
      </w:r>
      <w:r w:rsidR="00F94F1B" w:rsidRPr="00F94F1B">
        <w:rPr>
          <w:rFonts w:ascii="Times New Roman" w:hAnsi="Times New Roman" w:cs="Times New Roman"/>
          <w:sz w:val="24"/>
          <w:szCs w:val="24"/>
        </w:rPr>
        <w:t>%</w:t>
      </w:r>
      <w:r>
        <w:rPr>
          <w:rFonts w:ascii="Times New Roman" w:hAnsi="Times New Roman" w:cs="Times New Roman"/>
          <w:sz w:val="24"/>
          <w:szCs w:val="24"/>
        </w:rPr>
        <w:t>), Roma Vf (8.3</w:t>
      </w:r>
      <w:r w:rsidR="00F94F1B" w:rsidRPr="00F94F1B">
        <w:rPr>
          <w:rFonts w:ascii="Times New Roman" w:hAnsi="Times New Roman" w:cs="Times New Roman"/>
          <w:sz w:val="24"/>
          <w:szCs w:val="24"/>
        </w:rPr>
        <w:t>%</w:t>
      </w:r>
      <w:r>
        <w:rPr>
          <w:rFonts w:ascii="Times New Roman" w:hAnsi="Times New Roman" w:cs="Times New Roman"/>
          <w:sz w:val="24"/>
          <w:szCs w:val="24"/>
        </w:rPr>
        <w:t>) and Omu-Aran Local (8.3</w:t>
      </w:r>
      <w:r w:rsidR="00F94F1B" w:rsidRPr="00F94F1B">
        <w:rPr>
          <w:rFonts w:ascii="Times New Roman" w:hAnsi="Times New Roman" w:cs="Times New Roman"/>
          <w:sz w:val="24"/>
          <w:szCs w:val="24"/>
        </w:rPr>
        <w:t>%</w:t>
      </w:r>
      <w:r>
        <w:rPr>
          <w:rFonts w:ascii="Times New Roman" w:hAnsi="Times New Roman" w:cs="Times New Roman"/>
          <w:sz w:val="24"/>
          <w:szCs w:val="24"/>
        </w:rPr>
        <w:t>), all of which were statistically similar. At 4 WAT, Tima had the highest bacterial wilt incidence (91.7</w:t>
      </w:r>
      <w:r w:rsidR="00F94F1B" w:rsidRPr="00F94F1B">
        <w:rPr>
          <w:rFonts w:ascii="Times New Roman" w:hAnsi="Times New Roman" w:cs="Times New Roman"/>
          <w:sz w:val="24"/>
          <w:szCs w:val="24"/>
        </w:rPr>
        <w:t>%</w:t>
      </w:r>
      <w:r>
        <w:rPr>
          <w:rFonts w:ascii="Times New Roman" w:hAnsi="Times New Roman" w:cs="Times New Roman"/>
          <w:sz w:val="24"/>
          <w:szCs w:val="24"/>
        </w:rPr>
        <w:t>), followed by Tropimech (58.4</w:t>
      </w:r>
      <w:r w:rsidR="00F94F1B" w:rsidRPr="00F94F1B">
        <w:rPr>
          <w:rFonts w:ascii="Times New Roman" w:hAnsi="Times New Roman" w:cs="Times New Roman"/>
          <w:sz w:val="24"/>
          <w:szCs w:val="24"/>
        </w:rPr>
        <w:t>%</w:t>
      </w:r>
      <w:r>
        <w:rPr>
          <w:rFonts w:ascii="Times New Roman" w:hAnsi="Times New Roman" w:cs="Times New Roman"/>
          <w:sz w:val="24"/>
          <w:szCs w:val="24"/>
        </w:rPr>
        <w:t>). The lowest disease incidence was recorded on Omu-Aran Local (16.7</w:t>
      </w:r>
      <w:r w:rsidR="00F94F1B" w:rsidRPr="00F94F1B">
        <w:rPr>
          <w:rFonts w:ascii="Times New Roman" w:hAnsi="Times New Roman" w:cs="Times New Roman"/>
          <w:sz w:val="24"/>
          <w:szCs w:val="24"/>
        </w:rPr>
        <w:t>%</w:t>
      </w:r>
      <w:r>
        <w:rPr>
          <w:rFonts w:ascii="Times New Roman" w:hAnsi="Times New Roman" w:cs="Times New Roman"/>
          <w:sz w:val="24"/>
          <w:szCs w:val="24"/>
        </w:rPr>
        <w:t>) and Roma Vf (8.3</w:t>
      </w:r>
      <w:r w:rsidR="00F94F1B" w:rsidRPr="00F94F1B">
        <w:rPr>
          <w:rFonts w:ascii="Times New Roman" w:hAnsi="Times New Roman" w:cs="Times New Roman"/>
          <w:sz w:val="24"/>
          <w:szCs w:val="24"/>
        </w:rPr>
        <w:t>%</w:t>
      </w:r>
      <w:r>
        <w:rPr>
          <w:rFonts w:ascii="Times New Roman" w:hAnsi="Times New Roman" w:cs="Times New Roman"/>
          <w:sz w:val="24"/>
          <w:szCs w:val="24"/>
        </w:rPr>
        <w:t>). At 6WAT, the highest disease incidence was observed in Tima and Tropimech (100.0) both of which were not significantly (P&lt;0.05) different. The lowest disease incidence (41.6%) was recorded on Roma Vf and Omu-Aran Local.</w:t>
      </w:r>
    </w:p>
    <w:p w:rsidR="0021349A" w:rsidRDefault="0021349A" w:rsidP="0021349A">
      <w:pPr>
        <w:spacing w:line="360" w:lineRule="auto"/>
        <w:ind w:left="-851" w:right="-58"/>
        <w:jc w:val="both"/>
        <w:rPr>
          <w:rFonts w:ascii="Times New Roman" w:hAnsi="Times New Roman" w:cs="Times New Roman"/>
          <w:sz w:val="24"/>
          <w:szCs w:val="24"/>
        </w:rPr>
      </w:pPr>
      <w:r>
        <w:rPr>
          <w:rFonts w:ascii="Times New Roman" w:hAnsi="Times New Roman" w:cs="Times New Roman"/>
          <w:bCs/>
          <w:sz w:val="24"/>
          <w:szCs w:val="24"/>
        </w:rPr>
        <w:t>In Site B at 2 WAT,</w:t>
      </w:r>
      <w:r>
        <w:rPr>
          <w:rFonts w:ascii="Times New Roman" w:hAnsi="Times New Roman" w:cs="Times New Roman"/>
          <w:sz w:val="24"/>
          <w:szCs w:val="24"/>
        </w:rPr>
        <w:t xml:space="preserve"> there was no significant (P&lt;0.05) difference in the disease incidence of the varieties. At 4WAT, the highest disease incidence was recorded on Tima (75.0%) which was significantly (P&lt;0.05) higher than Omu-Aran Local (58.3%) and Tropimech (50.0%). Roma Vf had the lowest incidence (16.7%). At 6WAT the highest disease incidence was recorded on Tima (91.7%), followed by Omu-aran Local (83.3%) and Tropimech (75.0%) which were not significantly (P&lt;0.05) different. The lowest disease incidence score was recorded on Roma Vf (41.7%). </w:t>
      </w:r>
    </w:p>
    <w:p w:rsidR="0021349A" w:rsidRDefault="004A662B" w:rsidP="0021349A">
      <w:pPr>
        <w:spacing w:line="360" w:lineRule="auto"/>
        <w:ind w:left="-851" w:right="-58"/>
        <w:jc w:val="both"/>
        <w:rPr>
          <w:rFonts w:ascii="Times New Roman" w:hAnsi="Times New Roman" w:cs="Times New Roman"/>
          <w:sz w:val="24"/>
          <w:szCs w:val="24"/>
        </w:rPr>
      </w:pPr>
      <w:r>
        <w:rPr>
          <w:rFonts w:ascii="Times New Roman" w:hAnsi="Times New Roman" w:cs="Times New Roman"/>
          <w:b/>
          <w:noProof/>
          <w:sz w:val="24"/>
          <w:szCs w:val="24"/>
          <w:lang w:val="en-US"/>
        </w:rPr>
        <w:drawing>
          <wp:inline distT="0" distB="0" distL="0" distR="0" wp14:anchorId="379D5FA2" wp14:editId="2B6AA33E">
            <wp:extent cx="6163310" cy="3505200"/>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l="-821" t="7828" r="-1" b="2153"/>
                    <a:stretch/>
                  </pic:blipFill>
                  <pic:spPr bwMode="auto">
                    <a:xfrm>
                      <a:off x="0" y="0"/>
                      <a:ext cx="6182395" cy="3516054"/>
                    </a:xfrm>
                    <a:prstGeom prst="rect">
                      <a:avLst/>
                    </a:prstGeom>
                    <a:noFill/>
                    <a:ln>
                      <a:noFill/>
                    </a:ln>
                    <a:extLst>
                      <a:ext uri="{53640926-AAD7-44D8-BBD7-CCE9431645EC}">
                        <a14:shadowObscured xmlns:a14="http://schemas.microsoft.com/office/drawing/2010/main"/>
                      </a:ext>
                    </a:extLst>
                  </pic:spPr>
                </pic:pic>
              </a:graphicData>
            </a:graphic>
          </wp:inline>
        </w:drawing>
      </w:r>
    </w:p>
    <w:p w:rsidR="003F77DD" w:rsidRPr="00A42FAF" w:rsidRDefault="00A42FAF" w:rsidP="00A42FAF">
      <w:pPr>
        <w:suppressAutoHyphens w:val="0"/>
        <w:spacing w:after="0" w:line="360" w:lineRule="auto"/>
        <w:ind w:left="-851" w:right="-58"/>
        <w:jc w:val="both"/>
        <w:rPr>
          <w:rFonts w:ascii="Times New Roman" w:hAnsi="Times New Roman" w:cs="Times New Roman"/>
          <w:sz w:val="24"/>
          <w:szCs w:val="24"/>
        </w:rPr>
      </w:pPr>
      <w:r w:rsidRPr="00A42FAF">
        <w:rPr>
          <w:rFonts w:ascii="Times New Roman" w:hAnsi="Times New Roman" w:cs="Times New Roman"/>
          <w:sz w:val="24"/>
          <w:szCs w:val="24"/>
        </w:rPr>
        <w:t>Bars marked with different letters shows means are significantly different at 0.05 level of probability using DMRT. Vertical bars show standard error.</w:t>
      </w:r>
    </w:p>
    <w:p w:rsidR="004E094F" w:rsidRDefault="001016A8" w:rsidP="004E094F">
      <w:pPr>
        <w:suppressAutoHyphens w:val="0"/>
        <w:spacing w:after="0" w:line="240" w:lineRule="auto"/>
        <w:ind w:left="-851" w:right="-58"/>
        <w:jc w:val="center"/>
        <w:rPr>
          <w:rFonts w:ascii="Times New Roman" w:hAnsi="Times New Roman" w:cs="Times New Roman"/>
          <w:b/>
          <w:sz w:val="24"/>
          <w:szCs w:val="24"/>
        </w:rPr>
      </w:pPr>
      <w:r>
        <w:rPr>
          <w:rFonts w:ascii="Times New Roman" w:hAnsi="Times New Roman" w:cs="Times New Roman"/>
          <w:b/>
          <w:sz w:val="24"/>
          <w:szCs w:val="24"/>
        </w:rPr>
        <w:t>Fig 14</w:t>
      </w:r>
      <w:r w:rsidR="001F26D4">
        <w:rPr>
          <w:rFonts w:ascii="Times New Roman" w:hAnsi="Times New Roman" w:cs="Times New Roman"/>
          <w:b/>
          <w:sz w:val="24"/>
          <w:szCs w:val="24"/>
        </w:rPr>
        <w:t>: Bacterial wilt</w:t>
      </w:r>
      <w:r w:rsidR="001F26D4" w:rsidRPr="006F339E">
        <w:rPr>
          <w:rFonts w:ascii="Times New Roman" w:hAnsi="Times New Roman" w:cs="Times New Roman"/>
          <w:b/>
          <w:sz w:val="24"/>
          <w:szCs w:val="24"/>
        </w:rPr>
        <w:t xml:space="preserve"> incidence </w:t>
      </w:r>
      <w:r w:rsidR="001F26D4">
        <w:rPr>
          <w:rFonts w:ascii="Times New Roman" w:hAnsi="Times New Roman" w:cs="Times New Roman"/>
          <w:b/>
          <w:sz w:val="24"/>
          <w:szCs w:val="24"/>
        </w:rPr>
        <w:t xml:space="preserve">at </w:t>
      </w:r>
      <w:r w:rsidR="00BC509B">
        <w:rPr>
          <w:rFonts w:ascii="Times New Roman" w:hAnsi="Times New Roman" w:cs="Times New Roman"/>
          <w:b/>
          <w:sz w:val="24"/>
          <w:szCs w:val="24"/>
        </w:rPr>
        <w:t>Site A</w:t>
      </w:r>
      <w:r w:rsidR="004E094F">
        <w:rPr>
          <w:rFonts w:ascii="Times New Roman" w:hAnsi="Times New Roman" w:cs="Times New Roman"/>
          <w:b/>
          <w:sz w:val="24"/>
          <w:szCs w:val="24"/>
        </w:rPr>
        <w:t xml:space="preserve"> and Site B</w:t>
      </w:r>
    </w:p>
    <w:p w:rsidR="004E094F" w:rsidRDefault="004E094F" w:rsidP="007B3258">
      <w:pPr>
        <w:spacing w:line="360" w:lineRule="auto"/>
        <w:ind w:left="-851" w:right="-58"/>
        <w:jc w:val="both"/>
        <w:rPr>
          <w:rFonts w:ascii="Times New Roman" w:hAnsi="Times New Roman" w:cs="Times New Roman"/>
          <w:b/>
          <w:sz w:val="24"/>
          <w:szCs w:val="24"/>
        </w:rPr>
      </w:pPr>
    </w:p>
    <w:p w:rsidR="004E094F" w:rsidRDefault="004E094F" w:rsidP="007B3258">
      <w:pPr>
        <w:spacing w:line="360" w:lineRule="auto"/>
        <w:ind w:left="-851" w:right="-58"/>
        <w:jc w:val="both"/>
        <w:rPr>
          <w:rFonts w:ascii="Times New Roman" w:hAnsi="Times New Roman" w:cs="Times New Roman"/>
          <w:b/>
          <w:sz w:val="24"/>
          <w:szCs w:val="24"/>
        </w:rPr>
      </w:pPr>
    </w:p>
    <w:p w:rsidR="007B3258" w:rsidRPr="006F339E" w:rsidRDefault="003328AB" w:rsidP="007B3258">
      <w:pPr>
        <w:spacing w:line="360" w:lineRule="auto"/>
        <w:ind w:left="-851" w:right="-58"/>
        <w:jc w:val="both"/>
        <w:rPr>
          <w:rFonts w:ascii="Times New Roman" w:hAnsi="Times New Roman" w:cs="Times New Roman"/>
          <w:sz w:val="24"/>
          <w:szCs w:val="24"/>
        </w:rPr>
      </w:pPr>
      <w:r>
        <w:rPr>
          <w:rFonts w:ascii="Times New Roman" w:hAnsi="Times New Roman" w:cs="Times New Roman"/>
          <w:b/>
          <w:sz w:val="24"/>
          <w:szCs w:val="24"/>
        </w:rPr>
        <w:t>4.2.3</w:t>
      </w:r>
      <w:r w:rsidR="00EE2DD3">
        <w:rPr>
          <w:rFonts w:ascii="Times New Roman" w:hAnsi="Times New Roman" w:cs="Times New Roman"/>
          <w:b/>
          <w:sz w:val="24"/>
          <w:szCs w:val="24"/>
        </w:rPr>
        <w:tab/>
      </w:r>
      <w:r w:rsidR="007B3258" w:rsidRPr="006F339E">
        <w:rPr>
          <w:rFonts w:ascii="Times New Roman" w:hAnsi="Times New Roman" w:cs="Times New Roman"/>
          <w:sz w:val="24"/>
          <w:szCs w:val="24"/>
        </w:rPr>
        <w:t xml:space="preserve"> </w:t>
      </w:r>
      <w:r w:rsidR="007B3258">
        <w:rPr>
          <w:rFonts w:ascii="Times New Roman" w:hAnsi="Times New Roman" w:cs="Times New Roman"/>
          <w:b/>
          <w:sz w:val="24"/>
          <w:szCs w:val="24"/>
        </w:rPr>
        <w:t>Curly top virus</w:t>
      </w:r>
      <w:r w:rsidR="007B3258" w:rsidRPr="006F339E">
        <w:rPr>
          <w:rFonts w:ascii="Times New Roman" w:hAnsi="Times New Roman" w:cs="Times New Roman"/>
          <w:b/>
          <w:sz w:val="24"/>
          <w:szCs w:val="24"/>
        </w:rPr>
        <w:t xml:space="preserve"> Incidence </w:t>
      </w:r>
    </w:p>
    <w:p w:rsidR="007B3258" w:rsidRDefault="007B3258" w:rsidP="007B3258">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 The incidence of curly top</w:t>
      </w:r>
      <w:r w:rsidR="007E1AAC">
        <w:rPr>
          <w:rFonts w:ascii="Times New Roman" w:hAnsi="Times New Roman" w:cs="Times New Roman"/>
          <w:sz w:val="24"/>
          <w:szCs w:val="24"/>
        </w:rPr>
        <w:t xml:space="preserve"> virus is presented in Figure 15</w:t>
      </w:r>
      <w:r>
        <w:rPr>
          <w:rFonts w:ascii="Times New Roman" w:hAnsi="Times New Roman" w:cs="Times New Roman"/>
          <w:sz w:val="24"/>
          <w:szCs w:val="24"/>
        </w:rPr>
        <w:t xml:space="preserve"> below. There was no </w:t>
      </w:r>
      <w:r w:rsidRPr="00982C09">
        <w:rPr>
          <w:rFonts w:ascii="Times New Roman" w:hAnsi="Times New Roman" w:cs="Times New Roman"/>
          <w:sz w:val="24"/>
          <w:szCs w:val="24"/>
        </w:rPr>
        <w:t>significant difference</w:t>
      </w:r>
      <w:r>
        <w:rPr>
          <w:rFonts w:ascii="Times New Roman" w:hAnsi="Times New Roman" w:cs="Times New Roman"/>
          <w:sz w:val="24"/>
          <w:szCs w:val="24"/>
        </w:rPr>
        <w:t xml:space="preserve"> (P&lt;0.05) in disease incidence among all the tomato varieties at 2,4, and 6 WAT in both Site A and B.</w:t>
      </w:r>
    </w:p>
    <w:p w:rsidR="007B3258" w:rsidRPr="007B3258" w:rsidRDefault="007B3258" w:rsidP="007B3258">
      <w:pPr>
        <w:spacing w:line="360" w:lineRule="auto"/>
        <w:ind w:left="-851" w:right="-58"/>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6332F92" wp14:editId="24B4FCDC">
            <wp:extent cx="6181725" cy="27495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1725" cy="2749550"/>
                    </a:xfrm>
                    <a:prstGeom prst="rect">
                      <a:avLst/>
                    </a:prstGeom>
                    <a:noFill/>
                  </pic:spPr>
                </pic:pic>
              </a:graphicData>
            </a:graphic>
          </wp:inline>
        </w:drawing>
      </w:r>
    </w:p>
    <w:p w:rsidR="007B3258" w:rsidRDefault="007B3258" w:rsidP="007B3258">
      <w:pPr>
        <w:suppressAutoHyphens w:val="0"/>
        <w:spacing w:after="0" w:line="240" w:lineRule="auto"/>
        <w:ind w:left="-851" w:right="-58"/>
        <w:jc w:val="both"/>
        <w:rPr>
          <w:rFonts w:ascii="Times New Roman" w:hAnsi="Times New Roman" w:cs="Times New Roman"/>
          <w:bCs/>
          <w:noProof/>
          <w:sz w:val="24"/>
          <w:szCs w:val="24"/>
          <w:lang w:eastAsia="en-GB"/>
        </w:rPr>
      </w:pPr>
    </w:p>
    <w:p w:rsidR="007B3258" w:rsidRPr="00A42FAF" w:rsidRDefault="007B3258" w:rsidP="007B3258">
      <w:pPr>
        <w:suppressAutoHyphens w:val="0"/>
        <w:spacing w:after="0" w:line="360" w:lineRule="auto"/>
        <w:ind w:left="-851" w:right="-58"/>
        <w:jc w:val="both"/>
        <w:rPr>
          <w:rFonts w:ascii="Times New Roman" w:hAnsi="Times New Roman" w:cs="Times New Roman"/>
          <w:sz w:val="24"/>
          <w:szCs w:val="24"/>
        </w:rPr>
      </w:pPr>
      <w:r w:rsidRPr="00A42FAF">
        <w:rPr>
          <w:rFonts w:ascii="Times New Roman" w:hAnsi="Times New Roman" w:cs="Times New Roman"/>
          <w:sz w:val="24"/>
          <w:szCs w:val="24"/>
        </w:rPr>
        <w:t>Bars marked with different letters shows means are significantly different at 0.05 level of probability using DMRT. Vertical bars show standard error.</w:t>
      </w:r>
    </w:p>
    <w:p w:rsidR="007B3258" w:rsidRDefault="004E094F" w:rsidP="007B3258">
      <w:pPr>
        <w:suppressAutoHyphens w:val="0"/>
        <w:spacing w:after="0" w:line="240" w:lineRule="auto"/>
        <w:ind w:right="-58"/>
        <w:jc w:val="center"/>
        <w:rPr>
          <w:rFonts w:ascii="Times New Roman" w:hAnsi="Times New Roman" w:cs="Times New Roman"/>
          <w:b/>
          <w:sz w:val="24"/>
          <w:szCs w:val="24"/>
        </w:rPr>
      </w:pPr>
      <w:r>
        <w:rPr>
          <w:rFonts w:ascii="Times New Roman" w:hAnsi="Times New Roman" w:cs="Times New Roman"/>
          <w:b/>
          <w:sz w:val="24"/>
          <w:szCs w:val="24"/>
        </w:rPr>
        <w:t>Figure 15</w:t>
      </w:r>
      <w:r w:rsidR="007B3258" w:rsidRPr="00495EFE">
        <w:rPr>
          <w:rFonts w:ascii="Times New Roman" w:hAnsi="Times New Roman" w:cs="Times New Roman"/>
          <w:b/>
          <w:sz w:val="24"/>
          <w:szCs w:val="24"/>
        </w:rPr>
        <w:t xml:space="preserve">: </w:t>
      </w:r>
      <w:r w:rsidR="007B3258">
        <w:rPr>
          <w:rFonts w:ascii="Times New Roman" w:hAnsi="Times New Roman" w:cs="Times New Roman"/>
          <w:b/>
          <w:sz w:val="24"/>
          <w:szCs w:val="24"/>
        </w:rPr>
        <w:t>Curly top incidence</w:t>
      </w:r>
      <w:r w:rsidR="007B3258" w:rsidRPr="00495EFE">
        <w:rPr>
          <w:rFonts w:ascii="Times New Roman" w:hAnsi="Times New Roman" w:cs="Times New Roman"/>
          <w:b/>
          <w:sz w:val="24"/>
          <w:szCs w:val="24"/>
        </w:rPr>
        <w:t xml:space="preserve"> at </w:t>
      </w:r>
      <w:r w:rsidR="00BC509B">
        <w:rPr>
          <w:rFonts w:ascii="Times New Roman" w:hAnsi="Times New Roman" w:cs="Times New Roman"/>
          <w:b/>
          <w:sz w:val="24"/>
          <w:szCs w:val="24"/>
        </w:rPr>
        <w:t>Site A</w:t>
      </w:r>
      <w:r w:rsidR="007B3258" w:rsidRPr="00495EFE">
        <w:rPr>
          <w:rFonts w:ascii="Times New Roman" w:hAnsi="Times New Roman" w:cs="Times New Roman"/>
          <w:b/>
          <w:sz w:val="24"/>
          <w:szCs w:val="24"/>
        </w:rPr>
        <w:t xml:space="preserve"> and </w:t>
      </w:r>
      <w:r w:rsidR="007B3258">
        <w:rPr>
          <w:rFonts w:ascii="Times New Roman" w:hAnsi="Times New Roman" w:cs="Times New Roman"/>
          <w:b/>
          <w:sz w:val="24"/>
          <w:szCs w:val="24"/>
        </w:rPr>
        <w:t>Site B</w:t>
      </w:r>
    </w:p>
    <w:p w:rsidR="003F77DD" w:rsidRDefault="003F77DD" w:rsidP="00192B7F">
      <w:pPr>
        <w:suppressAutoHyphens w:val="0"/>
        <w:spacing w:after="0" w:line="240" w:lineRule="auto"/>
        <w:ind w:left="-851" w:right="-58"/>
        <w:rPr>
          <w:rFonts w:ascii="Times New Roman" w:hAnsi="Times New Roman" w:cs="Times New Roman"/>
          <w:b/>
          <w:sz w:val="24"/>
          <w:szCs w:val="24"/>
        </w:rPr>
      </w:pPr>
    </w:p>
    <w:p w:rsidR="003F77DD" w:rsidRDefault="003F77DD" w:rsidP="00192B7F">
      <w:pPr>
        <w:suppressAutoHyphens w:val="0"/>
        <w:spacing w:after="0" w:line="240" w:lineRule="auto"/>
        <w:ind w:left="-851" w:right="-58"/>
        <w:rPr>
          <w:rFonts w:ascii="Times New Roman" w:hAnsi="Times New Roman" w:cs="Times New Roman"/>
          <w:b/>
          <w:sz w:val="24"/>
          <w:szCs w:val="24"/>
        </w:rPr>
      </w:pPr>
    </w:p>
    <w:p w:rsidR="00EE2DD3" w:rsidRPr="00EE2DD3" w:rsidRDefault="00EE2DD3" w:rsidP="003E024F">
      <w:pPr>
        <w:suppressAutoHyphens w:val="0"/>
        <w:spacing w:after="0" w:line="240" w:lineRule="auto"/>
        <w:ind w:right="-58"/>
        <w:rPr>
          <w:rFonts w:ascii="Times New Roman" w:hAnsi="Times New Roman" w:cs="Times New Roman"/>
          <w:b/>
          <w:sz w:val="24"/>
          <w:szCs w:val="24"/>
        </w:rPr>
      </w:pPr>
    </w:p>
    <w:p w:rsidR="009454D1" w:rsidRDefault="00EE2DD3" w:rsidP="00EE2DD3">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t>4.3</w:t>
      </w:r>
      <w:r w:rsidRPr="00EE2DD3">
        <w:rPr>
          <w:rFonts w:ascii="Times New Roman" w:hAnsi="Times New Roman" w:cs="Times New Roman"/>
          <w:b/>
          <w:sz w:val="24"/>
          <w:szCs w:val="24"/>
        </w:rPr>
        <w:tab/>
        <w:t xml:space="preserve">Disease </w:t>
      </w:r>
      <w:r>
        <w:rPr>
          <w:rFonts w:ascii="Times New Roman" w:hAnsi="Times New Roman" w:cs="Times New Roman"/>
          <w:b/>
          <w:sz w:val="24"/>
          <w:szCs w:val="24"/>
        </w:rPr>
        <w:t>Severity</w:t>
      </w:r>
    </w:p>
    <w:p w:rsidR="003F77DD" w:rsidRDefault="003F77DD" w:rsidP="00BB11A5">
      <w:pPr>
        <w:suppressAutoHyphens w:val="0"/>
        <w:spacing w:after="0" w:line="240" w:lineRule="auto"/>
        <w:ind w:right="-58"/>
        <w:rPr>
          <w:rFonts w:ascii="Times New Roman" w:hAnsi="Times New Roman" w:cs="Times New Roman"/>
          <w:b/>
          <w:sz w:val="24"/>
          <w:szCs w:val="24"/>
        </w:rPr>
      </w:pPr>
    </w:p>
    <w:p w:rsidR="006D1B8A" w:rsidRDefault="00F07A03" w:rsidP="00192B7F">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t>4.3.1</w:t>
      </w:r>
      <w:r w:rsidR="00DD3E75">
        <w:rPr>
          <w:rFonts w:ascii="Times New Roman" w:hAnsi="Times New Roman" w:cs="Times New Roman"/>
          <w:b/>
          <w:sz w:val="24"/>
          <w:szCs w:val="24"/>
        </w:rPr>
        <w:tab/>
      </w:r>
      <w:r w:rsidR="006D1B8A">
        <w:rPr>
          <w:rFonts w:ascii="Times New Roman" w:hAnsi="Times New Roman" w:cs="Times New Roman"/>
          <w:b/>
          <w:sz w:val="24"/>
          <w:szCs w:val="24"/>
        </w:rPr>
        <w:t xml:space="preserve">Early blight severity </w:t>
      </w:r>
    </w:p>
    <w:p w:rsidR="006D1B8A" w:rsidRDefault="006D1B8A" w:rsidP="00075AFD">
      <w:pPr>
        <w:suppressAutoHyphens w:val="0"/>
        <w:spacing w:after="0" w:line="240" w:lineRule="auto"/>
        <w:ind w:left="-851" w:right="-58"/>
        <w:jc w:val="both"/>
        <w:rPr>
          <w:rFonts w:ascii="Times New Roman" w:hAnsi="Times New Roman" w:cs="Times New Roman"/>
          <w:sz w:val="24"/>
          <w:szCs w:val="24"/>
        </w:rPr>
      </w:pPr>
    </w:p>
    <w:p w:rsidR="006D1B8A" w:rsidRDefault="00F62954" w:rsidP="00075AFD">
      <w:pPr>
        <w:suppressAutoHyphens w:val="0"/>
        <w:spacing w:after="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The severity of early blight on the four tomato </w:t>
      </w:r>
      <w:r w:rsidR="008E70FE">
        <w:rPr>
          <w:rFonts w:ascii="Times New Roman" w:hAnsi="Times New Roman" w:cs="Times New Roman"/>
          <w:sz w:val="24"/>
          <w:szCs w:val="24"/>
        </w:rPr>
        <w:t xml:space="preserve">varieties is </w:t>
      </w:r>
      <w:r>
        <w:rPr>
          <w:rFonts w:ascii="Times New Roman" w:hAnsi="Times New Roman" w:cs="Times New Roman"/>
          <w:sz w:val="24"/>
          <w:szCs w:val="24"/>
        </w:rPr>
        <w:t>presented i</w:t>
      </w:r>
      <w:r w:rsidR="006D1B8A">
        <w:rPr>
          <w:rFonts w:ascii="Times New Roman" w:hAnsi="Times New Roman" w:cs="Times New Roman"/>
          <w:sz w:val="24"/>
          <w:szCs w:val="24"/>
        </w:rPr>
        <w:t xml:space="preserve">n </w:t>
      </w:r>
      <w:r w:rsidR="008E70FE">
        <w:rPr>
          <w:rFonts w:ascii="Times New Roman" w:hAnsi="Times New Roman" w:cs="Times New Roman"/>
          <w:sz w:val="24"/>
          <w:szCs w:val="24"/>
        </w:rPr>
        <w:t>F</w:t>
      </w:r>
      <w:r w:rsidR="00596540">
        <w:rPr>
          <w:rFonts w:ascii="Times New Roman" w:hAnsi="Times New Roman" w:cs="Times New Roman"/>
          <w:sz w:val="24"/>
          <w:szCs w:val="24"/>
        </w:rPr>
        <w:t>igure 16</w:t>
      </w:r>
      <w:r w:rsidR="008E70FE">
        <w:rPr>
          <w:rFonts w:ascii="Times New Roman" w:hAnsi="Times New Roman" w:cs="Times New Roman"/>
          <w:sz w:val="24"/>
          <w:szCs w:val="24"/>
        </w:rPr>
        <w:t>.</w:t>
      </w:r>
      <w:r w:rsidR="006D1B8A">
        <w:rPr>
          <w:rFonts w:ascii="Times New Roman" w:hAnsi="Times New Roman" w:cs="Times New Roman"/>
          <w:sz w:val="24"/>
          <w:szCs w:val="24"/>
        </w:rPr>
        <w:t xml:space="preserve"> </w:t>
      </w:r>
      <w:r w:rsidR="008E70FE">
        <w:rPr>
          <w:rFonts w:ascii="Times New Roman" w:hAnsi="Times New Roman" w:cs="Times New Roman"/>
          <w:sz w:val="24"/>
          <w:szCs w:val="24"/>
        </w:rPr>
        <w:t>I</w:t>
      </w:r>
      <w:r w:rsidR="00150AC6">
        <w:rPr>
          <w:rFonts w:ascii="Times New Roman" w:hAnsi="Times New Roman" w:cs="Times New Roman"/>
          <w:sz w:val="24"/>
          <w:szCs w:val="24"/>
        </w:rPr>
        <w:t xml:space="preserve">n </w:t>
      </w:r>
      <w:r w:rsidR="00A048D9">
        <w:rPr>
          <w:rFonts w:ascii="Times New Roman" w:hAnsi="Times New Roman" w:cs="Times New Roman"/>
          <w:sz w:val="24"/>
          <w:szCs w:val="24"/>
        </w:rPr>
        <w:t>Site A</w:t>
      </w:r>
      <w:r w:rsidR="006D1B8A">
        <w:rPr>
          <w:rFonts w:ascii="Times New Roman" w:hAnsi="Times New Roman" w:cs="Times New Roman"/>
          <w:sz w:val="24"/>
          <w:szCs w:val="24"/>
        </w:rPr>
        <w:t xml:space="preserve"> at 2WAT</w:t>
      </w:r>
      <w:r w:rsidR="008E70FE">
        <w:rPr>
          <w:rFonts w:ascii="Times New Roman" w:hAnsi="Times New Roman" w:cs="Times New Roman"/>
          <w:sz w:val="24"/>
          <w:szCs w:val="24"/>
        </w:rPr>
        <w:t>,</w:t>
      </w:r>
      <w:r w:rsidR="00D437AE">
        <w:rPr>
          <w:rFonts w:ascii="Times New Roman" w:hAnsi="Times New Roman" w:cs="Times New Roman"/>
          <w:sz w:val="24"/>
          <w:szCs w:val="24"/>
        </w:rPr>
        <w:t xml:space="preserve"> there was no significant (P&lt;0.05) difference</w:t>
      </w:r>
      <w:r w:rsidR="006D1B8A">
        <w:rPr>
          <w:rFonts w:ascii="Times New Roman" w:hAnsi="Times New Roman" w:cs="Times New Roman"/>
          <w:sz w:val="24"/>
          <w:szCs w:val="24"/>
        </w:rPr>
        <w:t xml:space="preserve"> i</w:t>
      </w:r>
      <w:r w:rsidR="008E70FE">
        <w:rPr>
          <w:rFonts w:ascii="Times New Roman" w:hAnsi="Times New Roman" w:cs="Times New Roman"/>
          <w:sz w:val="24"/>
          <w:szCs w:val="24"/>
        </w:rPr>
        <w:t>n</w:t>
      </w:r>
      <w:r w:rsidR="00066EA1">
        <w:rPr>
          <w:rFonts w:ascii="Times New Roman" w:hAnsi="Times New Roman" w:cs="Times New Roman"/>
          <w:sz w:val="24"/>
          <w:szCs w:val="24"/>
        </w:rPr>
        <w:t xml:space="preserve"> disease severity among the four</w:t>
      </w:r>
      <w:r w:rsidR="00D437AE">
        <w:rPr>
          <w:rFonts w:ascii="Times New Roman" w:hAnsi="Times New Roman" w:cs="Times New Roman"/>
          <w:sz w:val="24"/>
          <w:szCs w:val="24"/>
        </w:rPr>
        <w:t xml:space="preserve"> </w:t>
      </w:r>
      <w:r w:rsidR="006D1B8A">
        <w:rPr>
          <w:rFonts w:ascii="Times New Roman" w:hAnsi="Times New Roman" w:cs="Times New Roman"/>
          <w:sz w:val="24"/>
          <w:szCs w:val="24"/>
        </w:rPr>
        <w:t>varieties with Roma ha</w:t>
      </w:r>
      <w:r w:rsidR="008E70FE">
        <w:rPr>
          <w:rFonts w:ascii="Times New Roman" w:hAnsi="Times New Roman" w:cs="Times New Roman"/>
          <w:sz w:val="24"/>
          <w:szCs w:val="24"/>
        </w:rPr>
        <w:t>ving the highest value (1.3) and Omu-A</w:t>
      </w:r>
      <w:r w:rsidR="006D1B8A">
        <w:rPr>
          <w:rFonts w:ascii="Times New Roman" w:hAnsi="Times New Roman" w:cs="Times New Roman"/>
          <w:sz w:val="24"/>
          <w:szCs w:val="24"/>
        </w:rPr>
        <w:t xml:space="preserve">ran local </w:t>
      </w:r>
      <w:r w:rsidR="008E70FE">
        <w:rPr>
          <w:rFonts w:ascii="Times New Roman" w:hAnsi="Times New Roman" w:cs="Times New Roman"/>
          <w:sz w:val="24"/>
          <w:szCs w:val="24"/>
        </w:rPr>
        <w:t>the lowest (0.3</w:t>
      </w:r>
      <w:r w:rsidR="006D1B8A">
        <w:rPr>
          <w:rFonts w:ascii="Times New Roman" w:hAnsi="Times New Roman" w:cs="Times New Roman"/>
          <w:sz w:val="24"/>
          <w:szCs w:val="24"/>
        </w:rPr>
        <w:t>. At 4WAT</w:t>
      </w:r>
      <w:r w:rsidR="008E70FE">
        <w:rPr>
          <w:rFonts w:ascii="Times New Roman" w:hAnsi="Times New Roman" w:cs="Times New Roman"/>
          <w:sz w:val="24"/>
          <w:szCs w:val="24"/>
        </w:rPr>
        <w:t>,</w:t>
      </w:r>
      <w:r w:rsidR="006D1B8A">
        <w:rPr>
          <w:rFonts w:ascii="Times New Roman" w:hAnsi="Times New Roman" w:cs="Times New Roman"/>
          <w:sz w:val="24"/>
          <w:szCs w:val="24"/>
        </w:rPr>
        <w:t xml:space="preserve"> Roma V</w:t>
      </w:r>
      <w:r w:rsidR="008E70FE">
        <w:rPr>
          <w:rFonts w:ascii="Times New Roman" w:hAnsi="Times New Roman" w:cs="Times New Roman"/>
          <w:sz w:val="24"/>
          <w:szCs w:val="24"/>
        </w:rPr>
        <w:t>f had the highest severity (2.5) which</w:t>
      </w:r>
      <w:r w:rsidR="006D1B8A">
        <w:rPr>
          <w:rFonts w:ascii="Times New Roman" w:hAnsi="Times New Roman" w:cs="Times New Roman"/>
          <w:sz w:val="24"/>
          <w:szCs w:val="24"/>
        </w:rPr>
        <w:t xml:space="preserve"> was </w:t>
      </w:r>
      <w:r w:rsidR="008E70FE">
        <w:rPr>
          <w:rFonts w:ascii="Times New Roman" w:hAnsi="Times New Roman" w:cs="Times New Roman"/>
          <w:sz w:val="24"/>
          <w:szCs w:val="24"/>
        </w:rPr>
        <w:t xml:space="preserve">not significantly (P&lt;0.05) different from </w:t>
      </w:r>
      <w:r w:rsidR="006D1B8A">
        <w:rPr>
          <w:rFonts w:ascii="Times New Roman" w:hAnsi="Times New Roman" w:cs="Times New Roman"/>
          <w:sz w:val="24"/>
          <w:szCs w:val="24"/>
        </w:rPr>
        <w:t>Tima</w:t>
      </w:r>
      <w:r w:rsidR="00C92299">
        <w:rPr>
          <w:rFonts w:ascii="Times New Roman" w:hAnsi="Times New Roman" w:cs="Times New Roman"/>
          <w:sz w:val="24"/>
          <w:szCs w:val="24"/>
        </w:rPr>
        <w:t xml:space="preserve"> (1.3) and Tropimech (1.3). The lowest </w:t>
      </w:r>
      <w:r w:rsidR="008E70FE">
        <w:rPr>
          <w:rFonts w:ascii="Times New Roman" w:hAnsi="Times New Roman" w:cs="Times New Roman"/>
          <w:sz w:val="24"/>
          <w:szCs w:val="24"/>
        </w:rPr>
        <w:t xml:space="preserve">early blight severity </w:t>
      </w:r>
      <w:r w:rsidR="00C92299">
        <w:rPr>
          <w:rFonts w:ascii="Times New Roman" w:hAnsi="Times New Roman" w:cs="Times New Roman"/>
          <w:sz w:val="24"/>
          <w:szCs w:val="24"/>
        </w:rPr>
        <w:t>(0.5) was recorded on Omu-A</w:t>
      </w:r>
      <w:r w:rsidR="006D1B8A">
        <w:rPr>
          <w:rFonts w:ascii="Times New Roman" w:hAnsi="Times New Roman" w:cs="Times New Roman"/>
          <w:sz w:val="24"/>
          <w:szCs w:val="24"/>
        </w:rPr>
        <w:t xml:space="preserve">ran </w:t>
      </w:r>
      <w:r w:rsidR="00C92299">
        <w:rPr>
          <w:rFonts w:ascii="Times New Roman" w:hAnsi="Times New Roman" w:cs="Times New Roman"/>
          <w:sz w:val="24"/>
          <w:szCs w:val="24"/>
        </w:rPr>
        <w:t xml:space="preserve">Local. </w:t>
      </w:r>
      <w:r w:rsidR="00A5784E">
        <w:rPr>
          <w:rFonts w:ascii="Times New Roman" w:hAnsi="Times New Roman" w:cs="Times New Roman"/>
          <w:sz w:val="24"/>
          <w:szCs w:val="24"/>
        </w:rPr>
        <w:t>At</w:t>
      </w:r>
      <w:r w:rsidR="006D1B8A">
        <w:rPr>
          <w:rFonts w:ascii="Times New Roman" w:hAnsi="Times New Roman" w:cs="Times New Roman"/>
          <w:sz w:val="24"/>
          <w:szCs w:val="24"/>
        </w:rPr>
        <w:t xml:space="preserve"> 6WAT</w:t>
      </w:r>
      <w:r w:rsidR="008E70FE">
        <w:rPr>
          <w:rFonts w:ascii="Times New Roman" w:hAnsi="Times New Roman" w:cs="Times New Roman"/>
          <w:sz w:val="24"/>
          <w:szCs w:val="24"/>
        </w:rPr>
        <w:t>,</w:t>
      </w:r>
      <w:r w:rsidR="00A5784E">
        <w:rPr>
          <w:rFonts w:ascii="Times New Roman" w:hAnsi="Times New Roman" w:cs="Times New Roman"/>
          <w:sz w:val="24"/>
          <w:szCs w:val="24"/>
        </w:rPr>
        <w:t xml:space="preserve"> the highest disease severity</w:t>
      </w:r>
      <w:r w:rsidR="008E70FE">
        <w:rPr>
          <w:rFonts w:ascii="Times New Roman" w:hAnsi="Times New Roman" w:cs="Times New Roman"/>
          <w:sz w:val="24"/>
          <w:szCs w:val="24"/>
        </w:rPr>
        <w:t xml:space="preserve"> (3.0)</w:t>
      </w:r>
      <w:r w:rsidR="00A5784E">
        <w:rPr>
          <w:rFonts w:ascii="Times New Roman" w:hAnsi="Times New Roman" w:cs="Times New Roman"/>
          <w:sz w:val="24"/>
          <w:szCs w:val="24"/>
        </w:rPr>
        <w:t xml:space="preserve"> was recorded on </w:t>
      </w:r>
      <w:r w:rsidR="006D1B8A">
        <w:rPr>
          <w:rFonts w:ascii="Times New Roman" w:hAnsi="Times New Roman" w:cs="Times New Roman"/>
          <w:sz w:val="24"/>
          <w:szCs w:val="24"/>
        </w:rPr>
        <w:t xml:space="preserve">Roma Vf </w:t>
      </w:r>
      <w:r w:rsidR="00A5784E">
        <w:rPr>
          <w:rFonts w:ascii="Times New Roman" w:hAnsi="Times New Roman" w:cs="Times New Roman"/>
          <w:sz w:val="24"/>
          <w:szCs w:val="24"/>
        </w:rPr>
        <w:t xml:space="preserve">and was </w:t>
      </w:r>
      <w:r w:rsidR="00EB548D">
        <w:rPr>
          <w:rFonts w:ascii="Times New Roman" w:hAnsi="Times New Roman" w:cs="Times New Roman"/>
          <w:sz w:val="24"/>
          <w:szCs w:val="24"/>
        </w:rPr>
        <w:t xml:space="preserve">significantly (P&lt;0.05) higher </w:t>
      </w:r>
      <w:r w:rsidR="00430E9A">
        <w:rPr>
          <w:rFonts w:ascii="Times New Roman" w:hAnsi="Times New Roman" w:cs="Times New Roman"/>
          <w:sz w:val="24"/>
          <w:szCs w:val="24"/>
        </w:rPr>
        <w:t>than</w:t>
      </w:r>
      <w:r w:rsidR="006D1B8A">
        <w:rPr>
          <w:rFonts w:ascii="Times New Roman" w:hAnsi="Times New Roman" w:cs="Times New Roman"/>
          <w:sz w:val="24"/>
          <w:szCs w:val="24"/>
        </w:rPr>
        <w:t xml:space="preserve"> </w:t>
      </w:r>
      <w:r w:rsidR="00A5784E">
        <w:rPr>
          <w:rFonts w:ascii="Times New Roman" w:hAnsi="Times New Roman" w:cs="Times New Roman"/>
          <w:sz w:val="24"/>
          <w:szCs w:val="24"/>
        </w:rPr>
        <w:t>Tropimech</w:t>
      </w:r>
      <w:r w:rsidR="001A77CC">
        <w:rPr>
          <w:rFonts w:ascii="Times New Roman" w:hAnsi="Times New Roman" w:cs="Times New Roman"/>
          <w:sz w:val="24"/>
          <w:szCs w:val="24"/>
        </w:rPr>
        <w:t xml:space="preserve"> </w:t>
      </w:r>
      <w:r w:rsidR="00A5784E">
        <w:rPr>
          <w:rFonts w:ascii="Times New Roman" w:hAnsi="Times New Roman" w:cs="Times New Roman"/>
          <w:sz w:val="24"/>
          <w:szCs w:val="24"/>
        </w:rPr>
        <w:t xml:space="preserve">(1.8), </w:t>
      </w:r>
      <w:r w:rsidR="006D1B8A">
        <w:rPr>
          <w:rFonts w:ascii="Times New Roman" w:hAnsi="Times New Roman" w:cs="Times New Roman"/>
          <w:sz w:val="24"/>
          <w:szCs w:val="24"/>
        </w:rPr>
        <w:t>Tima</w:t>
      </w:r>
      <w:r w:rsidR="00EB548D">
        <w:rPr>
          <w:rFonts w:ascii="Times New Roman" w:hAnsi="Times New Roman" w:cs="Times New Roman"/>
          <w:sz w:val="24"/>
          <w:szCs w:val="24"/>
        </w:rPr>
        <w:t xml:space="preserve"> (1.5)</w:t>
      </w:r>
      <w:r w:rsidR="00735954">
        <w:rPr>
          <w:rFonts w:ascii="Times New Roman" w:hAnsi="Times New Roman" w:cs="Times New Roman"/>
          <w:sz w:val="24"/>
          <w:szCs w:val="24"/>
        </w:rPr>
        <w:t xml:space="preserve"> and Omu-A</w:t>
      </w:r>
      <w:r w:rsidR="006D1B8A">
        <w:rPr>
          <w:rFonts w:ascii="Times New Roman" w:hAnsi="Times New Roman" w:cs="Times New Roman"/>
          <w:sz w:val="24"/>
          <w:szCs w:val="24"/>
        </w:rPr>
        <w:t>ran Local</w:t>
      </w:r>
      <w:r w:rsidR="00735954">
        <w:rPr>
          <w:rFonts w:ascii="Times New Roman" w:hAnsi="Times New Roman" w:cs="Times New Roman"/>
          <w:sz w:val="24"/>
          <w:szCs w:val="24"/>
        </w:rPr>
        <w:t xml:space="preserve"> </w:t>
      </w:r>
      <w:r w:rsidR="00EB548D">
        <w:rPr>
          <w:rFonts w:ascii="Times New Roman" w:hAnsi="Times New Roman" w:cs="Times New Roman"/>
          <w:sz w:val="24"/>
          <w:szCs w:val="24"/>
        </w:rPr>
        <w:t>(1.5), all of which were not significantly (P&lt;0.05) different.</w:t>
      </w:r>
    </w:p>
    <w:p w:rsidR="001916DF" w:rsidRPr="001916DF" w:rsidRDefault="00EB548D" w:rsidP="001916DF">
      <w:pPr>
        <w:suppressAutoHyphens w:val="0"/>
        <w:spacing w:after="0" w:line="360" w:lineRule="auto"/>
        <w:ind w:left="-851" w:right="-58"/>
        <w:jc w:val="both"/>
        <w:rPr>
          <w:rFonts w:ascii="Times New Roman" w:hAnsi="Times New Roman" w:cs="Times New Roman"/>
          <w:sz w:val="24"/>
          <w:szCs w:val="24"/>
        </w:rPr>
      </w:pPr>
      <w:r>
        <w:rPr>
          <w:rFonts w:ascii="Times New Roman" w:hAnsi="Times New Roman" w:cs="Times New Roman"/>
          <w:bCs/>
          <w:sz w:val="24"/>
          <w:szCs w:val="24"/>
        </w:rPr>
        <w:t xml:space="preserve">In </w:t>
      </w:r>
      <w:r w:rsidR="00A048D9">
        <w:rPr>
          <w:rFonts w:ascii="Times New Roman" w:hAnsi="Times New Roman" w:cs="Times New Roman"/>
          <w:bCs/>
          <w:sz w:val="24"/>
          <w:szCs w:val="24"/>
        </w:rPr>
        <w:t>Site B</w:t>
      </w:r>
      <w:r w:rsidR="00CC2542">
        <w:rPr>
          <w:rFonts w:ascii="Times New Roman" w:hAnsi="Times New Roman" w:cs="Times New Roman"/>
          <w:bCs/>
          <w:sz w:val="24"/>
          <w:szCs w:val="24"/>
        </w:rPr>
        <w:t xml:space="preserve"> at 2 WAT,</w:t>
      </w:r>
      <w:r>
        <w:rPr>
          <w:rFonts w:ascii="Times New Roman" w:hAnsi="Times New Roman" w:cs="Times New Roman"/>
          <w:sz w:val="24"/>
          <w:szCs w:val="24"/>
        </w:rPr>
        <w:t xml:space="preserve"> there was no significant</w:t>
      </w:r>
      <w:r w:rsidR="006D1B8A">
        <w:rPr>
          <w:rFonts w:ascii="Times New Roman" w:hAnsi="Times New Roman" w:cs="Times New Roman"/>
          <w:sz w:val="24"/>
          <w:szCs w:val="24"/>
        </w:rPr>
        <w:t xml:space="preserve"> </w:t>
      </w:r>
      <w:r>
        <w:rPr>
          <w:rFonts w:ascii="Times New Roman" w:hAnsi="Times New Roman" w:cs="Times New Roman"/>
          <w:sz w:val="24"/>
          <w:szCs w:val="24"/>
        </w:rPr>
        <w:t xml:space="preserve">difference </w:t>
      </w:r>
      <w:r w:rsidR="00DE7945">
        <w:rPr>
          <w:rFonts w:ascii="Times New Roman" w:hAnsi="Times New Roman" w:cs="Times New Roman"/>
          <w:sz w:val="24"/>
          <w:szCs w:val="24"/>
        </w:rPr>
        <w:t xml:space="preserve">(P&lt;0.05) </w:t>
      </w:r>
      <w:r>
        <w:rPr>
          <w:rFonts w:ascii="Times New Roman" w:hAnsi="Times New Roman" w:cs="Times New Roman"/>
          <w:sz w:val="24"/>
          <w:szCs w:val="24"/>
        </w:rPr>
        <w:t>in early blight severity among the four tomato varieties</w:t>
      </w:r>
      <w:r w:rsidR="00DE7945">
        <w:rPr>
          <w:rFonts w:ascii="Times New Roman" w:hAnsi="Times New Roman" w:cs="Times New Roman"/>
          <w:sz w:val="24"/>
          <w:szCs w:val="24"/>
        </w:rPr>
        <w:t>. At 4WAT</w:t>
      </w:r>
      <w:r w:rsidR="00430E9A">
        <w:rPr>
          <w:rFonts w:ascii="Times New Roman" w:hAnsi="Times New Roman" w:cs="Times New Roman"/>
          <w:sz w:val="24"/>
          <w:szCs w:val="24"/>
        </w:rPr>
        <w:t xml:space="preserve">, the highest disease severity (1.8) </w:t>
      </w:r>
      <w:r w:rsidR="00B04A31">
        <w:rPr>
          <w:rFonts w:ascii="Times New Roman" w:hAnsi="Times New Roman" w:cs="Times New Roman"/>
          <w:sz w:val="24"/>
          <w:szCs w:val="24"/>
        </w:rPr>
        <w:t xml:space="preserve">was recorded on </w:t>
      </w:r>
      <w:r w:rsidR="006D1B8A">
        <w:rPr>
          <w:rFonts w:ascii="Times New Roman" w:hAnsi="Times New Roman" w:cs="Times New Roman"/>
          <w:sz w:val="24"/>
          <w:szCs w:val="24"/>
        </w:rPr>
        <w:t xml:space="preserve">Roma </w:t>
      </w:r>
      <w:r w:rsidR="005D5BEF">
        <w:rPr>
          <w:rFonts w:ascii="Times New Roman" w:hAnsi="Times New Roman" w:cs="Times New Roman"/>
          <w:sz w:val="24"/>
          <w:szCs w:val="24"/>
        </w:rPr>
        <w:t>Vf and</w:t>
      </w:r>
      <w:r w:rsidR="00B04A31">
        <w:rPr>
          <w:rFonts w:ascii="Times New Roman" w:hAnsi="Times New Roman" w:cs="Times New Roman"/>
          <w:sz w:val="24"/>
          <w:szCs w:val="24"/>
        </w:rPr>
        <w:t xml:space="preserve"> was significantly</w:t>
      </w:r>
      <w:r w:rsidR="00430E9A" w:rsidRPr="00430E9A">
        <w:rPr>
          <w:rFonts w:ascii="Times New Roman" w:hAnsi="Times New Roman" w:cs="Times New Roman"/>
          <w:sz w:val="24"/>
          <w:szCs w:val="24"/>
        </w:rPr>
        <w:t xml:space="preserve"> </w:t>
      </w:r>
      <w:r w:rsidR="00430E9A">
        <w:rPr>
          <w:rFonts w:ascii="Times New Roman" w:hAnsi="Times New Roman" w:cs="Times New Roman"/>
          <w:sz w:val="24"/>
          <w:szCs w:val="24"/>
        </w:rPr>
        <w:t>higher than Tropimech (</w:t>
      </w:r>
      <w:r w:rsidR="00A57007">
        <w:rPr>
          <w:rFonts w:ascii="Times New Roman" w:hAnsi="Times New Roman" w:cs="Times New Roman"/>
          <w:sz w:val="24"/>
          <w:szCs w:val="24"/>
        </w:rPr>
        <w:t>0</w:t>
      </w:r>
      <w:r w:rsidR="00430E9A">
        <w:rPr>
          <w:rFonts w:ascii="Times New Roman" w:hAnsi="Times New Roman" w:cs="Times New Roman"/>
          <w:sz w:val="24"/>
          <w:szCs w:val="24"/>
        </w:rPr>
        <w:t>.8), Tima</w:t>
      </w:r>
      <w:r w:rsidR="00A57007">
        <w:rPr>
          <w:rFonts w:ascii="Times New Roman" w:hAnsi="Times New Roman" w:cs="Times New Roman"/>
          <w:sz w:val="24"/>
          <w:szCs w:val="24"/>
        </w:rPr>
        <w:t xml:space="preserve"> (0.8</w:t>
      </w:r>
      <w:r w:rsidR="00430E9A">
        <w:rPr>
          <w:rFonts w:ascii="Times New Roman" w:hAnsi="Times New Roman" w:cs="Times New Roman"/>
          <w:sz w:val="24"/>
          <w:szCs w:val="24"/>
        </w:rPr>
        <w:t xml:space="preserve">) and Omu-Aran Local </w:t>
      </w:r>
      <w:r w:rsidR="00A57007">
        <w:rPr>
          <w:rFonts w:ascii="Times New Roman" w:hAnsi="Times New Roman" w:cs="Times New Roman"/>
          <w:sz w:val="24"/>
          <w:szCs w:val="24"/>
        </w:rPr>
        <w:t>(0</w:t>
      </w:r>
      <w:r w:rsidR="00430E9A">
        <w:rPr>
          <w:rFonts w:ascii="Times New Roman" w:hAnsi="Times New Roman" w:cs="Times New Roman"/>
          <w:sz w:val="24"/>
          <w:szCs w:val="24"/>
        </w:rPr>
        <w:t>.5), all of which were not significantly (P&lt;0.05) different.</w:t>
      </w:r>
      <w:r w:rsidR="00A57007">
        <w:rPr>
          <w:rFonts w:ascii="Times New Roman" w:hAnsi="Times New Roman" w:cs="Times New Roman"/>
          <w:sz w:val="24"/>
          <w:szCs w:val="24"/>
        </w:rPr>
        <w:t xml:space="preserve"> </w:t>
      </w:r>
      <w:r w:rsidR="001B0192">
        <w:rPr>
          <w:rFonts w:ascii="Times New Roman" w:hAnsi="Times New Roman" w:cs="Times New Roman"/>
          <w:sz w:val="24"/>
          <w:szCs w:val="24"/>
        </w:rPr>
        <w:t>AT 6WAT</w:t>
      </w:r>
      <w:r w:rsidR="006C3A56">
        <w:rPr>
          <w:rFonts w:ascii="Times New Roman" w:hAnsi="Times New Roman" w:cs="Times New Roman"/>
          <w:sz w:val="24"/>
          <w:szCs w:val="24"/>
        </w:rPr>
        <w:t xml:space="preserve">, the highest disease severity was observed in Roma Vf (3.0) and was </w:t>
      </w:r>
      <w:r w:rsidR="00A57007">
        <w:rPr>
          <w:rFonts w:ascii="Times New Roman" w:hAnsi="Times New Roman" w:cs="Times New Roman"/>
          <w:sz w:val="24"/>
          <w:szCs w:val="24"/>
        </w:rPr>
        <w:t>significantly (P&lt;0.05) higher than</w:t>
      </w:r>
      <w:r w:rsidR="006C3A56">
        <w:rPr>
          <w:rFonts w:ascii="Times New Roman" w:hAnsi="Times New Roman" w:cs="Times New Roman"/>
          <w:sz w:val="24"/>
          <w:szCs w:val="24"/>
        </w:rPr>
        <w:t xml:space="preserve"> Tropimech (1.3), Omu-Aran Local (1.3) and Tima (1.0).</w:t>
      </w:r>
    </w:p>
    <w:p w:rsidR="001916DF" w:rsidRDefault="001916DF" w:rsidP="0081348C">
      <w:pPr>
        <w:spacing w:before="240" w:line="360" w:lineRule="auto"/>
        <w:ind w:left="-1701" w:right="-58"/>
        <w:jc w:val="both"/>
        <w:rPr>
          <w:rFonts w:ascii="Times New Roman" w:hAnsi="Times New Roman" w:cs="Times New Roman"/>
          <w:b/>
          <w:sz w:val="24"/>
          <w:szCs w:val="24"/>
        </w:rPr>
      </w:pPr>
    </w:p>
    <w:p w:rsidR="001916DF" w:rsidRDefault="001916DF" w:rsidP="00D70BE5">
      <w:pPr>
        <w:spacing w:before="240" w:line="360" w:lineRule="auto"/>
        <w:ind w:left="-1134" w:right="84"/>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13ED6AE5">
            <wp:extent cx="6532245" cy="267017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32245" cy="2670175"/>
                    </a:xfrm>
                    <a:prstGeom prst="rect">
                      <a:avLst/>
                    </a:prstGeom>
                    <a:noFill/>
                  </pic:spPr>
                </pic:pic>
              </a:graphicData>
            </a:graphic>
          </wp:inline>
        </w:drawing>
      </w:r>
    </w:p>
    <w:p w:rsidR="00AC6C80" w:rsidRPr="00E16992" w:rsidRDefault="001916DF" w:rsidP="00E16992">
      <w:pPr>
        <w:spacing w:before="240" w:line="360" w:lineRule="auto"/>
        <w:ind w:left="-1276" w:right="-58"/>
        <w:jc w:val="center"/>
        <w:rPr>
          <w:rFonts w:ascii="Times New Roman" w:hAnsi="Times New Roman" w:cs="Times New Roman"/>
          <w:b/>
          <w:sz w:val="24"/>
          <w:szCs w:val="24"/>
        </w:rPr>
      </w:pPr>
      <w:r w:rsidRPr="00A42FAF">
        <w:rPr>
          <w:rFonts w:ascii="Times New Roman" w:hAnsi="Times New Roman" w:cs="Times New Roman"/>
          <w:sz w:val="24"/>
          <w:szCs w:val="24"/>
        </w:rPr>
        <w:t>Bars marked with different letters shows means are significantly different at 0.05 level of probability using DMRT. Vertical bars show standard error</w:t>
      </w:r>
      <w:r w:rsidR="00FE37D3" w:rsidRPr="00FE37D3">
        <w:rPr>
          <w:noProof/>
          <w:lang w:val="en-US"/>
        </w:rPr>
        <mc:AlternateContent>
          <mc:Choice Requires="wps">
            <w:drawing>
              <wp:anchor distT="0" distB="0" distL="114300" distR="114300" simplePos="0" relativeHeight="251673600" behindDoc="0" locked="0" layoutInCell="1" allowOverlap="1" wp14:anchorId="73E3BBED" wp14:editId="02AD74F4">
                <wp:simplePos x="0" y="0"/>
                <wp:positionH relativeFrom="column">
                  <wp:posOffset>3344344</wp:posOffset>
                </wp:positionH>
                <wp:positionV relativeFrom="paragraph">
                  <wp:posOffset>1216025</wp:posOffset>
                </wp:positionV>
                <wp:extent cx="344805" cy="264160"/>
                <wp:effectExtent l="0" t="0" r="0" b="0"/>
                <wp:wrapNone/>
                <wp:docPr id="26" name="Text Box 1"/>
                <wp:cNvGraphicFramePr/>
                <a:graphic xmlns:a="http://schemas.openxmlformats.org/drawingml/2006/main">
                  <a:graphicData uri="http://schemas.microsoft.com/office/word/2010/wordprocessingShape">
                    <wps:wsp>
                      <wps:cNvSpPr txBox="1"/>
                      <wps:spPr>
                        <a:xfrm>
                          <a:off x="0" y="0"/>
                          <a:ext cx="344805" cy="264160"/>
                        </a:xfrm>
                        <a:prstGeom prst="rect">
                          <a:avLst/>
                        </a:prstGeom>
                      </wps:spPr>
                      <wps:txbx>
                        <w:txbxContent>
                          <w:p w:rsidR="001A4E1E" w:rsidRDefault="001A4E1E" w:rsidP="00FE37D3">
                            <w:pPr>
                              <w:pStyle w:val="NormalWeb"/>
                              <w:spacing w:before="0" w:beforeAutospacing="0" w:after="0" w:afterAutospacing="0"/>
                            </w:pPr>
                            <w:r>
                              <w:rPr>
                                <w:rFonts w:ascii="Calibri" w:hAnsi="Calibri" w:cstheme="minorBidi"/>
                                <w:sz w:val="22"/>
                                <w:szCs w:val="22"/>
                              </w:rPr>
                              <w:t>a</w:t>
                            </w:r>
                          </w:p>
                        </w:txbxContent>
                      </wps:txbx>
                      <wps:bodyPr wrap="square" rtlCol="0"/>
                    </wps:wsp>
                  </a:graphicData>
                </a:graphic>
              </wp:anchor>
            </w:drawing>
          </mc:Choice>
          <mc:Fallback xmlns:cx="http://schemas.microsoft.com/office/drawing/2014/chartex" xmlns:cx1="http://schemas.microsoft.com/office/drawing/2015/9/8/chartex" xmlns:w16se="http://schemas.microsoft.com/office/word/2015/wordml/symex">
            <w:pict>
              <v:shape w14:anchorId="73E3BBED" id="_x0000_s1029" type="#_x0000_t202" style="position:absolute;left:0;text-align:left;margin-left:263.35pt;margin-top:95.75pt;width:27.15pt;height:20.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" filled="f" stroked="f">
                <v:textbox>
                  <w:txbxContent>
                    <w:p w:rsidR="001A4E1E" w:rsidRDefault="001A4E1E" w:rsidP="00FE37D3">
                      <w:pPr>
                        <w:pStyle w:val="NormalWeb"/>
                        <w:spacing w:before="0" w:beforeAutospacing="0" w:after="0" w:afterAutospacing="0"/>
                      </w:pPr>
                      <w:r>
                        <w:rPr>
                          <w:rFonts w:ascii="Calibri" w:hAnsi="Calibri" w:cstheme="minorBidi"/>
                          <w:sz w:val="22"/>
                          <w:szCs w:val="22"/>
                        </w:rPr>
                        <w:t>a</w:t>
                      </w:r>
                    </w:p>
                  </w:txbxContent>
                </v:textbox>
              </v:shape>
            </w:pict>
          </mc:Fallback>
        </mc:AlternateContent>
      </w:r>
    </w:p>
    <w:p w:rsidR="00CF53EE" w:rsidRDefault="006D1B8A" w:rsidP="00CF53EE">
      <w:pPr>
        <w:spacing w:before="240" w:line="360" w:lineRule="auto"/>
        <w:ind w:left="-851" w:right="-58"/>
        <w:jc w:val="center"/>
        <w:rPr>
          <w:rFonts w:ascii="Times New Roman" w:hAnsi="Times New Roman" w:cs="Times New Roman"/>
          <w:b/>
          <w:sz w:val="24"/>
          <w:szCs w:val="24"/>
        </w:rPr>
      </w:pPr>
      <w:r>
        <w:rPr>
          <w:rFonts w:ascii="Times New Roman" w:hAnsi="Times New Roman" w:cs="Times New Roman"/>
          <w:b/>
          <w:sz w:val="24"/>
          <w:szCs w:val="24"/>
        </w:rPr>
        <w:t>Fig</w:t>
      </w:r>
      <w:r w:rsidR="00A11306">
        <w:rPr>
          <w:rFonts w:ascii="Times New Roman" w:hAnsi="Times New Roman" w:cs="Times New Roman"/>
          <w:b/>
          <w:sz w:val="24"/>
          <w:szCs w:val="24"/>
        </w:rPr>
        <w:t>ure</w:t>
      </w:r>
      <w:r w:rsidR="003E024F">
        <w:rPr>
          <w:rFonts w:ascii="Times New Roman" w:hAnsi="Times New Roman" w:cs="Times New Roman"/>
          <w:b/>
          <w:sz w:val="24"/>
          <w:szCs w:val="24"/>
        </w:rPr>
        <w:t xml:space="preserve"> 16</w:t>
      </w:r>
      <w:r>
        <w:rPr>
          <w:rFonts w:ascii="Times New Roman" w:hAnsi="Times New Roman" w:cs="Times New Roman"/>
          <w:b/>
          <w:sz w:val="24"/>
          <w:szCs w:val="24"/>
        </w:rPr>
        <w:t xml:space="preserve">: </w:t>
      </w:r>
      <w:r w:rsidR="00A57007">
        <w:rPr>
          <w:rFonts w:ascii="Times New Roman" w:hAnsi="Times New Roman" w:cs="Times New Roman"/>
          <w:b/>
          <w:sz w:val="24"/>
          <w:szCs w:val="24"/>
        </w:rPr>
        <w:t>Early Blight</w:t>
      </w:r>
      <w:r w:rsidRPr="006F339E">
        <w:rPr>
          <w:rFonts w:ascii="Times New Roman" w:hAnsi="Times New Roman" w:cs="Times New Roman"/>
          <w:b/>
          <w:sz w:val="24"/>
          <w:szCs w:val="24"/>
        </w:rPr>
        <w:t xml:space="preserve"> </w:t>
      </w:r>
      <w:r w:rsidR="00BE58C2">
        <w:rPr>
          <w:rFonts w:ascii="Times New Roman" w:hAnsi="Times New Roman" w:cs="Times New Roman"/>
          <w:b/>
          <w:sz w:val="24"/>
          <w:szCs w:val="24"/>
        </w:rPr>
        <w:t>Severity</w:t>
      </w:r>
      <w:r w:rsidR="00BE58C2" w:rsidRPr="006F339E">
        <w:rPr>
          <w:rFonts w:ascii="Times New Roman" w:hAnsi="Times New Roman" w:cs="Times New Roman"/>
          <w:b/>
          <w:sz w:val="24"/>
          <w:szCs w:val="24"/>
        </w:rPr>
        <w:t xml:space="preserve"> </w:t>
      </w:r>
      <w:r w:rsidR="00BE58C2">
        <w:rPr>
          <w:rFonts w:ascii="Times New Roman" w:hAnsi="Times New Roman" w:cs="Times New Roman"/>
          <w:b/>
          <w:sz w:val="24"/>
          <w:szCs w:val="24"/>
        </w:rPr>
        <w:t>at</w:t>
      </w:r>
      <w:r>
        <w:rPr>
          <w:rFonts w:ascii="Times New Roman" w:hAnsi="Times New Roman" w:cs="Times New Roman"/>
          <w:b/>
          <w:sz w:val="24"/>
          <w:szCs w:val="24"/>
        </w:rPr>
        <w:t xml:space="preserve"> </w:t>
      </w:r>
      <w:r w:rsidR="00CF53EE">
        <w:rPr>
          <w:rFonts w:ascii="Times New Roman" w:hAnsi="Times New Roman" w:cs="Times New Roman"/>
          <w:b/>
          <w:sz w:val="24"/>
          <w:szCs w:val="24"/>
        </w:rPr>
        <w:t xml:space="preserve">Site A and </w:t>
      </w:r>
    </w:p>
    <w:p w:rsidR="00FA5876" w:rsidRDefault="00FA5876" w:rsidP="00945750">
      <w:pPr>
        <w:spacing w:before="240" w:line="360" w:lineRule="auto"/>
        <w:ind w:left="-851" w:right="-58"/>
        <w:rPr>
          <w:rFonts w:ascii="Times New Roman" w:hAnsi="Times New Roman" w:cs="Times New Roman"/>
          <w:b/>
          <w:sz w:val="24"/>
          <w:szCs w:val="24"/>
        </w:rPr>
      </w:pPr>
    </w:p>
    <w:p w:rsidR="00B00AB2" w:rsidRDefault="00DB2471" w:rsidP="00945750">
      <w:pPr>
        <w:spacing w:before="240" w:line="360" w:lineRule="auto"/>
        <w:ind w:left="-851" w:right="-58"/>
        <w:rPr>
          <w:rFonts w:ascii="Times New Roman" w:hAnsi="Times New Roman" w:cs="Times New Roman"/>
          <w:b/>
          <w:sz w:val="24"/>
          <w:szCs w:val="24"/>
        </w:rPr>
      </w:pPr>
      <w:r>
        <w:rPr>
          <w:rFonts w:ascii="Times New Roman" w:hAnsi="Times New Roman" w:cs="Times New Roman"/>
          <w:b/>
          <w:sz w:val="24"/>
          <w:szCs w:val="24"/>
        </w:rPr>
        <w:t>4.3.2</w:t>
      </w:r>
      <w:r w:rsidR="00FC5685">
        <w:rPr>
          <w:rFonts w:ascii="Times New Roman" w:hAnsi="Times New Roman" w:cs="Times New Roman"/>
          <w:b/>
          <w:sz w:val="24"/>
          <w:szCs w:val="24"/>
        </w:rPr>
        <w:tab/>
        <w:t>Bacterial wilt</w:t>
      </w:r>
      <w:r w:rsidR="00B00AB2">
        <w:rPr>
          <w:rFonts w:ascii="Times New Roman" w:hAnsi="Times New Roman" w:cs="Times New Roman"/>
          <w:b/>
          <w:sz w:val="24"/>
          <w:szCs w:val="24"/>
        </w:rPr>
        <w:t xml:space="preserve"> severity</w:t>
      </w:r>
    </w:p>
    <w:p w:rsidR="00B00AB2" w:rsidRDefault="00FC5685" w:rsidP="00075AFD">
      <w:pPr>
        <w:suppressAutoHyphens w:val="0"/>
        <w:spacing w:after="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The</w:t>
      </w:r>
      <w:r w:rsidR="00B00AB2">
        <w:rPr>
          <w:rFonts w:ascii="Times New Roman" w:hAnsi="Times New Roman" w:cs="Times New Roman"/>
          <w:sz w:val="24"/>
          <w:szCs w:val="24"/>
        </w:rPr>
        <w:t xml:space="preserve"> severity </w:t>
      </w:r>
      <w:r w:rsidR="00A70DB3">
        <w:rPr>
          <w:rFonts w:ascii="Times New Roman" w:hAnsi="Times New Roman" w:cs="Times New Roman"/>
          <w:sz w:val="24"/>
          <w:szCs w:val="24"/>
        </w:rPr>
        <w:t>of bacterial wilt</w:t>
      </w:r>
      <w:r w:rsidR="00EC77D8">
        <w:rPr>
          <w:rFonts w:ascii="Times New Roman" w:hAnsi="Times New Roman" w:cs="Times New Roman"/>
          <w:sz w:val="24"/>
          <w:szCs w:val="24"/>
        </w:rPr>
        <w:t xml:space="preserve"> on the four tomato var</w:t>
      </w:r>
      <w:r w:rsidR="00596540">
        <w:rPr>
          <w:rFonts w:ascii="Times New Roman" w:hAnsi="Times New Roman" w:cs="Times New Roman"/>
          <w:sz w:val="24"/>
          <w:szCs w:val="24"/>
        </w:rPr>
        <w:t>ieties is presented in Figure 17</w:t>
      </w:r>
      <w:r w:rsidR="00EC77D8">
        <w:rPr>
          <w:rFonts w:ascii="Times New Roman" w:hAnsi="Times New Roman" w:cs="Times New Roman"/>
          <w:sz w:val="24"/>
          <w:szCs w:val="24"/>
        </w:rPr>
        <w:t>.</w:t>
      </w:r>
      <w:r w:rsidR="00A70DB3">
        <w:rPr>
          <w:rFonts w:ascii="Times New Roman" w:hAnsi="Times New Roman" w:cs="Times New Roman"/>
          <w:sz w:val="24"/>
          <w:szCs w:val="24"/>
        </w:rPr>
        <w:t xml:space="preserve"> </w:t>
      </w:r>
      <w:r w:rsidR="00EC77D8">
        <w:rPr>
          <w:rFonts w:ascii="Times New Roman" w:hAnsi="Times New Roman" w:cs="Times New Roman"/>
          <w:sz w:val="24"/>
          <w:szCs w:val="24"/>
        </w:rPr>
        <w:t>At</w:t>
      </w:r>
      <w:r w:rsidR="00B00AB2">
        <w:rPr>
          <w:rFonts w:ascii="Times New Roman" w:hAnsi="Times New Roman" w:cs="Times New Roman"/>
          <w:sz w:val="24"/>
          <w:szCs w:val="24"/>
        </w:rPr>
        <w:t xml:space="preserve"> 2</w:t>
      </w:r>
      <w:r w:rsidR="00EC77D8">
        <w:rPr>
          <w:rFonts w:ascii="Times New Roman" w:hAnsi="Times New Roman" w:cs="Times New Roman"/>
          <w:sz w:val="24"/>
          <w:szCs w:val="24"/>
        </w:rPr>
        <w:t xml:space="preserve"> </w:t>
      </w:r>
      <w:r w:rsidR="00B00AB2">
        <w:rPr>
          <w:rFonts w:ascii="Times New Roman" w:hAnsi="Times New Roman" w:cs="Times New Roman"/>
          <w:sz w:val="24"/>
          <w:szCs w:val="24"/>
        </w:rPr>
        <w:t>WAT</w:t>
      </w:r>
      <w:r w:rsidR="00616C9E">
        <w:rPr>
          <w:rFonts w:ascii="Times New Roman" w:hAnsi="Times New Roman" w:cs="Times New Roman"/>
          <w:sz w:val="24"/>
          <w:szCs w:val="24"/>
        </w:rPr>
        <w:t xml:space="preserve"> in </w:t>
      </w:r>
      <w:r w:rsidR="00A048D9">
        <w:rPr>
          <w:rFonts w:ascii="Times New Roman" w:hAnsi="Times New Roman" w:cs="Times New Roman"/>
          <w:sz w:val="24"/>
          <w:szCs w:val="24"/>
        </w:rPr>
        <w:t>Site A</w:t>
      </w:r>
      <w:r w:rsidR="00B00AB2">
        <w:rPr>
          <w:rFonts w:ascii="Times New Roman" w:hAnsi="Times New Roman" w:cs="Times New Roman"/>
          <w:sz w:val="24"/>
          <w:szCs w:val="24"/>
        </w:rPr>
        <w:t xml:space="preserve">, </w:t>
      </w:r>
      <w:r w:rsidR="00EC77D8">
        <w:rPr>
          <w:rFonts w:ascii="Times New Roman" w:hAnsi="Times New Roman" w:cs="Times New Roman"/>
          <w:sz w:val="24"/>
          <w:szCs w:val="24"/>
        </w:rPr>
        <w:t xml:space="preserve">the highest disease severity (2.8) was recorded in </w:t>
      </w:r>
      <w:r w:rsidR="00B00AB2">
        <w:rPr>
          <w:rFonts w:ascii="Times New Roman" w:hAnsi="Times New Roman" w:cs="Times New Roman"/>
          <w:sz w:val="24"/>
          <w:szCs w:val="24"/>
        </w:rPr>
        <w:t xml:space="preserve">Tima and was </w:t>
      </w:r>
      <w:r w:rsidR="00EC77D8">
        <w:rPr>
          <w:rFonts w:ascii="Times New Roman" w:hAnsi="Times New Roman" w:cs="Times New Roman"/>
          <w:sz w:val="24"/>
          <w:szCs w:val="24"/>
        </w:rPr>
        <w:t xml:space="preserve">not significantly (P&lt;0.05) different from Tropimech </w:t>
      </w:r>
      <w:r>
        <w:rPr>
          <w:rFonts w:ascii="Times New Roman" w:hAnsi="Times New Roman" w:cs="Times New Roman"/>
          <w:sz w:val="24"/>
          <w:szCs w:val="24"/>
        </w:rPr>
        <w:t>(2.0). The lowest severity</w:t>
      </w:r>
      <w:r w:rsidR="00EC77D8">
        <w:rPr>
          <w:rFonts w:ascii="Times New Roman" w:hAnsi="Times New Roman" w:cs="Times New Roman"/>
          <w:sz w:val="24"/>
          <w:szCs w:val="24"/>
        </w:rPr>
        <w:t xml:space="preserve"> was observed </w:t>
      </w:r>
      <w:r>
        <w:rPr>
          <w:rFonts w:ascii="Times New Roman" w:hAnsi="Times New Roman" w:cs="Times New Roman"/>
          <w:sz w:val="24"/>
          <w:szCs w:val="24"/>
        </w:rPr>
        <w:t>in Omu-Aran L</w:t>
      </w:r>
      <w:r w:rsidR="00B00AB2">
        <w:rPr>
          <w:rFonts w:ascii="Times New Roman" w:hAnsi="Times New Roman" w:cs="Times New Roman"/>
          <w:sz w:val="24"/>
          <w:szCs w:val="24"/>
        </w:rPr>
        <w:t>ocal and Roma Vf</w:t>
      </w:r>
      <w:r w:rsidR="00DE254E">
        <w:rPr>
          <w:rFonts w:ascii="Times New Roman" w:hAnsi="Times New Roman" w:cs="Times New Roman"/>
          <w:sz w:val="24"/>
          <w:szCs w:val="24"/>
        </w:rPr>
        <w:t>, both of which were not significantly (P&lt;0.05) different</w:t>
      </w:r>
      <w:r w:rsidR="00575C91">
        <w:rPr>
          <w:rFonts w:ascii="Times New Roman" w:hAnsi="Times New Roman" w:cs="Times New Roman"/>
          <w:sz w:val="24"/>
          <w:szCs w:val="24"/>
        </w:rPr>
        <w:t xml:space="preserve">. </w:t>
      </w:r>
      <w:r w:rsidR="00B00AB2">
        <w:rPr>
          <w:rFonts w:ascii="Times New Roman" w:hAnsi="Times New Roman" w:cs="Times New Roman"/>
          <w:sz w:val="24"/>
          <w:szCs w:val="24"/>
        </w:rPr>
        <w:t>At 4</w:t>
      </w:r>
      <w:r>
        <w:rPr>
          <w:rFonts w:ascii="Times New Roman" w:hAnsi="Times New Roman" w:cs="Times New Roman"/>
          <w:sz w:val="24"/>
          <w:szCs w:val="24"/>
        </w:rPr>
        <w:t xml:space="preserve"> </w:t>
      </w:r>
      <w:r w:rsidR="00B00AB2">
        <w:rPr>
          <w:rFonts w:ascii="Times New Roman" w:hAnsi="Times New Roman" w:cs="Times New Roman"/>
          <w:sz w:val="24"/>
          <w:szCs w:val="24"/>
        </w:rPr>
        <w:t xml:space="preserve">WAT, Tima had the highest severity </w:t>
      </w:r>
      <w:r w:rsidR="00575C91">
        <w:rPr>
          <w:rFonts w:ascii="Times New Roman" w:hAnsi="Times New Roman" w:cs="Times New Roman"/>
          <w:sz w:val="24"/>
          <w:szCs w:val="24"/>
        </w:rPr>
        <w:t>of bacterial wilt</w:t>
      </w:r>
      <w:r>
        <w:rPr>
          <w:rFonts w:ascii="Times New Roman" w:hAnsi="Times New Roman" w:cs="Times New Roman"/>
          <w:sz w:val="24"/>
          <w:szCs w:val="24"/>
        </w:rPr>
        <w:t xml:space="preserve"> (3.5)</w:t>
      </w:r>
      <w:r w:rsidR="00575C91">
        <w:rPr>
          <w:rFonts w:ascii="Times New Roman" w:hAnsi="Times New Roman" w:cs="Times New Roman"/>
          <w:sz w:val="24"/>
          <w:szCs w:val="24"/>
        </w:rPr>
        <w:t>, fo</w:t>
      </w:r>
      <w:r>
        <w:rPr>
          <w:rFonts w:ascii="Times New Roman" w:hAnsi="Times New Roman" w:cs="Times New Roman"/>
          <w:sz w:val="24"/>
          <w:szCs w:val="24"/>
        </w:rPr>
        <w:t>llowed Tropimech (2.5)</w:t>
      </w:r>
      <w:r w:rsidR="00DE254E">
        <w:rPr>
          <w:rFonts w:ascii="Times New Roman" w:hAnsi="Times New Roman" w:cs="Times New Roman"/>
          <w:sz w:val="24"/>
          <w:szCs w:val="24"/>
        </w:rPr>
        <w:t xml:space="preserve">, both of which were not significantly (P&lt;0.05) different. </w:t>
      </w:r>
      <w:r>
        <w:rPr>
          <w:rFonts w:ascii="Times New Roman" w:hAnsi="Times New Roman" w:cs="Times New Roman"/>
          <w:sz w:val="24"/>
          <w:szCs w:val="24"/>
        </w:rPr>
        <w:t xml:space="preserve"> </w:t>
      </w:r>
      <w:r w:rsidR="00DE254E">
        <w:rPr>
          <w:rFonts w:ascii="Times New Roman" w:hAnsi="Times New Roman" w:cs="Times New Roman"/>
          <w:sz w:val="24"/>
          <w:szCs w:val="24"/>
        </w:rPr>
        <w:t xml:space="preserve">The lowest disease severity was recorded in </w:t>
      </w:r>
      <w:r>
        <w:rPr>
          <w:rFonts w:ascii="Times New Roman" w:hAnsi="Times New Roman" w:cs="Times New Roman"/>
          <w:sz w:val="24"/>
          <w:szCs w:val="24"/>
        </w:rPr>
        <w:t>Omu-Aran L</w:t>
      </w:r>
      <w:r w:rsidR="00575C91">
        <w:rPr>
          <w:rFonts w:ascii="Times New Roman" w:hAnsi="Times New Roman" w:cs="Times New Roman"/>
          <w:sz w:val="24"/>
          <w:szCs w:val="24"/>
        </w:rPr>
        <w:t>ocal (1.3)</w:t>
      </w:r>
      <w:r w:rsidR="00DE254E">
        <w:rPr>
          <w:rFonts w:ascii="Times New Roman" w:hAnsi="Times New Roman" w:cs="Times New Roman"/>
          <w:sz w:val="24"/>
          <w:szCs w:val="24"/>
        </w:rPr>
        <w:t xml:space="preserve"> and Roma Vf (0.5), both of which were not significantly (P&lt;0.05) different.</w:t>
      </w:r>
      <w:r w:rsidR="00575C91">
        <w:rPr>
          <w:rFonts w:ascii="Times New Roman" w:hAnsi="Times New Roman" w:cs="Times New Roman"/>
          <w:sz w:val="24"/>
          <w:szCs w:val="24"/>
        </w:rPr>
        <w:t xml:space="preserve"> A</w:t>
      </w:r>
      <w:r w:rsidR="00DE4B17">
        <w:rPr>
          <w:rFonts w:ascii="Times New Roman" w:hAnsi="Times New Roman" w:cs="Times New Roman"/>
          <w:sz w:val="24"/>
          <w:szCs w:val="24"/>
        </w:rPr>
        <w:t>t 6</w:t>
      </w:r>
      <w:r>
        <w:rPr>
          <w:rFonts w:ascii="Times New Roman" w:hAnsi="Times New Roman" w:cs="Times New Roman"/>
          <w:sz w:val="24"/>
          <w:szCs w:val="24"/>
        </w:rPr>
        <w:t xml:space="preserve"> </w:t>
      </w:r>
      <w:r w:rsidR="00DE4B17">
        <w:rPr>
          <w:rFonts w:ascii="Times New Roman" w:hAnsi="Times New Roman" w:cs="Times New Roman"/>
          <w:sz w:val="24"/>
          <w:szCs w:val="24"/>
        </w:rPr>
        <w:t>WAT, Tima</w:t>
      </w:r>
      <w:r w:rsidR="00B00AB2">
        <w:rPr>
          <w:rFonts w:ascii="Times New Roman" w:hAnsi="Times New Roman" w:cs="Times New Roman"/>
          <w:sz w:val="24"/>
          <w:szCs w:val="24"/>
        </w:rPr>
        <w:t xml:space="preserve"> had</w:t>
      </w:r>
      <w:r w:rsidR="00DE254E">
        <w:rPr>
          <w:rFonts w:ascii="Times New Roman" w:hAnsi="Times New Roman" w:cs="Times New Roman"/>
          <w:sz w:val="24"/>
          <w:szCs w:val="24"/>
        </w:rPr>
        <w:t xml:space="preserve"> a significantly (P&lt;0.05) higher severity</w:t>
      </w:r>
      <w:r w:rsidR="00B00AB2">
        <w:rPr>
          <w:rFonts w:ascii="Times New Roman" w:hAnsi="Times New Roman" w:cs="Times New Roman"/>
          <w:sz w:val="24"/>
          <w:szCs w:val="24"/>
        </w:rPr>
        <w:t xml:space="preserve"> </w:t>
      </w:r>
      <w:r w:rsidR="00DE4B17">
        <w:rPr>
          <w:rFonts w:ascii="Times New Roman" w:hAnsi="Times New Roman" w:cs="Times New Roman"/>
          <w:sz w:val="24"/>
          <w:szCs w:val="24"/>
        </w:rPr>
        <w:t xml:space="preserve">(4.8) </w:t>
      </w:r>
      <w:r w:rsidR="00DE254E">
        <w:rPr>
          <w:rFonts w:ascii="Times New Roman" w:hAnsi="Times New Roman" w:cs="Times New Roman"/>
          <w:sz w:val="24"/>
          <w:szCs w:val="24"/>
        </w:rPr>
        <w:t>than the other varieties. There was</w:t>
      </w:r>
      <w:r w:rsidR="001A7FE6">
        <w:rPr>
          <w:rFonts w:ascii="Times New Roman" w:hAnsi="Times New Roman" w:cs="Times New Roman"/>
          <w:sz w:val="24"/>
          <w:szCs w:val="24"/>
        </w:rPr>
        <w:t xml:space="preserve"> no</w:t>
      </w:r>
      <w:r w:rsidR="00DE254E">
        <w:rPr>
          <w:rFonts w:ascii="Times New Roman" w:hAnsi="Times New Roman" w:cs="Times New Roman"/>
          <w:sz w:val="24"/>
          <w:szCs w:val="24"/>
        </w:rPr>
        <w:t xml:space="preserve"> significant</w:t>
      </w:r>
      <w:r w:rsidR="001A7FE6">
        <w:rPr>
          <w:rFonts w:ascii="Times New Roman" w:hAnsi="Times New Roman" w:cs="Times New Roman"/>
          <w:sz w:val="24"/>
          <w:szCs w:val="24"/>
        </w:rPr>
        <w:t xml:space="preserve"> difference </w:t>
      </w:r>
      <w:r w:rsidR="00DE254E">
        <w:rPr>
          <w:rFonts w:ascii="Times New Roman" w:hAnsi="Times New Roman" w:cs="Times New Roman"/>
          <w:sz w:val="24"/>
          <w:szCs w:val="24"/>
        </w:rPr>
        <w:t xml:space="preserve">in bacterial wilt severity among </w:t>
      </w:r>
      <w:r>
        <w:rPr>
          <w:rFonts w:ascii="Times New Roman" w:hAnsi="Times New Roman" w:cs="Times New Roman"/>
          <w:sz w:val="24"/>
          <w:szCs w:val="24"/>
        </w:rPr>
        <w:t>Tropimech (2.8), Omu-A</w:t>
      </w:r>
      <w:r w:rsidR="00B00AB2">
        <w:rPr>
          <w:rFonts w:ascii="Times New Roman" w:hAnsi="Times New Roman" w:cs="Times New Roman"/>
          <w:sz w:val="24"/>
          <w:szCs w:val="24"/>
        </w:rPr>
        <w:t>ran Local (2.5) and Roma Vf (2.0).</w:t>
      </w:r>
      <w:r w:rsidR="00DE254E">
        <w:rPr>
          <w:rFonts w:ascii="Times New Roman" w:hAnsi="Times New Roman" w:cs="Times New Roman"/>
          <w:sz w:val="24"/>
          <w:szCs w:val="24"/>
        </w:rPr>
        <w:t xml:space="preserve"> </w:t>
      </w:r>
    </w:p>
    <w:p w:rsidR="00B00AB2" w:rsidRPr="00684BA6" w:rsidRDefault="00DE4B17" w:rsidP="00EB2AA8">
      <w:pPr>
        <w:suppressAutoHyphens w:val="0"/>
        <w:spacing w:after="0" w:line="360" w:lineRule="auto"/>
        <w:ind w:left="-851" w:right="-58"/>
        <w:jc w:val="both"/>
        <w:rPr>
          <w:rFonts w:ascii="Times New Roman" w:hAnsi="Times New Roman" w:cs="Times New Roman"/>
          <w:sz w:val="24"/>
          <w:szCs w:val="24"/>
        </w:rPr>
      </w:pPr>
      <w:r w:rsidRPr="00DE4B17">
        <w:rPr>
          <w:rFonts w:ascii="Times New Roman" w:hAnsi="Times New Roman" w:cs="Times New Roman"/>
          <w:sz w:val="24"/>
          <w:szCs w:val="24"/>
        </w:rPr>
        <w:t xml:space="preserve">In </w:t>
      </w:r>
      <w:r w:rsidR="00A048D9">
        <w:rPr>
          <w:rFonts w:ascii="Times New Roman" w:hAnsi="Times New Roman" w:cs="Times New Roman"/>
          <w:sz w:val="24"/>
          <w:szCs w:val="24"/>
        </w:rPr>
        <w:t>Site B</w:t>
      </w:r>
      <w:r w:rsidRPr="00DE4B17">
        <w:rPr>
          <w:rFonts w:ascii="Times New Roman" w:hAnsi="Times New Roman" w:cs="Times New Roman"/>
          <w:sz w:val="24"/>
          <w:szCs w:val="24"/>
        </w:rPr>
        <w:t xml:space="preserve"> at 2 WAT, there was no significant (P&lt;0.05) difference i</w:t>
      </w:r>
      <w:r w:rsidR="000345C1">
        <w:rPr>
          <w:rFonts w:ascii="Times New Roman" w:hAnsi="Times New Roman" w:cs="Times New Roman"/>
          <w:sz w:val="24"/>
          <w:szCs w:val="24"/>
        </w:rPr>
        <w:t>n</w:t>
      </w:r>
      <w:r w:rsidRPr="00DE4B17">
        <w:rPr>
          <w:rFonts w:ascii="Times New Roman" w:hAnsi="Times New Roman" w:cs="Times New Roman"/>
          <w:sz w:val="24"/>
          <w:szCs w:val="24"/>
        </w:rPr>
        <w:t xml:space="preserve"> disease </w:t>
      </w:r>
      <w:r>
        <w:rPr>
          <w:rFonts w:ascii="Times New Roman" w:hAnsi="Times New Roman" w:cs="Times New Roman"/>
          <w:sz w:val="24"/>
          <w:szCs w:val="24"/>
        </w:rPr>
        <w:t>severity among the</w:t>
      </w:r>
      <w:r w:rsidR="000345C1">
        <w:rPr>
          <w:rFonts w:ascii="Times New Roman" w:hAnsi="Times New Roman" w:cs="Times New Roman"/>
          <w:sz w:val="24"/>
          <w:szCs w:val="24"/>
        </w:rPr>
        <w:t xml:space="preserve"> four tomato varieties. At 4 </w:t>
      </w:r>
      <w:r w:rsidR="00AF0FCD">
        <w:rPr>
          <w:rFonts w:ascii="Times New Roman" w:hAnsi="Times New Roman" w:cs="Times New Roman"/>
          <w:sz w:val="24"/>
          <w:szCs w:val="24"/>
        </w:rPr>
        <w:t xml:space="preserve">WAT, </w:t>
      </w:r>
      <w:r w:rsidR="000345C1">
        <w:rPr>
          <w:rFonts w:ascii="Times New Roman" w:hAnsi="Times New Roman" w:cs="Times New Roman"/>
          <w:sz w:val="24"/>
          <w:szCs w:val="24"/>
        </w:rPr>
        <w:t>Tima had a significantly (P&lt;0.05) higher severity</w:t>
      </w:r>
      <w:r w:rsidR="005D5BEF">
        <w:rPr>
          <w:rFonts w:ascii="Times New Roman" w:hAnsi="Times New Roman" w:cs="Times New Roman"/>
          <w:sz w:val="24"/>
          <w:szCs w:val="24"/>
        </w:rPr>
        <w:t xml:space="preserve"> </w:t>
      </w:r>
      <w:r w:rsidR="000345C1" w:rsidRPr="005D5BEF">
        <w:rPr>
          <w:rFonts w:ascii="Times New Roman" w:hAnsi="Times New Roman" w:cs="Times New Roman"/>
          <w:sz w:val="24"/>
          <w:szCs w:val="24"/>
        </w:rPr>
        <w:t>(</w:t>
      </w:r>
      <w:r w:rsidR="005D5BEF" w:rsidRPr="005D5BEF">
        <w:rPr>
          <w:rFonts w:ascii="Times New Roman" w:hAnsi="Times New Roman" w:cs="Times New Roman"/>
          <w:sz w:val="24"/>
          <w:szCs w:val="24"/>
        </w:rPr>
        <w:t>3.8</w:t>
      </w:r>
      <w:r w:rsidR="000345C1" w:rsidRPr="005D5BEF">
        <w:rPr>
          <w:rFonts w:ascii="Times New Roman" w:hAnsi="Times New Roman" w:cs="Times New Roman"/>
          <w:sz w:val="24"/>
          <w:szCs w:val="24"/>
        </w:rPr>
        <w:t xml:space="preserve">) </w:t>
      </w:r>
      <w:r w:rsidR="000345C1">
        <w:rPr>
          <w:rFonts w:ascii="Times New Roman" w:hAnsi="Times New Roman" w:cs="Times New Roman"/>
          <w:sz w:val="24"/>
          <w:szCs w:val="24"/>
        </w:rPr>
        <w:t xml:space="preserve">than the other varieties. </w:t>
      </w:r>
      <w:r w:rsidR="001A7FE6">
        <w:rPr>
          <w:rFonts w:ascii="Times New Roman" w:hAnsi="Times New Roman" w:cs="Times New Roman"/>
          <w:sz w:val="24"/>
          <w:szCs w:val="24"/>
        </w:rPr>
        <w:t>There was no s</w:t>
      </w:r>
      <w:r w:rsidR="000345C1">
        <w:rPr>
          <w:rFonts w:ascii="Times New Roman" w:hAnsi="Times New Roman" w:cs="Times New Roman"/>
          <w:sz w:val="24"/>
          <w:szCs w:val="24"/>
        </w:rPr>
        <w:t xml:space="preserve">ignificant </w:t>
      </w:r>
      <w:r w:rsidR="001A7FE6">
        <w:rPr>
          <w:rFonts w:ascii="Times New Roman" w:hAnsi="Times New Roman" w:cs="Times New Roman"/>
          <w:sz w:val="24"/>
          <w:szCs w:val="24"/>
        </w:rPr>
        <w:t>difference</w:t>
      </w:r>
      <w:r w:rsidR="000345C1">
        <w:rPr>
          <w:rFonts w:ascii="Times New Roman" w:hAnsi="Times New Roman" w:cs="Times New Roman"/>
          <w:sz w:val="24"/>
          <w:szCs w:val="24"/>
        </w:rPr>
        <w:t xml:space="preserve"> in bacterial wilt severity among Tropimech</w:t>
      </w:r>
      <w:r w:rsidR="000345C1" w:rsidRPr="001A7FE6">
        <w:rPr>
          <w:rFonts w:ascii="Times New Roman" w:hAnsi="Times New Roman" w:cs="Times New Roman"/>
          <w:color w:val="FF0000"/>
          <w:sz w:val="24"/>
          <w:szCs w:val="24"/>
        </w:rPr>
        <w:t xml:space="preserve"> </w:t>
      </w:r>
      <w:r w:rsidR="000345C1" w:rsidRPr="005D5BEF">
        <w:rPr>
          <w:rFonts w:ascii="Times New Roman" w:hAnsi="Times New Roman" w:cs="Times New Roman"/>
          <w:sz w:val="24"/>
          <w:szCs w:val="24"/>
        </w:rPr>
        <w:t>(</w:t>
      </w:r>
      <w:r w:rsidR="005D5BEF" w:rsidRPr="005D5BEF">
        <w:rPr>
          <w:rFonts w:ascii="Times New Roman" w:hAnsi="Times New Roman" w:cs="Times New Roman"/>
          <w:sz w:val="24"/>
          <w:szCs w:val="24"/>
        </w:rPr>
        <w:t>1.8</w:t>
      </w:r>
      <w:r w:rsidR="000345C1" w:rsidRPr="005D5BEF">
        <w:rPr>
          <w:rFonts w:ascii="Times New Roman" w:hAnsi="Times New Roman" w:cs="Times New Roman"/>
          <w:sz w:val="24"/>
          <w:szCs w:val="24"/>
        </w:rPr>
        <w:t xml:space="preserve">), </w:t>
      </w:r>
      <w:r w:rsidR="000345C1">
        <w:rPr>
          <w:rFonts w:ascii="Times New Roman" w:hAnsi="Times New Roman" w:cs="Times New Roman"/>
          <w:sz w:val="24"/>
          <w:szCs w:val="24"/>
        </w:rPr>
        <w:t xml:space="preserve">Omu-Aran Local </w:t>
      </w:r>
      <w:r w:rsidR="000345C1" w:rsidRPr="005D5BEF">
        <w:rPr>
          <w:rFonts w:ascii="Times New Roman" w:hAnsi="Times New Roman" w:cs="Times New Roman"/>
          <w:sz w:val="24"/>
          <w:szCs w:val="24"/>
        </w:rPr>
        <w:t>(</w:t>
      </w:r>
      <w:r w:rsidR="005D5BEF" w:rsidRPr="005D5BEF">
        <w:rPr>
          <w:rFonts w:ascii="Times New Roman" w:hAnsi="Times New Roman" w:cs="Times New Roman"/>
          <w:sz w:val="24"/>
          <w:szCs w:val="24"/>
        </w:rPr>
        <w:t>1.5</w:t>
      </w:r>
      <w:r w:rsidR="000345C1" w:rsidRPr="005D5BEF">
        <w:rPr>
          <w:rFonts w:ascii="Times New Roman" w:hAnsi="Times New Roman" w:cs="Times New Roman"/>
          <w:sz w:val="24"/>
          <w:szCs w:val="24"/>
        </w:rPr>
        <w:t xml:space="preserve">) </w:t>
      </w:r>
      <w:r w:rsidR="000345C1">
        <w:rPr>
          <w:rFonts w:ascii="Times New Roman" w:hAnsi="Times New Roman" w:cs="Times New Roman"/>
          <w:sz w:val="24"/>
          <w:szCs w:val="24"/>
        </w:rPr>
        <w:t xml:space="preserve">and Roma Vf </w:t>
      </w:r>
      <w:r w:rsidR="000345C1" w:rsidRPr="005D5BEF">
        <w:rPr>
          <w:rFonts w:ascii="Times New Roman" w:hAnsi="Times New Roman" w:cs="Times New Roman"/>
          <w:sz w:val="24"/>
          <w:szCs w:val="24"/>
        </w:rPr>
        <w:t>(</w:t>
      </w:r>
      <w:r w:rsidR="005D5BEF" w:rsidRPr="005D5BEF">
        <w:rPr>
          <w:rFonts w:ascii="Times New Roman" w:hAnsi="Times New Roman" w:cs="Times New Roman"/>
          <w:sz w:val="24"/>
          <w:szCs w:val="24"/>
        </w:rPr>
        <w:t>0.8</w:t>
      </w:r>
      <w:r w:rsidR="000345C1" w:rsidRPr="005D5BEF">
        <w:rPr>
          <w:rFonts w:ascii="Times New Roman" w:hAnsi="Times New Roman" w:cs="Times New Roman"/>
          <w:sz w:val="24"/>
          <w:szCs w:val="24"/>
        </w:rPr>
        <w:t xml:space="preserve">). </w:t>
      </w:r>
      <w:r w:rsidR="00C67845">
        <w:rPr>
          <w:rFonts w:ascii="Times New Roman" w:hAnsi="Times New Roman" w:cs="Times New Roman"/>
          <w:sz w:val="24"/>
          <w:szCs w:val="24"/>
        </w:rPr>
        <w:t>At 6 WAT</w:t>
      </w:r>
      <w:r w:rsidR="006F3A3B">
        <w:rPr>
          <w:rFonts w:ascii="Times New Roman" w:hAnsi="Times New Roman" w:cs="Times New Roman"/>
          <w:sz w:val="24"/>
          <w:szCs w:val="24"/>
        </w:rPr>
        <w:t xml:space="preserve">, Tima had the highest severity </w:t>
      </w:r>
      <w:r w:rsidR="006F3A3B" w:rsidRPr="005D5BEF">
        <w:rPr>
          <w:rFonts w:ascii="Times New Roman" w:hAnsi="Times New Roman" w:cs="Times New Roman"/>
          <w:sz w:val="24"/>
          <w:szCs w:val="24"/>
        </w:rPr>
        <w:t>(</w:t>
      </w:r>
      <w:r w:rsidR="005D5BEF" w:rsidRPr="005D5BEF">
        <w:rPr>
          <w:rFonts w:ascii="Times New Roman" w:hAnsi="Times New Roman" w:cs="Times New Roman"/>
          <w:sz w:val="24"/>
          <w:szCs w:val="24"/>
        </w:rPr>
        <w:t>5.0</w:t>
      </w:r>
      <w:r w:rsidR="006F3A3B" w:rsidRPr="005D5BEF">
        <w:rPr>
          <w:rFonts w:ascii="Times New Roman" w:hAnsi="Times New Roman" w:cs="Times New Roman"/>
          <w:sz w:val="24"/>
          <w:szCs w:val="24"/>
        </w:rPr>
        <w:t>)</w:t>
      </w:r>
      <w:r w:rsidR="001D797C" w:rsidRPr="005D5BEF">
        <w:rPr>
          <w:rFonts w:ascii="Times New Roman" w:hAnsi="Times New Roman" w:cs="Times New Roman"/>
          <w:sz w:val="24"/>
          <w:szCs w:val="24"/>
        </w:rPr>
        <w:t>,</w:t>
      </w:r>
      <w:r w:rsidR="006F3A3B" w:rsidRPr="005D5BEF">
        <w:rPr>
          <w:rFonts w:ascii="Times New Roman" w:hAnsi="Times New Roman" w:cs="Times New Roman"/>
          <w:sz w:val="24"/>
          <w:szCs w:val="24"/>
        </w:rPr>
        <w:t xml:space="preserve"> </w:t>
      </w:r>
      <w:r w:rsidR="006F3A3B">
        <w:rPr>
          <w:rFonts w:ascii="Times New Roman" w:hAnsi="Times New Roman" w:cs="Times New Roman"/>
          <w:sz w:val="24"/>
          <w:szCs w:val="24"/>
        </w:rPr>
        <w:t xml:space="preserve">followed by Tropimech </w:t>
      </w:r>
      <w:r w:rsidR="006F3A3B" w:rsidRPr="005D5BEF">
        <w:rPr>
          <w:rFonts w:ascii="Times New Roman" w:hAnsi="Times New Roman" w:cs="Times New Roman"/>
          <w:sz w:val="24"/>
          <w:szCs w:val="24"/>
        </w:rPr>
        <w:t>(</w:t>
      </w:r>
      <w:r w:rsidR="005D5BEF" w:rsidRPr="005D5BEF">
        <w:rPr>
          <w:rFonts w:ascii="Times New Roman" w:hAnsi="Times New Roman" w:cs="Times New Roman"/>
          <w:sz w:val="24"/>
          <w:szCs w:val="24"/>
        </w:rPr>
        <w:t>3.3</w:t>
      </w:r>
      <w:r w:rsidR="006F3A3B" w:rsidRPr="005D5BEF">
        <w:rPr>
          <w:rFonts w:ascii="Times New Roman" w:hAnsi="Times New Roman" w:cs="Times New Roman"/>
          <w:sz w:val="24"/>
          <w:szCs w:val="24"/>
        </w:rPr>
        <w:t xml:space="preserve">), </w:t>
      </w:r>
      <w:r w:rsidR="006F3A3B">
        <w:rPr>
          <w:rFonts w:ascii="Times New Roman" w:hAnsi="Times New Roman" w:cs="Times New Roman"/>
          <w:sz w:val="24"/>
          <w:szCs w:val="24"/>
        </w:rPr>
        <w:t>both</w:t>
      </w:r>
      <w:r w:rsidR="00EA7A11">
        <w:rPr>
          <w:rFonts w:ascii="Times New Roman" w:hAnsi="Times New Roman" w:cs="Times New Roman"/>
          <w:sz w:val="24"/>
          <w:szCs w:val="24"/>
        </w:rPr>
        <w:t xml:space="preserve"> of which were not significantly</w:t>
      </w:r>
      <w:r w:rsidR="006F3A3B">
        <w:rPr>
          <w:rFonts w:ascii="Times New Roman" w:hAnsi="Times New Roman" w:cs="Times New Roman"/>
          <w:sz w:val="24"/>
          <w:szCs w:val="24"/>
        </w:rPr>
        <w:t xml:space="preserve"> (P&lt;0.05) different. Omu-Aran Local </w:t>
      </w:r>
      <w:r w:rsidR="006F3A3B" w:rsidRPr="005D5BEF">
        <w:rPr>
          <w:rFonts w:ascii="Times New Roman" w:hAnsi="Times New Roman" w:cs="Times New Roman"/>
          <w:sz w:val="24"/>
          <w:szCs w:val="24"/>
        </w:rPr>
        <w:t>(</w:t>
      </w:r>
      <w:r w:rsidR="005D5BEF" w:rsidRPr="005D5BEF">
        <w:rPr>
          <w:rFonts w:ascii="Times New Roman" w:hAnsi="Times New Roman" w:cs="Times New Roman"/>
          <w:sz w:val="24"/>
          <w:szCs w:val="24"/>
        </w:rPr>
        <w:t>2.3</w:t>
      </w:r>
      <w:r w:rsidR="006F3A3B" w:rsidRPr="005D5BEF">
        <w:rPr>
          <w:rFonts w:ascii="Times New Roman" w:hAnsi="Times New Roman" w:cs="Times New Roman"/>
          <w:sz w:val="24"/>
          <w:szCs w:val="24"/>
        </w:rPr>
        <w:t xml:space="preserve">) </w:t>
      </w:r>
      <w:r w:rsidR="006F3A3B">
        <w:rPr>
          <w:rFonts w:ascii="Times New Roman" w:hAnsi="Times New Roman" w:cs="Times New Roman"/>
          <w:sz w:val="24"/>
          <w:szCs w:val="24"/>
        </w:rPr>
        <w:t xml:space="preserve">and Roma Vf </w:t>
      </w:r>
      <w:r w:rsidR="006F3A3B" w:rsidRPr="005D5BEF">
        <w:rPr>
          <w:rFonts w:ascii="Times New Roman" w:hAnsi="Times New Roman" w:cs="Times New Roman"/>
          <w:sz w:val="24"/>
          <w:szCs w:val="24"/>
        </w:rPr>
        <w:t>(</w:t>
      </w:r>
      <w:r w:rsidR="005D5BEF" w:rsidRPr="005D5BEF">
        <w:rPr>
          <w:rFonts w:ascii="Times New Roman" w:hAnsi="Times New Roman" w:cs="Times New Roman"/>
          <w:sz w:val="24"/>
          <w:szCs w:val="24"/>
        </w:rPr>
        <w:t>2.0</w:t>
      </w:r>
      <w:r w:rsidR="006F3A3B" w:rsidRPr="005D5BEF">
        <w:rPr>
          <w:rFonts w:ascii="Times New Roman" w:hAnsi="Times New Roman" w:cs="Times New Roman"/>
          <w:sz w:val="24"/>
          <w:szCs w:val="24"/>
        </w:rPr>
        <w:t xml:space="preserve">) </w:t>
      </w:r>
      <w:r w:rsidR="006F3A3B">
        <w:rPr>
          <w:rFonts w:ascii="Times New Roman" w:hAnsi="Times New Roman" w:cs="Times New Roman"/>
          <w:sz w:val="24"/>
          <w:szCs w:val="24"/>
        </w:rPr>
        <w:t>had the lowest severity</w:t>
      </w:r>
      <w:r w:rsidR="00B70CBA">
        <w:rPr>
          <w:rFonts w:ascii="Times New Roman" w:hAnsi="Times New Roman" w:cs="Times New Roman"/>
          <w:sz w:val="24"/>
          <w:szCs w:val="24"/>
        </w:rPr>
        <w:t xml:space="preserve"> of bacterial wilt</w:t>
      </w:r>
      <w:r w:rsidR="006F3A3B">
        <w:rPr>
          <w:rFonts w:ascii="Times New Roman" w:hAnsi="Times New Roman" w:cs="Times New Roman"/>
          <w:sz w:val="24"/>
          <w:szCs w:val="24"/>
        </w:rPr>
        <w:t xml:space="preserve">, both of which were not </w:t>
      </w:r>
      <w:r w:rsidR="00EA7A11">
        <w:rPr>
          <w:rFonts w:ascii="Times New Roman" w:hAnsi="Times New Roman" w:cs="Times New Roman"/>
          <w:sz w:val="24"/>
          <w:szCs w:val="24"/>
        </w:rPr>
        <w:t xml:space="preserve">significantly </w:t>
      </w:r>
      <w:r w:rsidR="006F3A3B">
        <w:rPr>
          <w:rFonts w:ascii="Times New Roman" w:hAnsi="Times New Roman" w:cs="Times New Roman"/>
          <w:sz w:val="24"/>
          <w:szCs w:val="24"/>
        </w:rPr>
        <w:t>(P&lt;0.05) d</w:t>
      </w:r>
      <w:r w:rsidR="004E43C1">
        <w:rPr>
          <w:rFonts w:ascii="Times New Roman" w:hAnsi="Times New Roman" w:cs="Times New Roman"/>
          <w:sz w:val="24"/>
          <w:szCs w:val="24"/>
        </w:rPr>
        <w:t>i</w:t>
      </w:r>
      <w:r w:rsidR="006F3A3B">
        <w:rPr>
          <w:rFonts w:ascii="Times New Roman" w:hAnsi="Times New Roman" w:cs="Times New Roman"/>
          <w:sz w:val="24"/>
          <w:szCs w:val="24"/>
        </w:rPr>
        <w:t>fferent.</w:t>
      </w:r>
    </w:p>
    <w:p w:rsidR="00B00AB2" w:rsidRDefault="00B00AB2" w:rsidP="00075AFD">
      <w:pPr>
        <w:suppressAutoHyphens w:val="0"/>
        <w:spacing w:after="0" w:line="240" w:lineRule="auto"/>
        <w:ind w:left="-851" w:right="-58"/>
        <w:jc w:val="both"/>
        <w:rPr>
          <w:rFonts w:ascii="Times New Roman" w:hAnsi="Times New Roman" w:cs="Times New Roman"/>
          <w:b/>
          <w:sz w:val="24"/>
          <w:szCs w:val="24"/>
        </w:rPr>
      </w:pPr>
    </w:p>
    <w:p w:rsidR="00495EFE" w:rsidRDefault="000E395A" w:rsidP="00880660">
      <w:pPr>
        <w:suppressAutoHyphens w:val="0"/>
        <w:spacing w:after="0" w:line="240" w:lineRule="auto"/>
        <w:ind w:left="-851" w:right="-58"/>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7998F554">
            <wp:extent cx="6249035" cy="2651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9035" cy="2651760"/>
                    </a:xfrm>
                    <a:prstGeom prst="rect">
                      <a:avLst/>
                    </a:prstGeom>
                    <a:noFill/>
                  </pic:spPr>
                </pic:pic>
              </a:graphicData>
            </a:graphic>
          </wp:inline>
        </w:drawing>
      </w:r>
    </w:p>
    <w:p w:rsidR="00EB2AA8" w:rsidRPr="00E16992" w:rsidRDefault="00EB2AA8" w:rsidP="00EB2AA8">
      <w:pPr>
        <w:spacing w:before="240" w:line="360" w:lineRule="auto"/>
        <w:ind w:right="-58"/>
        <w:rPr>
          <w:rFonts w:ascii="Times New Roman" w:hAnsi="Times New Roman" w:cs="Times New Roman"/>
          <w:b/>
          <w:sz w:val="24"/>
          <w:szCs w:val="24"/>
        </w:rPr>
      </w:pPr>
      <w:r w:rsidRPr="00A42FAF">
        <w:rPr>
          <w:rFonts w:ascii="Times New Roman" w:hAnsi="Times New Roman" w:cs="Times New Roman"/>
          <w:sz w:val="24"/>
          <w:szCs w:val="24"/>
        </w:rPr>
        <w:t>Bars marked with different letters shows means are significantly different at 0.05 level of probability using DMRT. Vertical bars show standard error</w:t>
      </w:r>
    </w:p>
    <w:p w:rsidR="00EB2AA8" w:rsidRDefault="00EB2AA8" w:rsidP="00075AFD">
      <w:pPr>
        <w:suppressAutoHyphens w:val="0"/>
        <w:spacing w:after="0" w:line="240" w:lineRule="auto"/>
        <w:ind w:left="-851" w:right="-58"/>
        <w:jc w:val="center"/>
        <w:rPr>
          <w:rFonts w:ascii="Times New Roman" w:hAnsi="Times New Roman" w:cs="Times New Roman"/>
          <w:b/>
          <w:sz w:val="24"/>
          <w:szCs w:val="24"/>
        </w:rPr>
      </w:pPr>
    </w:p>
    <w:p w:rsidR="00CE7035" w:rsidRDefault="00495EFE" w:rsidP="00CE7035">
      <w:pPr>
        <w:suppressAutoHyphens w:val="0"/>
        <w:spacing w:after="0" w:line="240" w:lineRule="auto"/>
        <w:ind w:left="-851" w:right="-58"/>
        <w:jc w:val="center"/>
        <w:rPr>
          <w:rFonts w:ascii="Times New Roman" w:hAnsi="Times New Roman" w:cs="Times New Roman"/>
          <w:b/>
          <w:sz w:val="24"/>
          <w:szCs w:val="24"/>
        </w:rPr>
      </w:pPr>
      <w:r>
        <w:rPr>
          <w:rFonts w:ascii="Times New Roman" w:hAnsi="Times New Roman" w:cs="Times New Roman"/>
          <w:b/>
          <w:sz w:val="24"/>
          <w:szCs w:val="24"/>
        </w:rPr>
        <w:t>Fig</w:t>
      </w:r>
      <w:r w:rsidR="00840E59">
        <w:rPr>
          <w:rFonts w:ascii="Times New Roman" w:hAnsi="Times New Roman" w:cs="Times New Roman"/>
          <w:b/>
          <w:sz w:val="24"/>
          <w:szCs w:val="24"/>
        </w:rPr>
        <w:t>ure</w:t>
      </w:r>
      <w:r w:rsidR="00E30031">
        <w:rPr>
          <w:rFonts w:ascii="Times New Roman" w:hAnsi="Times New Roman" w:cs="Times New Roman"/>
          <w:b/>
          <w:sz w:val="24"/>
          <w:szCs w:val="24"/>
        </w:rPr>
        <w:t xml:space="preserve"> 17</w:t>
      </w:r>
      <w:r w:rsidRPr="00495EFE">
        <w:rPr>
          <w:rFonts w:ascii="Times New Roman" w:hAnsi="Times New Roman" w:cs="Times New Roman"/>
          <w:b/>
          <w:sz w:val="24"/>
          <w:szCs w:val="24"/>
        </w:rPr>
        <w:t xml:space="preserve">: Bacterial wilt </w:t>
      </w:r>
      <w:r>
        <w:rPr>
          <w:rFonts w:ascii="Times New Roman" w:hAnsi="Times New Roman" w:cs="Times New Roman"/>
          <w:b/>
          <w:sz w:val="24"/>
          <w:szCs w:val="24"/>
        </w:rPr>
        <w:t>Severity</w:t>
      </w:r>
      <w:r w:rsidRPr="00495EFE">
        <w:rPr>
          <w:rFonts w:ascii="Times New Roman" w:hAnsi="Times New Roman" w:cs="Times New Roman"/>
          <w:b/>
          <w:sz w:val="24"/>
          <w:szCs w:val="24"/>
        </w:rPr>
        <w:t xml:space="preserve"> at </w:t>
      </w:r>
      <w:r w:rsidR="00BC509B">
        <w:rPr>
          <w:rFonts w:ascii="Times New Roman" w:hAnsi="Times New Roman" w:cs="Times New Roman"/>
          <w:b/>
          <w:sz w:val="24"/>
          <w:szCs w:val="24"/>
        </w:rPr>
        <w:t>Site A</w:t>
      </w:r>
      <w:r w:rsidRPr="00495EFE">
        <w:rPr>
          <w:rFonts w:ascii="Times New Roman" w:hAnsi="Times New Roman" w:cs="Times New Roman"/>
          <w:b/>
          <w:sz w:val="24"/>
          <w:szCs w:val="24"/>
        </w:rPr>
        <w:t xml:space="preserve"> and </w:t>
      </w:r>
      <w:r w:rsidR="00CE7035">
        <w:rPr>
          <w:rFonts w:ascii="Times New Roman" w:hAnsi="Times New Roman" w:cs="Times New Roman"/>
          <w:b/>
          <w:sz w:val="24"/>
          <w:szCs w:val="24"/>
        </w:rPr>
        <w:t xml:space="preserve">Site </w:t>
      </w:r>
    </w:p>
    <w:p w:rsidR="00CE7035" w:rsidRDefault="00CE7035" w:rsidP="00CE7035">
      <w:pPr>
        <w:suppressAutoHyphens w:val="0"/>
        <w:spacing w:after="0" w:line="240" w:lineRule="auto"/>
        <w:ind w:left="-851" w:right="-58"/>
        <w:rPr>
          <w:rFonts w:ascii="Times New Roman" w:hAnsi="Times New Roman" w:cs="Times New Roman"/>
          <w:b/>
          <w:sz w:val="24"/>
          <w:szCs w:val="24"/>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CE7035" w:rsidRDefault="00CE7035" w:rsidP="00CE7035">
      <w:pPr>
        <w:suppressAutoHyphens w:val="0"/>
        <w:spacing w:after="0" w:line="240" w:lineRule="auto"/>
        <w:ind w:left="-851" w:right="-58"/>
        <w:rPr>
          <w:rFonts w:ascii="Times New Roman" w:hAnsi="Times New Roman" w:cs="Times New Roman"/>
          <w:b/>
          <w:bCs/>
          <w:noProof/>
          <w:sz w:val="24"/>
          <w:szCs w:val="24"/>
          <w:lang w:eastAsia="en-GB"/>
        </w:rPr>
      </w:pPr>
    </w:p>
    <w:p w:rsidR="00B00AB2" w:rsidRPr="00CE7035" w:rsidRDefault="00323416" w:rsidP="00CE7035">
      <w:pPr>
        <w:suppressAutoHyphens w:val="0"/>
        <w:spacing w:after="0" w:line="240" w:lineRule="auto"/>
        <w:ind w:left="-851" w:right="-58"/>
        <w:rPr>
          <w:rFonts w:ascii="Times New Roman" w:hAnsi="Times New Roman" w:cs="Times New Roman"/>
          <w:bCs/>
          <w:noProof/>
          <w:sz w:val="24"/>
          <w:szCs w:val="24"/>
          <w:lang w:eastAsia="en-GB"/>
        </w:rPr>
      </w:pPr>
      <w:r>
        <w:rPr>
          <w:rFonts w:ascii="Times New Roman" w:hAnsi="Times New Roman" w:cs="Times New Roman"/>
          <w:b/>
          <w:bCs/>
          <w:noProof/>
          <w:sz w:val="24"/>
          <w:szCs w:val="24"/>
          <w:lang w:eastAsia="en-GB"/>
        </w:rPr>
        <w:t>4.3.3</w:t>
      </w:r>
      <w:r w:rsidR="00D9679D">
        <w:rPr>
          <w:rFonts w:ascii="Times New Roman" w:hAnsi="Times New Roman" w:cs="Times New Roman"/>
          <w:b/>
          <w:bCs/>
          <w:noProof/>
          <w:sz w:val="24"/>
          <w:szCs w:val="24"/>
          <w:lang w:eastAsia="en-GB"/>
        </w:rPr>
        <w:tab/>
      </w:r>
      <w:r w:rsidR="00EE2DB6">
        <w:rPr>
          <w:rFonts w:ascii="Times New Roman" w:hAnsi="Times New Roman" w:cs="Times New Roman"/>
          <w:b/>
          <w:bCs/>
          <w:noProof/>
          <w:sz w:val="24"/>
          <w:szCs w:val="24"/>
          <w:lang w:eastAsia="en-GB"/>
        </w:rPr>
        <w:t>Curly top</w:t>
      </w:r>
      <w:r w:rsidR="000F2070">
        <w:rPr>
          <w:rFonts w:ascii="Times New Roman" w:hAnsi="Times New Roman" w:cs="Times New Roman"/>
          <w:b/>
          <w:bCs/>
          <w:noProof/>
          <w:sz w:val="24"/>
          <w:szCs w:val="24"/>
          <w:lang w:eastAsia="en-GB"/>
        </w:rPr>
        <w:t xml:space="preserve"> </w:t>
      </w:r>
      <w:r w:rsidR="00D077E7">
        <w:rPr>
          <w:rFonts w:ascii="Times New Roman" w:hAnsi="Times New Roman" w:cs="Times New Roman"/>
          <w:b/>
          <w:bCs/>
          <w:noProof/>
          <w:sz w:val="24"/>
          <w:szCs w:val="24"/>
          <w:lang w:eastAsia="en-GB"/>
        </w:rPr>
        <w:t xml:space="preserve"> virus </w:t>
      </w:r>
      <w:r w:rsidR="000F2070">
        <w:rPr>
          <w:rFonts w:ascii="Times New Roman" w:hAnsi="Times New Roman" w:cs="Times New Roman"/>
          <w:b/>
          <w:bCs/>
          <w:noProof/>
          <w:sz w:val="24"/>
          <w:szCs w:val="24"/>
          <w:lang w:eastAsia="en-GB"/>
        </w:rPr>
        <w:t>S</w:t>
      </w:r>
      <w:r w:rsidR="00B00AB2" w:rsidRPr="000D0B07">
        <w:rPr>
          <w:rFonts w:ascii="Times New Roman" w:hAnsi="Times New Roman" w:cs="Times New Roman"/>
          <w:b/>
          <w:bCs/>
          <w:noProof/>
          <w:sz w:val="24"/>
          <w:szCs w:val="24"/>
          <w:lang w:eastAsia="en-GB"/>
        </w:rPr>
        <w:t>everity</w:t>
      </w:r>
    </w:p>
    <w:p w:rsidR="00B00AB2" w:rsidRDefault="00EE2DB6" w:rsidP="00075AFD">
      <w:pPr>
        <w:spacing w:before="24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The severity</w:t>
      </w:r>
      <w:r w:rsidR="00B53323">
        <w:rPr>
          <w:rFonts w:ascii="Times New Roman" w:hAnsi="Times New Roman" w:cs="Times New Roman"/>
          <w:sz w:val="24"/>
          <w:szCs w:val="24"/>
        </w:rPr>
        <w:t xml:space="preserve"> of curly top virus is presented in Figure</w:t>
      </w:r>
      <w:r w:rsidR="00D077E7">
        <w:rPr>
          <w:rFonts w:ascii="Times New Roman" w:hAnsi="Times New Roman" w:cs="Times New Roman"/>
          <w:sz w:val="24"/>
          <w:szCs w:val="24"/>
        </w:rPr>
        <w:t xml:space="preserve"> 18</w:t>
      </w:r>
      <w:r w:rsidR="00B53323">
        <w:rPr>
          <w:rFonts w:ascii="Times New Roman" w:hAnsi="Times New Roman" w:cs="Times New Roman"/>
          <w:sz w:val="24"/>
          <w:szCs w:val="24"/>
        </w:rPr>
        <w:t xml:space="preserve"> below. There was no </w:t>
      </w:r>
      <w:r w:rsidR="00B53323" w:rsidRPr="00982C09">
        <w:rPr>
          <w:rFonts w:ascii="Times New Roman" w:hAnsi="Times New Roman" w:cs="Times New Roman"/>
          <w:sz w:val="24"/>
          <w:szCs w:val="24"/>
        </w:rPr>
        <w:t>significant difference</w:t>
      </w:r>
      <w:r w:rsidR="00B53323">
        <w:rPr>
          <w:rFonts w:ascii="Times New Roman" w:hAnsi="Times New Roman" w:cs="Times New Roman"/>
          <w:sz w:val="24"/>
          <w:szCs w:val="24"/>
        </w:rPr>
        <w:t xml:space="preserve"> (P&lt;0.05) in disease</w:t>
      </w:r>
      <w:r w:rsidR="00D077E7">
        <w:rPr>
          <w:rFonts w:ascii="Times New Roman" w:hAnsi="Times New Roman" w:cs="Times New Roman"/>
          <w:sz w:val="24"/>
          <w:szCs w:val="24"/>
        </w:rPr>
        <w:t xml:space="preserve"> severity</w:t>
      </w:r>
      <w:r w:rsidR="00B53323">
        <w:rPr>
          <w:rFonts w:ascii="Times New Roman" w:hAnsi="Times New Roman" w:cs="Times New Roman"/>
          <w:sz w:val="24"/>
          <w:szCs w:val="24"/>
        </w:rPr>
        <w:t xml:space="preserve"> among all the tomato varieties at 2,4, and 6 WAT in both </w:t>
      </w:r>
      <w:r w:rsidR="00A048D9">
        <w:rPr>
          <w:rFonts w:ascii="Times New Roman" w:hAnsi="Times New Roman" w:cs="Times New Roman"/>
          <w:sz w:val="24"/>
          <w:szCs w:val="24"/>
        </w:rPr>
        <w:t>Site A and B</w:t>
      </w:r>
      <w:r w:rsidR="00B53323">
        <w:rPr>
          <w:rFonts w:ascii="Times New Roman" w:hAnsi="Times New Roman" w:cs="Times New Roman"/>
          <w:sz w:val="24"/>
          <w:szCs w:val="24"/>
        </w:rPr>
        <w:t>.</w:t>
      </w:r>
    </w:p>
    <w:p w:rsidR="00B53323" w:rsidRDefault="009C3EF7" w:rsidP="00075AFD">
      <w:pPr>
        <w:spacing w:before="240" w:line="360" w:lineRule="auto"/>
        <w:ind w:left="-851" w:right="-58"/>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16822E8">
            <wp:extent cx="6209665" cy="34855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9665" cy="3485515"/>
                    </a:xfrm>
                    <a:prstGeom prst="rect">
                      <a:avLst/>
                    </a:prstGeom>
                    <a:noFill/>
                  </pic:spPr>
                </pic:pic>
              </a:graphicData>
            </a:graphic>
          </wp:inline>
        </w:drawing>
      </w:r>
    </w:p>
    <w:p w:rsidR="00885EF7" w:rsidRPr="001859DF" w:rsidRDefault="00C301CC" w:rsidP="001859DF">
      <w:pPr>
        <w:spacing w:before="240" w:line="360" w:lineRule="auto"/>
        <w:ind w:right="-58"/>
        <w:rPr>
          <w:rFonts w:ascii="Times New Roman" w:hAnsi="Times New Roman" w:cs="Times New Roman"/>
          <w:b/>
          <w:sz w:val="24"/>
          <w:szCs w:val="24"/>
        </w:rPr>
      </w:pPr>
      <w:r w:rsidRPr="00A42FAF">
        <w:rPr>
          <w:rFonts w:ascii="Times New Roman" w:hAnsi="Times New Roman" w:cs="Times New Roman"/>
          <w:sz w:val="24"/>
          <w:szCs w:val="24"/>
        </w:rPr>
        <w:t>Bars marked with different letters shows means are significantly different at 0.05 level of probability using DMRT. Vertical bars show standard error</w:t>
      </w:r>
    </w:p>
    <w:p w:rsidR="00885EF7" w:rsidRDefault="00EE13C4" w:rsidP="00075AFD">
      <w:pPr>
        <w:suppressAutoHyphens w:val="0"/>
        <w:spacing w:after="0" w:line="240" w:lineRule="auto"/>
        <w:ind w:left="-851" w:right="-58"/>
        <w:jc w:val="center"/>
        <w:rPr>
          <w:rFonts w:ascii="Times New Roman" w:hAnsi="Times New Roman" w:cs="Times New Roman"/>
          <w:b/>
          <w:sz w:val="24"/>
          <w:szCs w:val="24"/>
        </w:rPr>
      </w:pPr>
      <w:r>
        <w:rPr>
          <w:rFonts w:ascii="Times New Roman" w:hAnsi="Times New Roman" w:cs="Times New Roman"/>
          <w:b/>
          <w:sz w:val="24"/>
          <w:szCs w:val="24"/>
        </w:rPr>
        <w:t>Figure 18</w:t>
      </w:r>
      <w:r w:rsidR="00885EF7" w:rsidRPr="00495EFE">
        <w:rPr>
          <w:rFonts w:ascii="Times New Roman" w:hAnsi="Times New Roman" w:cs="Times New Roman"/>
          <w:b/>
          <w:sz w:val="24"/>
          <w:szCs w:val="24"/>
        </w:rPr>
        <w:t xml:space="preserve">: </w:t>
      </w:r>
      <w:r w:rsidR="00885EF7">
        <w:rPr>
          <w:rFonts w:ascii="Times New Roman" w:hAnsi="Times New Roman" w:cs="Times New Roman"/>
          <w:b/>
          <w:sz w:val="24"/>
          <w:szCs w:val="24"/>
        </w:rPr>
        <w:t xml:space="preserve">Curly top </w:t>
      </w:r>
      <w:r w:rsidR="00595579">
        <w:rPr>
          <w:rFonts w:ascii="Times New Roman" w:hAnsi="Times New Roman" w:cs="Times New Roman"/>
          <w:b/>
          <w:sz w:val="24"/>
          <w:szCs w:val="24"/>
        </w:rPr>
        <w:t>severity</w:t>
      </w:r>
      <w:r w:rsidR="00885EF7" w:rsidRPr="00495EFE">
        <w:rPr>
          <w:rFonts w:ascii="Times New Roman" w:hAnsi="Times New Roman" w:cs="Times New Roman"/>
          <w:b/>
          <w:sz w:val="24"/>
          <w:szCs w:val="24"/>
        </w:rPr>
        <w:t xml:space="preserve"> at </w:t>
      </w:r>
      <w:r w:rsidR="00BC509B">
        <w:rPr>
          <w:rFonts w:ascii="Times New Roman" w:hAnsi="Times New Roman" w:cs="Times New Roman"/>
          <w:b/>
          <w:sz w:val="24"/>
          <w:szCs w:val="24"/>
        </w:rPr>
        <w:t>Site A</w:t>
      </w:r>
      <w:r w:rsidR="00885EF7" w:rsidRPr="00495EFE">
        <w:rPr>
          <w:rFonts w:ascii="Times New Roman" w:hAnsi="Times New Roman" w:cs="Times New Roman"/>
          <w:b/>
          <w:sz w:val="24"/>
          <w:szCs w:val="24"/>
        </w:rPr>
        <w:t xml:space="preserve"> and </w:t>
      </w:r>
      <w:r w:rsidR="00A048D9">
        <w:rPr>
          <w:rFonts w:ascii="Times New Roman" w:hAnsi="Times New Roman" w:cs="Times New Roman"/>
          <w:b/>
          <w:sz w:val="24"/>
          <w:szCs w:val="24"/>
        </w:rPr>
        <w:t>Site B</w:t>
      </w:r>
    </w:p>
    <w:p w:rsidR="00885EF7" w:rsidRDefault="00885EF7" w:rsidP="00075AFD">
      <w:pPr>
        <w:suppressAutoHyphens w:val="0"/>
        <w:spacing w:after="0" w:line="240" w:lineRule="auto"/>
        <w:ind w:left="-851" w:right="-58"/>
        <w:jc w:val="center"/>
        <w:rPr>
          <w:rFonts w:ascii="Times New Roman" w:hAnsi="Times New Roman" w:cs="Times New Roman"/>
          <w:b/>
          <w:sz w:val="24"/>
          <w:szCs w:val="24"/>
        </w:rPr>
      </w:pPr>
    </w:p>
    <w:p w:rsidR="00B00AB2" w:rsidRDefault="00B00AB2" w:rsidP="00075AFD">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br w:type="page"/>
      </w:r>
    </w:p>
    <w:p w:rsidR="00315200" w:rsidRPr="006F339E" w:rsidRDefault="00073BCB" w:rsidP="00075AFD">
      <w:pPr>
        <w:spacing w:before="240"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4.4</w:t>
      </w:r>
      <w:r w:rsidR="00315200" w:rsidRPr="006F339E">
        <w:rPr>
          <w:rFonts w:ascii="Times New Roman" w:hAnsi="Times New Roman" w:cs="Times New Roman"/>
          <w:b/>
          <w:sz w:val="24"/>
          <w:szCs w:val="24"/>
        </w:rPr>
        <w:t xml:space="preserve"> </w:t>
      </w:r>
      <w:r w:rsidR="00507B5A">
        <w:rPr>
          <w:rFonts w:ascii="Times New Roman" w:hAnsi="Times New Roman" w:cs="Times New Roman"/>
          <w:b/>
          <w:sz w:val="24"/>
          <w:szCs w:val="24"/>
        </w:rPr>
        <w:tab/>
      </w:r>
      <w:r w:rsidR="00315200" w:rsidRPr="006F339E">
        <w:rPr>
          <w:rFonts w:ascii="Times New Roman" w:hAnsi="Times New Roman" w:cs="Times New Roman"/>
          <w:b/>
          <w:sz w:val="24"/>
          <w:szCs w:val="24"/>
        </w:rPr>
        <w:t>Response of four tomato varieties to some growth parameters</w:t>
      </w:r>
    </w:p>
    <w:p w:rsidR="0026552C" w:rsidRPr="006F339E" w:rsidRDefault="000C6883" w:rsidP="00075AFD">
      <w:pPr>
        <w:spacing w:before="240" w:line="360" w:lineRule="auto"/>
        <w:ind w:left="-851" w:right="-58"/>
        <w:jc w:val="both"/>
        <w:rPr>
          <w:rFonts w:ascii="Times New Roman" w:hAnsi="Times New Roman" w:cs="Times New Roman"/>
          <w:b/>
          <w:sz w:val="24"/>
          <w:szCs w:val="24"/>
        </w:rPr>
      </w:pPr>
      <w:r w:rsidRPr="006F339E">
        <w:rPr>
          <w:rFonts w:ascii="Times New Roman" w:hAnsi="Times New Roman" w:cs="Times New Roman"/>
          <w:b/>
          <w:sz w:val="24"/>
          <w:szCs w:val="24"/>
        </w:rPr>
        <w:t>4.</w:t>
      </w:r>
      <w:r w:rsidR="00073BCB">
        <w:rPr>
          <w:rFonts w:ascii="Times New Roman" w:hAnsi="Times New Roman" w:cs="Times New Roman"/>
          <w:b/>
          <w:sz w:val="24"/>
          <w:szCs w:val="24"/>
        </w:rPr>
        <w:t>4</w:t>
      </w:r>
      <w:r w:rsidR="00556219">
        <w:rPr>
          <w:rFonts w:ascii="Times New Roman" w:hAnsi="Times New Roman" w:cs="Times New Roman"/>
          <w:b/>
          <w:sz w:val="24"/>
          <w:szCs w:val="24"/>
        </w:rPr>
        <w:t>.1</w:t>
      </w:r>
      <w:r w:rsidR="00556219">
        <w:rPr>
          <w:rFonts w:ascii="Times New Roman" w:hAnsi="Times New Roman" w:cs="Times New Roman"/>
          <w:b/>
          <w:sz w:val="24"/>
          <w:szCs w:val="24"/>
        </w:rPr>
        <w:tab/>
      </w:r>
      <w:r>
        <w:rPr>
          <w:rFonts w:ascii="Times New Roman" w:hAnsi="Times New Roman" w:cs="Times New Roman"/>
          <w:b/>
          <w:sz w:val="24"/>
          <w:szCs w:val="24"/>
        </w:rPr>
        <w:t>Plant</w:t>
      </w:r>
      <w:r w:rsidR="00315200" w:rsidRPr="006F339E">
        <w:rPr>
          <w:rFonts w:ascii="Times New Roman" w:hAnsi="Times New Roman" w:cs="Times New Roman"/>
          <w:b/>
          <w:sz w:val="24"/>
          <w:szCs w:val="24"/>
        </w:rPr>
        <w:t xml:space="preserve"> h</w:t>
      </w:r>
      <w:r w:rsidR="001B6389" w:rsidRPr="006F339E">
        <w:rPr>
          <w:rFonts w:ascii="Times New Roman" w:hAnsi="Times New Roman" w:cs="Times New Roman"/>
          <w:b/>
          <w:sz w:val="24"/>
          <w:szCs w:val="24"/>
        </w:rPr>
        <w:t>eight</w:t>
      </w:r>
      <w:r w:rsidR="00A04F21" w:rsidRPr="006F339E">
        <w:rPr>
          <w:rFonts w:ascii="Times New Roman" w:hAnsi="Times New Roman" w:cs="Times New Roman"/>
          <w:b/>
          <w:sz w:val="24"/>
          <w:szCs w:val="24"/>
        </w:rPr>
        <w:t xml:space="preserve"> of </w:t>
      </w:r>
      <w:r w:rsidR="001B6389" w:rsidRPr="006F339E">
        <w:rPr>
          <w:rFonts w:ascii="Times New Roman" w:hAnsi="Times New Roman" w:cs="Times New Roman"/>
          <w:b/>
          <w:sz w:val="24"/>
          <w:szCs w:val="24"/>
        </w:rPr>
        <w:t xml:space="preserve">four tomato varieties </w:t>
      </w:r>
      <w:r w:rsidR="00315200" w:rsidRPr="006F339E">
        <w:rPr>
          <w:rFonts w:ascii="Times New Roman" w:hAnsi="Times New Roman" w:cs="Times New Roman"/>
          <w:b/>
          <w:sz w:val="24"/>
          <w:szCs w:val="24"/>
        </w:rPr>
        <w:t>as influenced by</w:t>
      </w:r>
      <w:r w:rsidR="00A04F21" w:rsidRPr="006F339E">
        <w:rPr>
          <w:rFonts w:ascii="Times New Roman" w:hAnsi="Times New Roman" w:cs="Times New Roman"/>
          <w:b/>
          <w:sz w:val="24"/>
          <w:szCs w:val="24"/>
        </w:rPr>
        <w:t xml:space="preserve"> foliar diseases</w:t>
      </w:r>
    </w:p>
    <w:p w:rsidR="001B6389" w:rsidRPr="006F339E" w:rsidRDefault="001B6389" w:rsidP="00075AFD">
      <w:pPr>
        <w:spacing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t>The effect of foliar diseases on the four tomato v</w:t>
      </w:r>
      <w:r w:rsidR="005950CF">
        <w:rPr>
          <w:rFonts w:ascii="Times New Roman" w:hAnsi="Times New Roman" w:cs="Times New Roman"/>
          <w:sz w:val="24"/>
          <w:szCs w:val="24"/>
        </w:rPr>
        <w:t>arieties is presented in Table 3</w:t>
      </w:r>
      <w:r w:rsidRPr="006F339E">
        <w:rPr>
          <w:rFonts w:ascii="Times New Roman" w:hAnsi="Times New Roman" w:cs="Times New Roman"/>
          <w:sz w:val="24"/>
          <w:szCs w:val="24"/>
        </w:rPr>
        <w:t>.</w:t>
      </w:r>
      <w:r w:rsidR="00315200" w:rsidRPr="006F339E">
        <w:rPr>
          <w:rFonts w:ascii="Times New Roman" w:hAnsi="Times New Roman" w:cs="Times New Roman"/>
          <w:sz w:val="24"/>
          <w:szCs w:val="24"/>
        </w:rPr>
        <w:t xml:space="preserve"> In </w:t>
      </w:r>
      <w:r w:rsidR="00A048D9">
        <w:rPr>
          <w:rFonts w:ascii="Times New Roman" w:hAnsi="Times New Roman" w:cs="Times New Roman"/>
          <w:sz w:val="24"/>
          <w:szCs w:val="24"/>
        </w:rPr>
        <w:t>Site A</w:t>
      </w:r>
      <w:r w:rsidR="00092125" w:rsidRPr="006F339E">
        <w:rPr>
          <w:rFonts w:ascii="Times New Roman" w:hAnsi="Times New Roman" w:cs="Times New Roman"/>
          <w:sz w:val="24"/>
          <w:szCs w:val="24"/>
        </w:rPr>
        <w:t xml:space="preserve"> at 2 WAT</w:t>
      </w:r>
      <w:r w:rsidR="00315200" w:rsidRPr="006F339E">
        <w:rPr>
          <w:rFonts w:ascii="Times New Roman" w:hAnsi="Times New Roman" w:cs="Times New Roman"/>
          <w:sz w:val="24"/>
          <w:szCs w:val="24"/>
        </w:rPr>
        <w:t>, the tallest tomato plants were observed in Tropimech (16.8cm), Omu-Aran Local (16.0cm) and Roma Vf (13.3cm), all of which were not significantly</w:t>
      </w:r>
      <w:r w:rsidR="00BE2928">
        <w:rPr>
          <w:rFonts w:ascii="Times New Roman" w:hAnsi="Times New Roman" w:cs="Times New Roman"/>
          <w:sz w:val="24"/>
          <w:szCs w:val="24"/>
        </w:rPr>
        <w:t xml:space="preserve"> (P&lt;0.05)</w:t>
      </w:r>
      <w:r w:rsidR="00315200" w:rsidRPr="006F339E">
        <w:rPr>
          <w:rFonts w:ascii="Times New Roman" w:hAnsi="Times New Roman" w:cs="Times New Roman"/>
          <w:sz w:val="24"/>
          <w:szCs w:val="24"/>
        </w:rPr>
        <w:t xml:space="preserve"> different. </w:t>
      </w:r>
      <w:r w:rsidR="0009523D">
        <w:rPr>
          <w:rFonts w:ascii="Times New Roman" w:hAnsi="Times New Roman" w:cs="Times New Roman"/>
          <w:sz w:val="24"/>
          <w:szCs w:val="24"/>
        </w:rPr>
        <w:t>The shortest plant</w:t>
      </w:r>
      <w:r w:rsidR="005E277C" w:rsidRPr="006F339E">
        <w:rPr>
          <w:rFonts w:ascii="Times New Roman" w:hAnsi="Times New Roman" w:cs="Times New Roman"/>
          <w:sz w:val="24"/>
          <w:szCs w:val="24"/>
        </w:rPr>
        <w:t xml:space="preserve"> (9.8cm) were recorded in Tima. </w:t>
      </w:r>
      <w:r w:rsidR="00092125" w:rsidRPr="006F339E">
        <w:rPr>
          <w:rFonts w:ascii="Times New Roman" w:hAnsi="Times New Roman" w:cs="Times New Roman"/>
          <w:sz w:val="24"/>
          <w:szCs w:val="24"/>
        </w:rPr>
        <w:t>At 4 WAT</w:t>
      </w:r>
      <w:r w:rsidR="000E4A52" w:rsidRPr="006F339E">
        <w:rPr>
          <w:rFonts w:ascii="Times New Roman" w:hAnsi="Times New Roman" w:cs="Times New Roman"/>
          <w:sz w:val="24"/>
          <w:szCs w:val="24"/>
        </w:rPr>
        <w:t>, t</w:t>
      </w:r>
      <w:r w:rsidR="002777ED" w:rsidRPr="006F339E">
        <w:rPr>
          <w:rFonts w:ascii="Times New Roman" w:hAnsi="Times New Roman" w:cs="Times New Roman"/>
          <w:sz w:val="24"/>
          <w:szCs w:val="24"/>
        </w:rPr>
        <w:t>he highest plant height was observed in O</w:t>
      </w:r>
      <w:r w:rsidR="00217CC5" w:rsidRPr="006F339E">
        <w:rPr>
          <w:rFonts w:ascii="Times New Roman" w:hAnsi="Times New Roman" w:cs="Times New Roman"/>
          <w:sz w:val="24"/>
          <w:szCs w:val="24"/>
        </w:rPr>
        <w:t>mu-A</w:t>
      </w:r>
      <w:r w:rsidR="002777ED" w:rsidRPr="006F339E">
        <w:rPr>
          <w:rFonts w:ascii="Times New Roman" w:hAnsi="Times New Roman" w:cs="Times New Roman"/>
          <w:sz w:val="24"/>
          <w:szCs w:val="24"/>
        </w:rPr>
        <w:t xml:space="preserve">ran Local (21.9cm), </w:t>
      </w:r>
      <w:r w:rsidR="00217CC5" w:rsidRPr="006F339E">
        <w:rPr>
          <w:rFonts w:ascii="Times New Roman" w:hAnsi="Times New Roman" w:cs="Times New Roman"/>
          <w:sz w:val="24"/>
          <w:szCs w:val="24"/>
        </w:rPr>
        <w:t xml:space="preserve">followed by </w:t>
      </w:r>
      <w:r w:rsidR="002777ED" w:rsidRPr="006F339E">
        <w:rPr>
          <w:rFonts w:ascii="Times New Roman" w:hAnsi="Times New Roman" w:cs="Times New Roman"/>
          <w:sz w:val="24"/>
          <w:szCs w:val="24"/>
        </w:rPr>
        <w:t>Tropimech (21.5cm) and Roma Vf (19.4cm), all of which were not significantly</w:t>
      </w:r>
      <w:r w:rsidR="0016105E">
        <w:rPr>
          <w:rFonts w:ascii="Times New Roman" w:hAnsi="Times New Roman" w:cs="Times New Roman"/>
          <w:sz w:val="24"/>
          <w:szCs w:val="24"/>
        </w:rPr>
        <w:t xml:space="preserve"> (P&lt;0.05)</w:t>
      </w:r>
      <w:r w:rsidR="002777ED" w:rsidRPr="006F339E">
        <w:rPr>
          <w:rFonts w:ascii="Times New Roman" w:hAnsi="Times New Roman" w:cs="Times New Roman"/>
          <w:sz w:val="24"/>
          <w:szCs w:val="24"/>
        </w:rPr>
        <w:t xml:space="preserve"> different. The lowest plant height (14cm)</w:t>
      </w:r>
      <w:r w:rsidR="00217CC5" w:rsidRPr="006F339E">
        <w:rPr>
          <w:rFonts w:ascii="Times New Roman" w:hAnsi="Times New Roman" w:cs="Times New Roman"/>
          <w:sz w:val="24"/>
          <w:szCs w:val="24"/>
        </w:rPr>
        <w:t xml:space="preserve"> was</w:t>
      </w:r>
      <w:r w:rsidR="002777ED" w:rsidRPr="006F339E">
        <w:rPr>
          <w:rFonts w:ascii="Times New Roman" w:hAnsi="Times New Roman" w:cs="Times New Roman"/>
          <w:sz w:val="24"/>
          <w:szCs w:val="24"/>
        </w:rPr>
        <w:t xml:space="preserve"> recorded in Tima.</w:t>
      </w:r>
      <w:r w:rsidR="00FE2642" w:rsidRPr="006F339E">
        <w:rPr>
          <w:rFonts w:ascii="Times New Roman" w:hAnsi="Times New Roman" w:cs="Times New Roman"/>
          <w:sz w:val="24"/>
          <w:szCs w:val="24"/>
        </w:rPr>
        <w:t xml:space="preserve"> Similar result trend was recorded at 6 WAT. </w:t>
      </w:r>
    </w:p>
    <w:p w:rsidR="008258A0" w:rsidRDefault="00123B2E" w:rsidP="00075AFD">
      <w:pPr>
        <w:spacing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t>The results</w:t>
      </w:r>
      <w:r w:rsidR="004A41F9" w:rsidRPr="006F339E">
        <w:rPr>
          <w:rFonts w:ascii="Times New Roman" w:hAnsi="Times New Roman" w:cs="Times New Roman"/>
          <w:sz w:val="24"/>
          <w:szCs w:val="24"/>
        </w:rPr>
        <w:t xml:space="preserve"> in </w:t>
      </w:r>
      <w:r w:rsidR="00A048D9">
        <w:rPr>
          <w:rFonts w:ascii="Times New Roman" w:hAnsi="Times New Roman" w:cs="Times New Roman"/>
          <w:sz w:val="24"/>
          <w:szCs w:val="24"/>
        </w:rPr>
        <w:t>Site B</w:t>
      </w:r>
      <w:r w:rsidRPr="006F339E">
        <w:rPr>
          <w:rFonts w:ascii="Times New Roman" w:hAnsi="Times New Roman" w:cs="Times New Roman"/>
          <w:sz w:val="24"/>
          <w:szCs w:val="24"/>
        </w:rPr>
        <w:t xml:space="preserve"> shows that at 2 WAT</w:t>
      </w:r>
      <w:r w:rsidR="004A41F9" w:rsidRPr="006F339E">
        <w:rPr>
          <w:rFonts w:ascii="Times New Roman" w:hAnsi="Times New Roman" w:cs="Times New Roman"/>
          <w:sz w:val="24"/>
          <w:szCs w:val="24"/>
        </w:rPr>
        <w:t>, the highest</w:t>
      </w:r>
      <w:r w:rsidRPr="006F339E">
        <w:rPr>
          <w:rFonts w:ascii="Times New Roman" w:hAnsi="Times New Roman" w:cs="Times New Roman"/>
          <w:sz w:val="24"/>
          <w:szCs w:val="24"/>
        </w:rPr>
        <w:t xml:space="preserve"> plant height was observed in Omu-Aran Local (15.4</w:t>
      </w:r>
      <w:r w:rsidR="004A41F9" w:rsidRPr="006F339E">
        <w:rPr>
          <w:rFonts w:ascii="Times New Roman" w:hAnsi="Times New Roman" w:cs="Times New Roman"/>
          <w:sz w:val="24"/>
          <w:szCs w:val="24"/>
        </w:rPr>
        <w:t xml:space="preserve"> </w:t>
      </w:r>
      <w:r w:rsidRPr="006F339E">
        <w:rPr>
          <w:rFonts w:ascii="Times New Roman" w:hAnsi="Times New Roman" w:cs="Times New Roman"/>
          <w:sz w:val="24"/>
          <w:szCs w:val="24"/>
        </w:rPr>
        <w:t xml:space="preserve">cm), </w:t>
      </w:r>
      <w:r w:rsidR="004A41F9" w:rsidRPr="006F339E">
        <w:rPr>
          <w:rFonts w:ascii="Times New Roman" w:hAnsi="Times New Roman" w:cs="Times New Roman"/>
          <w:sz w:val="24"/>
          <w:szCs w:val="24"/>
        </w:rPr>
        <w:t xml:space="preserve">followed by </w:t>
      </w:r>
      <w:r w:rsidRPr="006F339E">
        <w:rPr>
          <w:rFonts w:ascii="Times New Roman" w:hAnsi="Times New Roman" w:cs="Times New Roman"/>
          <w:sz w:val="24"/>
          <w:szCs w:val="24"/>
        </w:rPr>
        <w:t>Roma Vf (15.3</w:t>
      </w:r>
      <w:r w:rsidR="004A41F9" w:rsidRPr="006F339E">
        <w:rPr>
          <w:rFonts w:ascii="Times New Roman" w:hAnsi="Times New Roman" w:cs="Times New Roman"/>
          <w:sz w:val="24"/>
          <w:szCs w:val="24"/>
        </w:rPr>
        <w:t xml:space="preserve"> </w:t>
      </w:r>
      <w:r w:rsidRPr="006F339E">
        <w:rPr>
          <w:rFonts w:ascii="Times New Roman" w:hAnsi="Times New Roman" w:cs="Times New Roman"/>
          <w:sz w:val="24"/>
          <w:szCs w:val="24"/>
        </w:rPr>
        <w:t>cm) and Tropimech (11.9</w:t>
      </w:r>
      <w:r w:rsidR="004A41F9" w:rsidRPr="006F339E">
        <w:rPr>
          <w:rFonts w:ascii="Times New Roman" w:hAnsi="Times New Roman" w:cs="Times New Roman"/>
          <w:sz w:val="24"/>
          <w:szCs w:val="24"/>
        </w:rPr>
        <w:t xml:space="preserve"> </w:t>
      </w:r>
      <w:r w:rsidRPr="006F339E">
        <w:rPr>
          <w:rFonts w:ascii="Times New Roman" w:hAnsi="Times New Roman" w:cs="Times New Roman"/>
          <w:sz w:val="24"/>
          <w:szCs w:val="24"/>
        </w:rPr>
        <w:t>cm), all of which were not significantly</w:t>
      </w:r>
      <w:r w:rsidR="004A41F9" w:rsidRPr="006F339E">
        <w:rPr>
          <w:rFonts w:ascii="Times New Roman" w:hAnsi="Times New Roman" w:cs="Times New Roman"/>
          <w:sz w:val="24"/>
          <w:szCs w:val="24"/>
        </w:rPr>
        <w:t xml:space="preserve"> (P &lt; 0.05)</w:t>
      </w:r>
      <w:r w:rsidRPr="006F339E">
        <w:rPr>
          <w:rFonts w:ascii="Times New Roman" w:hAnsi="Times New Roman" w:cs="Times New Roman"/>
          <w:sz w:val="24"/>
          <w:szCs w:val="24"/>
        </w:rPr>
        <w:t xml:space="preserve"> different</w:t>
      </w:r>
      <w:r w:rsidR="00297EAB" w:rsidRPr="006F339E">
        <w:rPr>
          <w:rFonts w:ascii="Times New Roman" w:hAnsi="Times New Roman" w:cs="Times New Roman"/>
          <w:sz w:val="24"/>
          <w:szCs w:val="24"/>
        </w:rPr>
        <w:t>. T</w:t>
      </w:r>
      <w:r w:rsidR="004A41F9" w:rsidRPr="006F339E">
        <w:rPr>
          <w:rFonts w:ascii="Times New Roman" w:hAnsi="Times New Roman" w:cs="Times New Roman"/>
          <w:sz w:val="24"/>
          <w:szCs w:val="24"/>
        </w:rPr>
        <w:t>he lowest plant height (9.0cm) was recorded on</w:t>
      </w:r>
      <w:r w:rsidR="00297EAB" w:rsidRPr="006F339E">
        <w:rPr>
          <w:rFonts w:ascii="Times New Roman" w:hAnsi="Times New Roman" w:cs="Times New Roman"/>
          <w:sz w:val="24"/>
          <w:szCs w:val="24"/>
        </w:rPr>
        <w:t xml:space="preserve"> Tima</w:t>
      </w:r>
      <w:r w:rsidR="002C2B55" w:rsidRPr="006F339E">
        <w:rPr>
          <w:rFonts w:ascii="Times New Roman" w:hAnsi="Times New Roman" w:cs="Times New Roman"/>
          <w:sz w:val="24"/>
          <w:szCs w:val="24"/>
        </w:rPr>
        <w:t>.</w:t>
      </w:r>
      <w:r w:rsidR="004A41F9" w:rsidRPr="006F339E">
        <w:rPr>
          <w:rFonts w:ascii="Times New Roman" w:hAnsi="Times New Roman" w:cs="Times New Roman"/>
          <w:sz w:val="24"/>
          <w:szCs w:val="24"/>
        </w:rPr>
        <w:t xml:space="preserve"> </w:t>
      </w:r>
      <w:r w:rsidR="00872DE4">
        <w:rPr>
          <w:rFonts w:ascii="Times New Roman" w:hAnsi="Times New Roman" w:cs="Times New Roman"/>
          <w:sz w:val="24"/>
          <w:szCs w:val="24"/>
        </w:rPr>
        <w:t>A similar</w:t>
      </w:r>
      <w:r w:rsidR="00584880" w:rsidRPr="006F339E">
        <w:rPr>
          <w:rFonts w:ascii="Times New Roman" w:hAnsi="Times New Roman" w:cs="Times New Roman"/>
          <w:sz w:val="24"/>
          <w:szCs w:val="24"/>
        </w:rPr>
        <w:t xml:space="preserve"> result was recorded at 4 WAT</w:t>
      </w:r>
      <w:r w:rsidR="009B547A" w:rsidRPr="006F339E">
        <w:rPr>
          <w:rFonts w:ascii="Times New Roman" w:hAnsi="Times New Roman" w:cs="Times New Roman"/>
          <w:sz w:val="24"/>
          <w:szCs w:val="24"/>
        </w:rPr>
        <w:t xml:space="preserve">.  AT 6 WAT, </w:t>
      </w:r>
      <w:r w:rsidR="00693F94" w:rsidRPr="006F339E">
        <w:rPr>
          <w:rFonts w:ascii="Times New Roman" w:hAnsi="Times New Roman" w:cs="Times New Roman"/>
          <w:sz w:val="24"/>
          <w:szCs w:val="24"/>
        </w:rPr>
        <w:t>the highest plant height was recorded in Roma Vf (28.5cm)</w:t>
      </w:r>
      <w:r w:rsidR="004A41F9" w:rsidRPr="006F339E">
        <w:rPr>
          <w:rFonts w:ascii="Times New Roman" w:hAnsi="Times New Roman" w:cs="Times New Roman"/>
          <w:sz w:val="24"/>
          <w:szCs w:val="24"/>
        </w:rPr>
        <w:t>, followed by</w:t>
      </w:r>
      <w:r w:rsidR="00693F94" w:rsidRPr="006F339E">
        <w:rPr>
          <w:rFonts w:ascii="Times New Roman" w:hAnsi="Times New Roman" w:cs="Times New Roman"/>
          <w:sz w:val="24"/>
          <w:szCs w:val="24"/>
        </w:rPr>
        <w:t xml:space="preserve"> Omu-Aran Local (27.3cm) and Tropimech (19.5cm)</w:t>
      </w:r>
      <w:r w:rsidR="004A41F9" w:rsidRPr="006F339E">
        <w:rPr>
          <w:rFonts w:ascii="Times New Roman" w:hAnsi="Times New Roman" w:cs="Times New Roman"/>
          <w:sz w:val="24"/>
          <w:szCs w:val="24"/>
        </w:rPr>
        <w:t>,</w:t>
      </w:r>
      <w:r w:rsidR="00C9309E" w:rsidRPr="006F339E">
        <w:rPr>
          <w:rFonts w:ascii="Times New Roman" w:hAnsi="Times New Roman" w:cs="Times New Roman"/>
          <w:sz w:val="24"/>
          <w:szCs w:val="24"/>
        </w:rPr>
        <w:t xml:space="preserve"> all of which were </w:t>
      </w:r>
      <w:r w:rsidR="004A41F9" w:rsidRPr="006F339E">
        <w:rPr>
          <w:rFonts w:ascii="Times New Roman" w:hAnsi="Times New Roman" w:cs="Times New Roman"/>
          <w:sz w:val="24"/>
          <w:szCs w:val="24"/>
        </w:rPr>
        <w:t xml:space="preserve">statistically similar. </w:t>
      </w:r>
      <w:r w:rsidR="00C9309E" w:rsidRPr="006F339E">
        <w:rPr>
          <w:rFonts w:ascii="Times New Roman" w:hAnsi="Times New Roman" w:cs="Times New Roman"/>
          <w:sz w:val="24"/>
          <w:szCs w:val="24"/>
        </w:rPr>
        <w:t>The lowest plant height (18.5cm) was recorded on Tima.</w:t>
      </w:r>
    </w:p>
    <w:p w:rsidR="008258A0" w:rsidRDefault="008258A0" w:rsidP="00075AFD">
      <w:pPr>
        <w:suppressAutoHyphens w:val="0"/>
        <w:spacing w:after="0" w:line="240" w:lineRule="auto"/>
        <w:ind w:left="-851" w:right="-58"/>
        <w:jc w:val="both"/>
        <w:rPr>
          <w:rFonts w:ascii="Times New Roman" w:hAnsi="Times New Roman" w:cs="Times New Roman"/>
          <w:sz w:val="24"/>
          <w:szCs w:val="24"/>
        </w:rPr>
      </w:pPr>
      <w:r>
        <w:rPr>
          <w:rFonts w:ascii="Times New Roman" w:hAnsi="Times New Roman" w:cs="Times New Roman"/>
          <w:sz w:val="24"/>
          <w:szCs w:val="24"/>
        </w:rPr>
        <w:br w:type="page"/>
      </w:r>
    </w:p>
    <w:p w:rsidR="00FE2642" w:rsidRPr="006F339E" w:rsidRDefault="00FE2642" w:rsidP="00075AFD">
      <w:pPr>
        <w:spacing w:line="360" w:lineRule="auto"/>
        <w:ind w:left="-851" w:right="-58"/>
        <w:jc w:val="both"/>
        <w:rPr>
          <w:rFonts w:ascii="Times New Roman" w:hAnsi="Times New Roman" w:cs="Times New Roman"/>
          <w:sz w:val="24"/>
          <w:szCs w:val="24"/>
        </w:rPr>
      </w:pPr>
    </w:p>
    <w:p w:rsidR="0026552C" w:rsidRPr="006F339E" w:rsidRDefault="0041523E"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Table 3</w:t>
      </w:r>
      <w:r w:rsidR="0026552C" w:rsidRPr="006F339E">
        <w:rPr>
          <w:rFonts w:ascii="Times New Roman" w:hAnsi="Times New Roman" w:cs="Times New Roman"/>
          <w:b/>
          <w:sz w:val="24"/>
          <w:szCs w:val="24"/>
        </w:rPr>
        <w:t xml:space="preserve">: </w:t>
      </w:r>
      <w:r w:rsidR="00315200" w:rsidRPr="006F339E">
        <w:rPr>
          <w:rFonts w:ascii="Times New Roman" w:hAnsi="Times New Roman" w:cs="Times New Roman"/>
          <w:b/>
          <w:sz w:val="24"/>
          <w:szCs w:val="24"/>
        </w:rPr>
        <w:t>Plant height (cm) of four tomato varieties as influenced by foliar diseases</w:t>
      </w:r>
    </w:p>
    <w:tbl>
      <w:tblPr>
        <w:tblStyle w:val="TableGrid"/>
        <w:tblW w:w="9356" w:type="dxa"/>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130"/>
        <w:gridCol w:w="1179"/>
        <w:gridCol w:w="1179"/>
        <w:gridCol w:w="1179"/>
        <w:gridCol w:w="1179"/>
        <w:gridCol w:w="1662"/>
      </w:tblGrid>
      <w:tr w:rsidR="000C7349" w:rsidRPr="006F339E" w:rsidTr="007B1EAF">
        <w:tc>
          <w:tcPr>
            <w:tcW w:w="1848" w:type="dxa"/>
            <w:tcBorders>
              <w:top w:val="single" w:sz="4" w:space="0" w:color="auto"/>
              <w:bottom w:val="single" w:sz="4" w:space="0" w:color="auto"/>
            </w:tcBorders>
          </w:tcPr>
          <w:p w:rsidR="000C7349" w:rsidRPr="006F339E" w:rsidRDefault="000C7349" w:rsidP="007B1EAF">
            <w:pPr>
              <w:spacing w:line="360" w:lineRule="auto"/>
              <w:jc w:val="both"/>
              <w:rPr>
                <w:rFonts w:ascii="Times New Roman" w:hAnsi="Times New Roman" w:cs="Times New Roman"/>
                <w:b/>
                <w:sz w:val="24"/>
                <w:szCs w:val="24"/>
              </w:rPr>
            </w:pPr>
          </w:p>
          <w:p w:rsidR="000C7349" w:rsidRPr="006F339E" w:rsidRDefault="000C7349" w:rsidP="007B1EAF">
            <w:pPr>
              <w:spacing w:line="360" w:lineRule="auto"/>
              <w:jc w:val="both"/>
              <w:rPr>
                <w:rFonts w:ascii="Times New Roman" w:hAnsi="Times New Roman" w:cs="Times New Roman"/>
                <w:b/>
                <w:sz w:val="24"/>
                <w:szCs w:val="24"/>
              </w:rPr>
            </w:pPr>
            <w:r w:rsidRPr="006F339E">
              <w:rPr>
                <w:rFonts w:ascii="Times New Roman" w:hAnsi="Times New Roman" w:cs="Times New Roman"/>
                <w:b/>
                <w:sz w:val="24"/>
                <w:szCs w:val="24"/>
              </w:rPr>
              <w:t>Treatment</w:t>
            </w:r>
          </w:p>
        </w:tc>
        <w:tc>
          <w:tcPr>
            <w:tcW w:w="1130" w:type="dxa"/>
            <w:tcBorders>
              <w:top w:val="single" w:sz="4" w:space="0" w:color="auto"/>
              <w:bottom w:val="single" w:sz="4" w:space="0" w:color="auto"/>
            </w:tcBorders>
          </w:tcPr>
          <w:p w:rsidR="000C7349" w:rsidRPr="006F339E" w:rsidRDefault="000C7349" w:rsidP="007B1EAF">
            <w:pPr>
              <w:spacing w:line="360" w:lineRule="auto"/>
              <w:jc w:val="both"/>
              <w:rPr>
                <w:rFonts w:ascii="Times New Roman" w:hAnsi="Times New Roman" w:cs="Times New Roman"/>
                <w:b/>
                <w:sz w:val="24"/>
                <w:szCs w:val="24"/>
              </w:rPr>
            </w:pPr>
          </w:p>
          <w:p w:rsidR="000C7349" w:rsidRPr="006F339E" w:rsidRDefault="000C7349" w:rsidP="007B1EAF">
            <w:pPr>
              <w:spacing w:line="360" w:lineRule="auto"/>
              <w:jc w:val="both"/>
              <w:rPr>
                <w:rFonts w:ascii="Times New Roman" w:hAnsi="Times New Roman" w:cs="Times New Roman"/>
                <w:b/>
                <w:sz w:val="24"/>
                <w:szCs w:val="24"/>
              </w:rPr>
            </w:pPr>
            <w:r w:rsidRPr="006F339E">
              <w:rPr>
                <w:rFonts w:ascii="Times New Roman" w:hAnsi="Times New Roman" w:cs="Times New Roman"/>
                <w:b/>
                <w:sz w:val="24"/>
                <w:szCs w:val="24"/>
              </w:rPr>
              <w:t>2 WAT</w:t>
            </w:r>
          </w:p>
        </w:tc>
        <w:tc>
          <w:tcPr>
            <w:tcW w:w="1179" w:type="dxa"/>
            <w:tcBorders>
              <w:top w:val="single" w:sz="4" w:space="0" w:color="auto"/>
              <w:bottom w:val="single" w:sz="4" w:space="0" w:color="auto"/>
            </w:tcBorders>
          </w:tcPr>
          <w:p w:rsidR="000C7349" w:rsidRPr="006F339E" w:rsidRDefault="001F4673" w:rsidP="007B1EAF">
            <w:pPr>
              <w:spacing w:line="360" w:lineRule="auto"/>
              <w:jc w:val="both"/>
              <w:rPr>
                <w:rFonts w:ascii="Times New Roman" w:hAnsi="Times New Roman" w:cs="Times New Roman"/>
                <w:b/>
                <w:sz w:val="24"/>
                <w:szCs w:val="24"/>
              </w:rPr>
            </w:pPr>
            <w:r>
              <w:rPr>
                <w:rFonts w:ascii="Times New Roman" w:hAnsi="Times New Roman" w:cs="Times New Roman"/>
                <w:b/>
                <w:sz w:val="24"/>
                <w:szCs w:val="24"/>
              </w:rPr>
              <w:t>SITE A</w:t>
            </w:r>
          </w:p>
          <w:p w:rsidR="000C7349" w:rsidRPr="006F339E" w:rsidRDefault="000C7349" w:rsidP="007B1EAF">
            <w:pPr>
              <w:spacing w:line="360" w:lineRule="auto"/>
              <w:jc w:val="both"/>
              <w:rPr>
                <w:rFonts w:ascii="Times New Roman" w:hAnsi="Times New Roman" w:cs="Times New Roman"/>
                <w:b/>
                <w:sz w:val="24"/>
                <w:szCs w:val="24"/>
              </w:rPr>
            </w:pPr>
            <w:r w:rsidRPr="006F339E">
              <w:rPr>
                <w:rFonts w:ascii="Times New Roman" w:hAnsi="Times New Roman" w:cs="Times New Roman"/>
                <w:b/>
                <w:sz w:val="24"/>
                <w:szCs w:val="24"/>
              </w:rPr>
              <w:t>4 WAT</w:t>
            </w:r>
          </w:p>
        </w:tc>
        <w:tc>
          <w:tcPr>
            <w:tcW w:w="1179" w:type="dxa"/>
            <w:tcBorders>
              <w:top w:val="single" w:sz="4" w:space="0" w:color="auto"/>
              <w:bottom w:val="single" w:sz="4" w:space="0" w:color="auto"/>
            </w:tcBorders>
          </w:tcPr>
          <w:p w:rsidR="000C7349" w:rsidRPr="006F339E" w:rsidRDefault="000C7349" w:rsidP="007B1EAF">
            <w:pPr>
              <w:spacing w:line="360" w:lineRule="auto"/>
              <w:jc w:val="both"/>
              <w:rPr>
                <w:rFonts w:ascii="Times New Roman" w:hAnsi="Times New Roman" w:cs="Times New Roman"/>
                <w:b/>
                <w:sz w:val="24"/>
                <w:szCs w:val="24"/>
              </w:rPr>
            </w:pPr>
          </w:p>
          <w:p w:rsidR="000C7349" w:rsidRPr="006F339E" w:rsidRDefault="000C7349" w:rsidP="007B1EAF">
            <w:pPr>
              <w:spacing w:line="360" w:lineRule="auto"/>
              <w:jc w:val="both"/>
              <w:rPr>
                <w:rFonts w:ascii="Times New Roman" w:hAnsi="Times New Roman" w:cs="Times New Roman"/>
                <w:b/>
                <w:sz w:val="24"/>
                <w:szCs w:val="24"/>
              </w:rPr>
            </w:pPr>
            <w:r w:rsidRPr="006F339E">
              <w:rPr>
                <w:rFonts w:ascii="Times New Roman" w:hAnsi="Times New Roman" w:cs="Times New Roman"/>
                <w:b/>
                <w:sz w:val="24"/>
                <w:szCs w:val="24"/>
              </w:rPr>
              <w:t>6 WAT</w:t>
            </w:r>
          </w:p>
        </w:tc>
        <w:tc>
          <w:tcPr>
            <w:tcW w:w="1179" w:type="dxa"/>
            <w:tcBorders>
              <w:top w:val="single" w:sz="4" w:space="0" w:color="auto"/>
              <w:bottom w:val="single" w:sz="4" w:space="0" w:color="auto"/>
            </w:tcBorders>
          </w:tcPr>
          <w:p w:rsidR="000C7349" w:rsidRPr="006F339E" w:rsidRDefault="000C7349" w:rsidP="007B1EAF">
            <w:pPr>
              <w:spacing w:line="360" w:lineRule="auto"/>
              <w:jc w:val="both"/>
              <w:rPr>
                <w:rFonts w:ascii="Times New Roman" w:hAnsi="Times New Roman" w:cs="Times New Roman"/>
                <w:b/>
                <w:sz w:val="24"/>
                <w:szCs w:val="24"/>
              </w:rPr>
            </w:pPr>
          </w:p>
          <w:p w:rsidR="000C7349" w:rsidRPr="006F339E" w:rsidRDefault="000C7349" w:rsidP="007B1EAF">
            <w:pPr>
              <w:spacing w:line="360" w:lineRule="auto"/>
              <w:jc w:val="both"/>
              <w:rPr>
                <w:rFonts w:ascii="Times New Roman" w:hAnsi="Times New Roman" w:cs="Times New Roman"/>
                <w:b/>
                <w:sz w:val="24"/>
                <w:szCs w:val="24"/>
              </w:rPr>
            </w:pPr>
            <w:r w:rsidRPr="006F339E">
              <w:rPr>
                <w:rFonts w:ascii="Times New Roman" w:hAnsi="Times New Roman" w:cs="Times New Roman"/>
                <w:b/>
                <w:sz w:val="24"/>
                <w:szCs w:val="24"/>
              </w:rPr>
              <w:t>2 WAT</w:t>
            </w:r>
          </w:p>
        </w:tc>
        <w:tc>
          <w:tcPr>
            <w:tcW w:w="1179" w:type="dxa"/>
            <w:tcBorders>
              <w:top w:val="single" w:sz="4" w:space="0" w:color="auto"/>
              <w:bottom w:val="single" w:sz="4" w:space="0" w:color="auto"/>
            </w:tcBorders>
          </w:tcPr>
          <w:p w:rsidR="000C7349" w:rsidRPr="006F339E" w:rsidRDefault="005D1578" w:rsidP="007B1EAF">
            <w:pPr>
              <w:spacing w:line="360" w:lineRule="auto"/>
              <w:jc w:val="both"/>
              <w:rPr>
                <w:rFonts w:ascii="Times New Roman" w:hAnsi="Times New Roman" w:cs="Times New Roman"/>
                <w:b/>
                <w:sz w:val="24"/>
                <w:szCs w:val="24"/>
              </w:rPr>
            </w:pPr>
            <w:r>
              <w:rPr>
                <w:rFonts w:ascii="Times New Roman" w:hAnsi="Times New Roman" w:cs="Times New Roman"/>
                <w:b/>
                <w:sz w:val="24"/>
                <w:szCs w:val="24"/>
              </w:rPr>
              <w:t>SITE B</w:t>
            </w:r>
            <w:r w:rsidR="000C7349" w:rsidRPr="006F339E">
              <w:rPr>
                <w:rFonts w:ascii="Times New Roman" w:hAnsi="Times New Roman" w:cs="Times New Roman"/>
                <w:b/>
                <w:sz w:val="24"/>
                <w:szCs w:val="24"/>
              </w:rPr>
              <w:t xml:space="preserve"> </w:t>
            </w:r>
          </w:p>
          <w:p w:rsidR="000C7349" w:rsidRPr="006F339E" w:rsidRDefault="000C7349" w:rsidP="007B1EAF">
            <w:pPr>
              <w:spacing w:line="360" w:lineRule="auto"/>
              <w:jc w:val="both"/>
              <w:rPr>
                <w:rFonts w:ascii="Times New Roman" w:hAnsi="Times New Roman" w:cs="Times New Roman"/>
                <w:b/>
                <w:sz w:val="24"/>
                <w:szCs w:val="24"/>
              </w:rPr>
            </w:pPr>
            <w:r w:rsidRPr="006F339E">
              <w:rPr>
                <w:rFonts w:ascii="Times New Roman" w:hAnsi="Times New Roman" w:cs="Times New Roman"/>
                <w:b/>
                <w:sz w:val="24"/>
                <w:szCs w:val="24"/>
              </w:rPr>
              <w:t>4 WAT</w:t>
            </w:r>
          </w:p>
        </w:tc>
        <w:tc>
          <w:tcPr>
            <w:tcW w:w="1662" w:type="dxa"/>
            <w:tcBorders>
              <w:top w:val="single" w:sz="4" w:space="0" w:color="auto"/>
              <w:bottom w:val="single" w:sz="4" w:space="0" w:color="auto"/>
            </w:tcBorders>
          </w:tcPr>
          <w:p w:rsidR="000C7349" w:rsidRPr="006F339E" w:rsidRDefault="000C7349" w:rsidP="007B1EAF">
            <w:pPr>
              <w:spacing w:line="360" w:lineRule="auto"/>
              <w:jc w:val="both"/>
              <w:rPr>
                <w:rFonts w:ascii="Times New Roman" w:hAnsi="Times New Roman" w:cs="Times New Roman"/>
                <w:b/>
                <w:sz w:val="24"/>
                <w:szCs w:val="24"/>
              </w:rPr>
            </w:pPr>
          </w:p>
          <w:p w:rsidR="000C7349" w:rsidRPr="006F339E" w:rsidRDefault="000C7349" w:rsidP="007B1EAF">
            <w:pPr>
              <w:spacing w:line="360" w:lineRule="auto"/>
              <w:jc w:val="both"/>
              <w:rPr>
                <w:rFonts w:ascii="Times New Roman" w:hAnsi="Times New Roman" w:cs="Times New Roman"/>
                <w:b/>
                <w:sz w:val="24"/>
                <w:szCs w:val="24"/>
              </w:rPr>
            </w:pPr>
            <w:r w:rsidRPr="006F339E">
              <w:rPr>
                <w:rFonts w:ascii="Times New Roman" w:hAnsi="Times New Roman" w:cs="Times New Roman"/>
                <w:b/>
                <w:sz w:val="24"/>
                <w:szCs w:val="24"/>
              </w:rPr>
              <w:t xml:space="preserve">6 WAT </w:t>
            </w:r>
          </w:p>
        </w:tc>
      </w:tr>
      <w:tr w:rsidR="000C7349" w:rsidRPr="006F339E" w:rsidTr="007B1EAF">
        <w:tc>
          <w:tcPr>
            <w:tcW w:w="1848" w:type="dxa"/>
            <w:tcBorders>
              <w:top w:val="single" w:sz="4" w:space="0" w:color="auto"/>
            </w:tcBorders>
          </w:tcPr>
          <w:p w:rsidR="000C7349" w:rsidRPr="006F339E" w:rsidRDefault="000C7349"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Roma Vf</w:t>
            </w:r>
          </w:p>
        </w:tc>
        <w:tc>
          <w:tcPr>
            <w:tcW w:w="1130" w:type="dxa"/>
            <w:tcBorders>
              <w:top w:val="single" w:sz="4" w:space="0" w:color="auto"/>
            </w:tcBorders>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13.3</w:t>
            </w:r>
            <w:r w:rsidRPr="006F339E">
              <w:rPr>
                <w:rFonts w:ascii="Times New Roman" w:hAnsi="Times New Roman" w:cs="Times New Roman"/>
                <w:sz w:val="24"/>
                <w:szCs w:val="24"/>
                <w:vertAlign w:val="superscript"/>
              </w:rPr>
              <w:t>a</w:t>
            </w:r>
          </w:p>
        </w:tc>
        <w:tc>
          <w:tcPr>
            <w:tcW w:w="1179" w:type="dxa"/>
            <w:tcBorders>
              <w:top w:val="single" w:sz="4" w:space="0" w:color="auto"/>
            </w:tcBorders>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19.4</w:t>
            </w:r>
            <w:r w:rsidRPr="006F339E">
              <w:rPr>
                <w:rFonts w:ascii="Times New Roman" w:hAnsi="Times New Roman" w:cs="Times New Roman"/>
                <w:sz w:val="24"/>
                <w:szCs w:val="24"/>
                <w:vertAlign w:val="superscript"/>
              </w:rPr>
              <w:t>ab</w:t>
            </w:r>
          </w:p>
        </w:tc>
        <w:tc>
          <w:tcPr>
            <w:tcW w:w="1179" w:type="dxa"/>
            <w:tcBorders>
              <w:top w:val="single" w:sz="4" w:space="0" w:color="auto"/>
            </w:tcBorders>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28.0</w:t>
            </w:r>
            <w:r w:rsidRPr="006F339E">
              <w:rPr>
                <w:rFonts w:ascii="Times New Roman" w:hAnsi="Times New Roman" w:cs="Times New Roman"/>
                <w:sz w:val="24"/>
                <w:szCs w:val="24"/>
                <w:vertAlign w:val="superscript"/>
              </w:rPr>
              <w:t>ab</w:t>
            </w:r>
          </w:p>
        </w:tc>
        <w:tc>
          <w:tcPr>
            <w:tcW w:w="1179" w:type="dxa"/>
            <w:tcBorders>
              <w:top w:val="single" w:sz="4" w:space="0" w:color="auto"/>
            </w:tcBorders>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15.3</w:t>
            </w:r>
            <w:r w:rsidRPr="006F339E">
              <w:rPr>
                <w:rFonts w:ascii="Times New Roman" w:hAnsi="Times New Roman" w:cs="Times New Roman"/>
                <w:sz w:val="24"/>
                <w:szCs w:val="24"/>
                <w:vertAlign w:val="superscript"/>
              </w:rPr>
              <w:t>a</w:t>
            </w:r>
          </w:p>
        </w:tc>
        <w:tc>
          <w:tcPr>
            <w:tcW w:w="1179" w:type="dxa"/>
            <w:tcBorders>
              <w:top w:val="single" w:sz="4" w:space="0" w:color="auto"/>
            </w:tcBorders>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18.0</w:t>
            </w:r>
            <w:r w:rsidRPr="006F339E">
              <w:rPr>
                <w:rFonts w:ascii="Times New Roman" w:hAnsi="Times New Roman" w:cs="Times New Roman"/>
                <w:sz w:val="24"/>
                <w:szCs w:val="24"/>
                <w:vertAlign w:val="superscript"/>
              </w:rPr>
              <w:t>a</w:t>
            </w:r>
          </w:p>
        </w:tc>
        <w:tc>
          <w:tcPr>
            <w:tcW w:w="1662" w:type="dxa"/>
            <w:tcBorders>
              <w:top w:val="single" w:sz="4" w:space="0" w:color="auto"/>
            </w:tcBorders>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28.5</w:t>
            </w:r>
            <w:r w:rsidRPr="006F339E">
              <w:rPr>
                <w:rFonts w:ascii="Times New Roman" w:hAnsi="Times New Roman" w:cs="Times New Roman"/>
                <w:sz w:val="24"/>
                <w:szCs w:val="24"/>
                <w:vertAlign w:val="superscript"/>
              </w:rPr>
              <w:t>a</w:t>
            </w:r>
          </w:p>
        </w:tc>
      </w:tr>
      <w:tr w:rsidR="000C7349" w:rsidRPr="006F339E" w:rsidTr="007B1EAF">
        <w:tc>
          <w:tcPr>
            <w:tcW w:w="1848" w:type="dxa"/>
          </w:tcPr>
          <w:p w:rsidR="000C7349" w:rsidRPr="006F339E" w:rsidRDefault="000C7349"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Tima</w:t>
            </w:r>
          </w:p>
        </w:tc>
        <w:tc>
          <w:tcPr>
            <w:tcW w:w="1130"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9.8</w:t>
            </w:r>
            <w:r w:rsidRPr="006F339E">
              <w:rPr>
                <w:rFonts w:ascii="Times New Roman" w:hAnsi="Times New Roman" w:cs="Times New Roman"/>
                <w:sz w:val="24"/>
                <w:szCs w:val="24"/>
                <w:vertAlign w:val="superscript"/>
              </w:rPr>
              <w:t>b</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14.0</w:t>
            </w:r>
            <w:r w:rsidRPr="006F339E">
              <w:rPr>
                <w:rFonts w:ascii="Times New Roman" w:hAnsi="Times New Roman" w:cs="Times New Roman"/>
                <w:sz w:val="24"/>
                <w:szCs w:val="24"/>
                <w:vertAlign w:val="superscript"/>
              </w:rPr>
              <w:t>b</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18.6</w:t>
            </w:r>
            <w:r w:rsidRPr="006F339E">
              <w:rPr>
                <w:rFonts w:ascii="Times New Roman" w:hAnsi="Times New Roman" w:cs="Times New Roman"/>
                <w:sz w:val="24"/>
                <w:szCs w:val="24"/>
                <w:vertAlign w:val="superscript"/>
              </w:rPr>
              <w:t>b</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9.0</w:t>
            </w:r>
            <w:r w:rsidRPr="006F339E">
              <w:rPr>
                <w:rFonts w:ascii="Times New Roman" w:hAnsi="Times New Roman" w:cs="Times New Roman"/>
                <w:sz w:val="24"/>
                <w:szCs w:val="24"/>
                <w:vertAlign w:val="superscript"/>
              </w:rPr>
              <w:t>b</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12.9</w:t>
            </w:r>
            <w:r w:rsidRPr="006F339E">
              <w:rPr>
                <w:rFonts w:ascii="Times New Roman" w:hAnsi="Times New Roman" w:cs="Times New Roman"/>
                <w:sz w:val="24"/>
                <w:szCs w:val="24"/>
                <w:vertAlign w:val="superscript"/>
              </w:rPr>
              <w:t>b</w:t>
            </w:r>
          </w:p>
        </w:tc>
        <w:tc>
          <w:tcPr>
            <w:tcW w:w="1662"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18.5</w:t>
            </w:r>
            <w:r w:rsidRPr="006F339E">
              <w:rPr>
                <w:rFonts w:ascii="Times New Roman" w:hAnsi="Times New Roman" w:cs="Times New Roman"/>
                <w:sz w:val="24"/>
                <w:szCs w:val="24"/>
                <w:vertAlign w:val="superscript"/>
              </w:rPr>
              <w:t>b</w:t>
            </w:r>
          </w:p>
        </w:tc>
      </w:tr>
      <w:tr w:rsidR="000C7349" w:rsidRPr="006F339E" w:rsidTr="007B1EAF">
        <w:tc>
          <w:tcPr>
            <w:tcW w:w="1848" w:type="dxa"/>
          </w:tcPr>
          <w:p w:rsidR="000C7349" w:rsidRPr="006F339E" w:rsidRDefault="000C7349"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Tropimech</w:t>
            </w:r>
          </w:p>
        </w:tc>
        <w:tc>
          <w:tcPr>
            <w:tcW w:w="1130"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16.8</w:t>
            </w:r>
            <w:r w:rsidRPr="006F339E">
              <w:rPr>
                <w:rFonts w:ascii="Times New Roman" w:hAnsi="Times New Roman" w:cs="Times New Roman"/>
                <w:sz w:val="24"/>
                <w:szCs w:val="24"/>
                <w:vertAlign w:val="superscript"/>
              </w:rPr>
              <w:t>a</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21.5</w:t>
            </w:r>
            <w:r w:rsidRPr="006F339E">
              <w:rPr>
                <w:rFonts w:ascii="Times New Roman" w:hAnsi="Times New Roman" w:cs="Times New Roman"/>
                <w:sz w:val="24"/>
                <w:szCs w:val="24"/>
                <w:vertAlign w:val="superscript"/>
              </w:rPr>
              <w:t>a</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31.1</w:t>
            </w:r>
            <w:r w:rsidRPr="006F339E">
              <w:rPr>
                <w:rFonts w:ascii="Times New Roman" w:hAnsi="Times New Roman" w:cs="Times New Roman"/>
                <w:sz w:val="24"/>
                <w:szCs w:val="24"/>
                <w:vertAlign w:val="superscript"/>
              </w:rPr>
              <w:t>a</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11.9</w:t>
            </w:r>
            <w:r w:rsidRPr="006F339E">
              <w:rPr>
                <w:rFonts w:ascii="Times New Roman" w:hAnsi="Times New Roman" w:cs="Times New Roman"/>
                <w:sz w:val="24"/>
                <w:szCs w:val="24"/>
                <w:vertAlign w:val="superscript"/>
              </w:rPr>
              <w:t>ab</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16.5</w:t>
            </w:r>
            <w:r w:rsidRPr="006F339E">
              <w:rPr>
                <w:rFonts w:ascii="Times New Roman" w:hAnsi="Times New Roman" w:cs="Times New Roman"/>
                <w:sz w:val="24"/>
                <w:szCs w:val="24"/>
                <w:vertAlign w:val="superscript"/>
              </w:rPr>
              <w:t>ab</w:t>
            </w:r>
          </w:p>
        </w:tc>
        <w:tc>
          <w:tcPr>
            <w:tcW w:w="1662"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19.5</w:t>
            </w:r>
            <w:r w:rsidRPr="006F339E">
              <w:rPr>
                <w:rFonts w:ascii="Times New Roman" w:hAnsi="Times New Roman" w:cs="Times New Roman"/>
                <w:sz w:val="24"/>
                <w:szCs w:val="24"/>
                <w:vertAlign w:val="superscript"/>
              </w:rPr>
              <w:t>b</w:t>
            </w:r>
          </w:p>
        </w:tc>
      </w:tr>
      <w:tr w:rsidR="000C7349" w:rsidRPr="006F339E" w:rsidTr="007B1EAF">
        <w:tc>
          <w:tcPr>
            <w:tcW w:w="1848" w:type="dxa"/>
          </w:tcPr>
          <w:p w:rsidR="000C7349" w:rsidRPr="006F339E" w:rsidRDefault="000C7349"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Omu-Aran Local</w:t>
            </w:r>
          </w:p>
        </w:tc>
        <w:tc>
          <w:tcPr>
            <w:tcW w:w="1130"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16.0</w:t>
            </w:r>
            <w:r w:rsidRPr="006F339E">
              <w:rPr>
                <w:rFonts w:ascii="Times New Roman" w:hAnsi="Times New Roman" w:cs="Times New Roman"/>
                <w:sz w:val="24"/>
                <w:szCs w:val="24"/>
                <w:vertAlign w:val="superscript"/>
              </w:rPr>
              <w:t>a</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21.9</w:t>
            </w:r>
            <w:r w:rsidRPr="006F339E">
              <w:rPr>
                <w:rFonts w:ascii="Times New Roman" w:hAnsi="Times New Roman" w:cs="Times New Roman"/>
                <w:sz w:val="24"/>
                <w:szCs w:val="24"/>
                <w:vertAlign w:val="superscript"/>
              </w:rPr>
              <w:t>a</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35.3</w:t>
            </w:r>
            <w:r w:rsidRPr="006F339E">
              <w:rPr>
                <w:rFonts w:ascii="Times New Roman" w:hAnsi="Times New Roman" w:cs="Times New Roman"/>
                <w:sz w:val="24"/>
                <w:szCs w:val="24"/>
                <w:vertAlign w:val="superscript"/>
              </w:rPr>
              <w:t>a</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15.4</w:t>
            </w:r>
            <w:r w:rsidRPr="006F339E">
              <w:rPr>
                <w:rFonts w:ascii="Times New Roman" w:hAnsi="Times New Roman" w:cs="Times New Roman"/>
                <w:sz w:val="24"/>
                <w:szCs w:val="24"/>
                <w:vertAlign w:val="superscript"/>
              </w:rPr>
              <w:t>a</w:t>
            </w:r>
          </w:p>
        </w:tc>
        <w:tc>
          <w:tcPr>
            <w:tcW w:w="1179"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18.6</w:t>
            </w:r>
            <w:r w:rsidRPr="006F339E">
              <w:rPr>
                <w:rFonts w:ascii="Times New Roman" w:hAnsi="Times New Roman" w:cs="Times New Roman"/>
                <w:sz w:val="24"/>
                <w:szCs w:val="24"/>
                <w:vertAlign w:val="superscript"/>
              </w:rPr>
              <w:t>a</w:t>
            </w:r>
          </w:p>
        </w:tc>
        <w:tc>
          <w:tcPr>
            <w:tcW w:w="1662" w:type="dxa"/>
          </w:tcPr>
          <w:p w:rsidR="000C7349" w:rsidRPr="006F339E" w:rsidRDefault="000C7349"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27.3</w:t>
            </w:r>
            <w:r w:rsidRPr="006F339E">
              <w:rPr>
                <w:rFonts w:ascii="Times New Roman" w:hAnsi="Times New Roman" w:cs="Times New Roman"/>
                <w:sz w:val="24"/>
                <w:szCs w:val="24"/>
                <w:vertAlign w:val="superscript"/>
              </w:rPr>
              <w:t>a</w:t>
            </w:r>
          </w:p>
        </w:tc>
      </w:tr>
    </w:tbl>
    <w:p w:rsidR="00E21987" w:rsidRDefault="00E21987" w:rsidP="00075AFD">
      <w:pPr>
        <w:spacing w:line="360" w:lineRule="auto"/>
        <w:ind w:left="-851" w:right="-58"/>
        <w:jc w:val="both"/>
        <w:rPr>
          <w:rFonts w:ascii="Times New Roman" w:hAnsi="Times New Roman" w:cs="Times New Roman"/>
          <w:bCs/>
          <w:noProof/>
          <w:sz w:val="24"/>
          <w:szCs w:val="24"/>
          <w:lang w:eastAsia="en-GB"/>
        </w:rPr>
      </w:pPr>
    </w:p>
    <w:p w:rsidR="00E37718" w:rsidRPr="006F339E" w:rsidRDefault="0026552C" w:rsidP="00075AFD">
      <w:pPr>
        <w:spacing w:line="360" w:lineRule="auto"/>
        <w:ind w:left="-851" w:right="-58"/>
        <w:jc w:val="both"/>
        <w:rPr>
          <w:rFonts w:ascii="Times New Roman" w:hAnsi="Times New Roman" w:cs="Times New Roman"/>
          <w:sz w:val="24"/>
          <w:szCs w:val="24"/>
        </w:rPr>
      </w:pPr>
      <w:r w:rsidRPr="006F339E">
        <w:rPr>
          <w:rFonts w:ascii="Times New Roman" w:hAnsi="Times New Roman" w:cs="Times New Roman"/>
          <w:bCs/>
          <w:noProof/>
          <w:sz w:val="24"/>
          <w:szCs w:val="24"/>
          <w:lang w:eastAsia="en-GB"/>
        </w:rPr>
        <w:t xml:space="preserve">Means in a </w:t>
      </w:r>
      <w:r w:rsidR="008D45CF" w:rsidRPr="006F339E">
        <w:rPr>
          <w:rFonts w:ascii="Times New Roman" w:hAnsi="Times New Roman" w:cs="Times New Roman"/>
          <w:bCs/>
          <w:noProof/>
          <w:sz w:val="24"/>
          <w:szCs w:val="24"/>
          <w:lang w:eastAsia="en-GB"/>
        </w:rPr>
        <w:t>column</w:t>
      </w:r>
      <w:r w:rsidRPr="006F339E">
        <w:rPr>
          <w:rFonts w:ascii="Times New Roman" w:hAnsi="Times New Roman" w:cs="Times New Roman"/>
          <w:bCs/>
          <w:noProof/>
          <w:sz w:val="24"/>
          <w:szCs w:val="24"/>
          <w:lang w:eastAsia="en-GB"/>
        </w:rPr>
        <w:t xml:space="preserve"> followed by the same letter(s) do not differ significantly at</w:t>
      </w:r>
      <w:r w:rsidR="003A1FB5">
        <w:rPr>
          <w:rFonts w:ascii="Times New Roman" w:hAnsi="Times New Roman" w:cs="Times New Roman"/>
          <w:bCs/>
          <w:noProof/>
          <w:sz w:val="24"/>
          <w:szCs w:val="24"/>
          <w:lang w:eastAsia="en-GB"/>
        </w:rPr>
        <w:t xml:space="preserve"> 0.05 </w:t>
      </w:r>
      <w:r w:rsidR="008D45CF" w:rsidRPr="006F339E">
        <w:rPr>
          <w:rFonts w:ascii="Times New Roman" w:hAnsi="Times New Roman" w:cs="Times New Roman"/>
          <w:bCs/>
          <w:noProof/>
          <w:sz w:val="24"/>
          <w:szCs w:val="24"/>
          <w:lang w:eastAsia="en-GB"/>
        </w:rPr>
        <w:t>level of probability according to</w:t>
      </w:r>
      <w:r w:rsidRPr="006F339E">
        <w:rPr>
          <w:rFonts w:ascii="Times New Roman" w:hAnsi="Times New Roman" w:cs="Times New Roman"/>
          <w:bCs/>
          <w:noProof/>
          <w:sz w:val="24"/>
          <w:szCs w:val="24"/>
          <w:lang w:eastAsia="en-GB"/>
        </w:rPr>
        <w:t xml:space="preserve"> Duncan Multiple Range Test (DMRT)</w:t>
      </w:r>
    </w:p>
    <w:p w:rsidR="00483E35" w:rsidRPr="006F339E" w:rsidRDefault="00483E35" w:rsidP="00075AFD">
      <w:pPr>
        <w:spacing w:line="360" w:lineRule="auto"/>
        <w:ind w:left="-851" w:right="-58"/>
        <w:jc w:val="both"/>
        <w:rPr>
          <w:rFonts w:ascii="Times New Roman" w:hAnsi="Times New Roman" w:cs="Times New Roman"/>
          <w:sz w:val="24"/>
          <w:szCs w:val="24"/>
        </w:rPr>
      </w:pPr>
    </w:p>
    <w:p w:rsidR="00C02BEA" w:rsidRDefault="00C02BEA" w:rsidP="00075AFD">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br w:type="page"/>
      </w:r>
    </w:p>
    <w:p w:rsidR="00C004DA" w:rsidRPr="006F339E" w:rsidRDefault="005950CF"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 xml:space="preserve">4.4.2 </w:t>
      </w:r>
      <w:r w:rsidRPr="006F339E">
        <w:rPr>
          <w:rFonts w:ascii="Times New Roman" w:hAnsi="Times New Roman" w:cs="Times New Roman"/>
          <w:b/>
          <w:sz w:val="24"/>
          <w:szCs w:val="24"/>
        </w:rPr>
        <w:t>Number</w:t>
      </w:r>
      <w:r w:rsidR="00394971">
        <w:rPr>
          <w:rFonts w:ascii="Times New Roman" w:hAnsi="Times New Roman" w:cs="Times New Roman"/>
          <w:b/>
          <w:sz w:val="24"/>
          <w:szCs w:val="24"/>
        </w:rPr>
        <w:t xml:space="preserve"> of leaves</w:t>
      </w:r>
      <w:r w:rsidR="00C55DD0" w:rsidRPr="006F339E">
        <w:rPr>
          <w:rFonts w:ascii="Times New Roman" w:hAnsi="Times New Roman" w:cs="Times New Roman"/>
          <w:b/>
          <w:sz w:val="24"/>
          <w:szCs w:val="24"/>
        </w:rPr>
        <w:t xml:space="preserve"> of four tomato varieties as influenced by foliar diseases</w:t>
      </w:r>
    </w:p>
    <w:p w:rsidR="00C004DA" w:rsidRPr="006F339E" w:rsidRDefault="00D50CFB" w:rsidP="00075AFD">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The</w:t>
      </w:r>
      <w:r w:rsidR="001A5DEA">
        <w:rPr>
          <w:rFonts w:ascii="Times New Roman" w:hAnsi="Times New Roman" w:cs="Times New Roman"/>
          <w:sz w:val="24"/>
          <w:szCs w:val="24"/>
        </w:rPr>
        <w:t xml:space="preserve"> effect of foliar diseases</w:t>
      </w:r>
      <w:r>
        <w:rPr>
          <w:rFonts w:ascii="Times New Roman" w:hAnsi="Times New Roman" w:cs="Times New Roman"/>
          <w:sz w:val="24"/>
          <w:szCs w:val="24"/>
        </w:rPr>
        <w:t xml:space="preserve"> on the number of leaves is presented</w:t>
      </w:r>
      <w:r w:rsidR="005950CF">
        <w:rPr>
          <w:rFonts w:ascii="Times New Roman" w:hAnsi="Times New Roman" w:cs="Times New Roman"/>
          <w:sz w:val="24"/>
          <w:szCs w:val="24"/>
        </w:rPr>
        <w:t xml:space="preserve"> in Table 4</w:t>
      </w:r>
      <w:r>
        <w:rPr>
          <w:rFonts w:ascii="Times New Roman" w:hAnsi="Times New Roman" w:cs="Times New Roman"/>
          <w:sz w:val="24"/>
          <w:szCs w:val="24"/>
        </w:rPr>
        <w:t xml:space="preserve"> below. In </w:t>
      </w:r>
      <w:r w:rsidR="00A048D9">
        <w:rPr>
          <w:rFonts w:ascii="Times New Roman" w:hAnsi="Times New Roman" w:cs="Times New Roman"/>
          <w:sz w:val="24"/>
          <w:szCs w:val="24"/>
        </w:rPr>
        <w:t>Site A</w:t>
      </w:r>
      <w:r>
        <w:rPr>
          <w:rFonts w:ascii="Times New Roman" w:hAnsi="Times New Roman" w:cs="Times New Roman"/>
          <w:sz w:val="24"/>
          <w:szCs w:val="24"/>
        </w:rPr>
        <w:t xml:space="preserve">, at </w:t>
      </w:r>
      <w:r w:rsidR="003117D6">
        <w:rPr>
          <w:rFonts w:ascii="Times New Roman" w:hAnsi="Times New Roman" w:cs="Times New Roman"/>
          <w:sz w:val="24"/>
          <w:szCs w:val="24"/>
        </w:rPr>
        <w:t>2 WAT,</w:t>
      </w:r>
      <w:r w:rsidR="00C004DA" w:rsidRPr="006F339E">
        <w:rPr>
          <w:rFonts w:ascii="Times New Roman" w:hAnsi="Times New Roman" w:cs="Times New Roman"/>
          <w:sz w:val="24"/>
          <w:szCs w:val="24"/>
        </w:rPr>
        <w:t xml:space="preserve"> Roma Vf had the highest number of leaves</w:t>
      </w:r>
      <w:r w:rsidR="00FB6588">
        <w:rPr>
          <w:rFonts w:ascii="Times New Roman" w:hAnsi="Times New Roman" w:cs="Times New Roman"/>
          <w:sz w:val="24"/>
          <w:szCs w:val="24"/>
        </w:rPr>
        <w:t xml:space="preserve"> (23.</w:t>
      </w:r>
      <w:r w:rsidR="00FB6588" w:rsidRPr="00D9464E">
        <w:rPr>
          <w:rFonts w:ascii="Times New Roman" w:hAnsi="Times New Roman" w:cs="Times New Roman"/>
          <w:sz w:val="24"/>
          <w:szCs w:val="24"/>
        </w:rPr>
        <w:t>8</w:t>
      </w:r>
      <w:r w:rsidR="00FB6588">
        <w:rPr>
          <w:rFonts w:ascii="Times New Roman" w:hAnsi="Times New Roman" w:cs="Times New Roman"/>
          <w:sz w:val="24"/>
          <w:szCs w:val="24"/>
        </w:rPr>
        <w:t xml:space="preserve">) </w:t>
      </w:r>
      <w:r w:rsidR="00C004DA" w:rsidRPr="00D9464E">
        <w:rPr>
          <w:rFonts w:ascii="Times New Roman" w:hAnsi="Times New Roman" w:cs="Times New Roman"/>
          <w:sz w:val="24"/>
          <w:szCs w:val="24"/>
        </w:rPr>
        <w:t>of</w:t>
      </w:r>
      <w:r w:rsidR="00C004DA" w:rsidRPr="006F339E">
        <w:rPr>
          <w:rFonts w:ascii="Times New Roman" w:hAnsi="Times New Roman" w:cs="Times New Roman"/>
          <w:sz w:val="24"/>
          <w:szCs w:val="24"/>
        </w:rPr>
        <w:t xml:space="preserve"> tomato, and was statistica</w:t>
      </w:r>
      <w:r w:rsidR="00CB1F1C">
        <w:rPr>
          <w:rFonts w:ascii="Times New Roman" w:hAnsi="Times New Roman" w:cs="Times New Roman"/>
          <w:sz w:val="24"/>
          <w:szCs w:val="24"/>
        </w:rPr>
        <w:t>lly similar to the Omu-Aran Local</w:t>
      </w:r>
      <w:r w:rsidR="00C004DA" w:rsidRPr="006F339E">
        <w:rPr>
          <w:rFonts w:ascii="Times New Roman" w:hAnsi="Times New Roman" w:cs="Times New Roman"/>
          <w:sz w:val="24"/>
          <w:szCs w:val="24"/>
        </w:rPr>
        <w:t xml:space="preserve"> </w:t>
      </w:r>
      <w:r w:rsidR="0016105E">
        <w:rPr>
          <w:rFonts w:ascii="Times New Roman" w:hAnsi="Times New Roman" w:cs="Times New Roman"/>
          <w:sz w:val="24"/>
          <w:szCs w:val="24"/>
        </w:rPr>
        <w:t>(22.3) and Tropimech (17.8). The lowest number of leaves was recorded om</w:t>
      </w:r>
      <w:r w:rsidR="00C004DA" w:rsidRPr="006F339E">
        <w:rPr>
          <w:rFonts w:ascii="Times New Roman" w:hAnsi="Times New Roman" w:cs="Times New Roman"/>
          <w:sz w:val="24"/>
          <w:szCs w:val="24"/>
        </w:rPr>
        <w:t xml:space="preserve"> Tima </w:t>
      </w:r>
      <w:r w:rsidR="00FB6588">
        <w:rPr>
          <w:rFonts w:ascii="Times New Roman" w:hAnsi="Times New Roman" w:cs="Times New Roman"/>
          <w:sz w:val="24"/>
          <w:szCs w:val="24"/>
        </w:rPr>
        <w:t>(9.8)</w:t>
      </w:r>
      <w:r w:rsidR="00C004DA" w:rsidRPr="006F339E">
        <w:rPr>
          <w:rFonts w:ascii="Times New Roman" w:hAnsi="Times New Roman" w:cs="Times New Roman"/>
          <w:sz w:val="24"/>
          <w:szCs w:val="24"/>
        </w:rPr>
        <w:t xml:space="preserve">. </w:t>
      </w:r>
      <w:r w:rsidR="00691172">
        <w:rPr>
          <w:rFonts w:ascii="Times New Roman" w:hAnsi="Times New Roman" w:cs="Times New Roman"/>
          <w:sz w:val="24"/>
          <w:szCs w:val="24"/>
        </w:rPr>
        <w:t>At 4</w:t>
      </w:r>
      <w:r w:rsidR="003117D6">
        <w:rPr>
          <w:rFonts w:ascii="Times New Roman" w:hAnsi="Times New Roman" w:cs="Times New Roman"/>
          <w:sz w:val="24"/>
          <w:szCs w:val="24"/>
        </w:rPr>
        <w:t xml:space="preserve"> </w:t>
      </w:r>
      <w:r w:rsidR="00691172">
        <w:rPr>
          <w:rFonts w:ascii="Times New Roman" w:hAnsi="Times New Roman" w:cs="Times New Roman"/>
          <w:sz w:val="24"/>
          <w:szCs w:val="24"/>
        </w:rPr>
        <w:t xml:space="preserve">WAT, </w:t>
      </w:r>
      <w:r w:rsidR="00691172" w:rsidRPr="00691172">
        <w:rPr>
          <w:rFonts w:ascii="Times New Roman" w:hAnsi="Times New Roman" w:cs="Times New Roman"/>
          <w:sz w:val="24"/>
          <w:szCs w:val="24"/>
        </w:rPr>
        <w:t xml:space="preserve">Omu-Aran Local </w:t>
      </w:r>
      <w:r w:rsidR="00C004DA" w:rsidRPr="006F339E">
        <w:rPr>
          <w:rFonts w:ascii="Times New Roman" w:hAnsi="Times New Roman" w:cs="Times New Roman"/>
          <w:sz w:val="24"/>
          <w:szCs w:val="24"/>
        </w:rPr>
        <w:t>had the highest number of leaves</w:t>
      </w:r>
      <w:r w:rsidR="00FB6588">
        <w:rPr>
          <w:rFonts w:ascii="Times New Roman" w:hAnsi="Times New Roman" w:cs="Times New Roman"/>
          <w:sz w:val="24"/>
          <w:szCs w:val="24"/>
        </w:rPr>
        <w:t xml:space="preserve"> (34.5) followed by Roma Vf (32.8) and Tropimech (29.3) </w:t>
      </w:r>
      <w:r w:rsidR="00FB6588" w:rsidRPr="006F339E">
        <w:rPr>
          <w:rFonts w:ascii="Times New Roman" w:hAnsi="Times New Roman" w:cs="Times New Roman"/>
          <w:sz w:val="24"/>
          <w:szCs w:val="24"/>
        </w:rPr>
        <w:t>all of which were not significantly (P &lt; 0.05)</w:t>
      </w:r>
      <w:r w:rsidR="009456E6">
        <w:rPr>
          <w:rFonts w:ascii="Times New Roman" w:hAnsi="Times New Roman" w:cs="Times New Roman"/>
          <w:sz w:val="24"/>
          <w:szCs w:val="24"/>
        </w:rPr>
        <w:t xml:space="preserve"> different. </w:t>
      </w:r>
      <w:r w:rsidR="003117D6">
        <w:rPr>
          <w:rFonts w:ascii="Times New Roman" w:hAnsi="Times New Roman" w:cs="Times New Roman"/>
          <w:sz w:val="24"/>
          <w:szCs w:val="24"/>
        </w:rPr>
        <w:t>The lowest number</w:t>
      </w:r>
      <w:r w:rsidR="00D97C5C">
        <w:rPr>
          <w:rFonts w:ascii="Times New Roman" w:hAnsi="Times New Roman" w:cs="Times New Roman"/>
          <w:sz w:val="24"/>
          <w:szCs w:val="24"/>
        </w:rPr>
        <w:t xml:space="preserve"> (14.8)</w:t>
      </w:r>
      <w:r w:rsidR="003117D6">
        <w:rPr>
          <w:rFonts w:ascii="Times New Roman" w:hAnsi="Times New Roman" w:cs="Times New Roman"/>
          <w:sz w:val="24"/>
          <w:szCs w:val="24"/>
        </w:rPr>
        <w:t xml:space="preserve"> of leaves was recorded on </w:t>
      </w:r>
      <w:r w:rsidR="00C004DA" w:rsidRPr="006F339E">
        <w:rPr>
          <w:rFonts w:ascii="Times New Roman" w:hAnsi="Times New Roman" w:cs="Times New Roman"/>
          <w:sz w:val="24"/>
          <w:szCs w:val="24"/>
        </w:rPr>
        <w:t xml:space="preserve">Tima. </w:t>
      </w:r>
      <w:r w:rsidR="00F442D8">
        <w:rPr>
          <w:rFonts w:ascii="Times New Roman" w:hAnsi="Times New Roman" w:cs="Times New Roman"/>
          <w:sz w:val="24"/>
          <w:szCs w:val="24"/>
        </w:rPr>
        <w:t xml:space="preserve">A similar result </w:t>
      </w:r>
      <w:r w:rsidR="003117D6">
        <w:rPr>
          <w:rFonts w:ascii="Times New Roman" w:hAnsi="Times New Roman" w:cs="Times New Roman"/>
          <w:sz w:val="24"/>
          <w:szCs w:val="24"/>
        </w:rPr>
        <w:t xml:space="preserve">trend </w:t>
      </w:r>
      <w:r w:rsidR="00F442D8">
        <w:rPr>
          <w:rFonts w:ascii="Times New Roman" w:hAnsi="Times New Roman" w:cs="Times New Roman"/>
          <w:sz w:val="24"/>
          <w:szCs w:val="24"/>
        </w:rPr>
        <w:t xml:space="preserve">was </w:t>
      </w:r>
      <w:r w:rsidR="003117D6">
        <w:rPr>
          <w:rFonts w:ascii="Times New Roman" w:hAnsi="Times New Roman" w:cs="Times New Roman"/>
          <w:sz w:val="24"/>
          <w:szCs w:val="24"/>
        </w:rPr>
        <w:t>observed</w:t>
      </w:r>
      <w:r w:rsidR="00F442D8">
        <w:rPr>
          <w:rFonts w:ascii="Times New Roman" w:hAnsi="Times New Roman" w:cs="Times New Roman"/>
          <w:sz w:val="24"/>
          <w:szCs w:val="24"/>
        </w:rPr>
        <w:t xml:space="preserve"> at 6WAT.</w:t>
      </w:r>
    </w:p>
    <w:p w:rsidR="008258A0" w:rsidRDefault="00B73D2B" w:rsidP="005950CF">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In </w:t>
      </w:r>
      <w:r w:rsidR="00A048D9">
        <w:rPr>
          <w:rFonts w:ascii="Times New Roman" w:hAnsi="Times New Roman" w:cs="Times New Roman"/>
          <w:sz w:val="24"/>
          <w:szCs w:val="24"/>
        </w:rPr>
        <w:t>Site B</w:t>
      </w:r>
      <w:r w:rsidR="00C004DA" w:rsidRPr="006F339E">
        <w:rPr>
          <w:rFonts w:ascii="Times New Roman" w:hAnsi="Times New Roman" w:cs="Times New Roman"/>
          <w:sz w:val="24"/>
          <w:szCs w:val="24"/>
        </w:rPr>
        <w:t xml:space="preserve"> at 2 WAT</w:t>
      </w:r>
      <w:r>
        <w:rPr>
          <w:rFonts w:ascii="Times New Roman" w:hAnsi="Times New Roman" w:cs="Times New Roman"/>
          <w:sz w:val="24"/>
          <w:szCs w:val="24"/>
        </w:rPr>
        <w:t>,</w:t>
      </w:r>
      <w:r w:rsidR="00C004DA" w:rsidRPr="006F339E">
        <w:rPr>
          <w:rFonts w:ascii="Times New Roman" w:hAnsi="Times New Roman" w:cs="Times New Roman"/>
          <w:sz w:val="24"/>
          <w:szCs w:val="24"/>
        </w:rPr>
        <w:t xml:space="preserve"> the highest number of leaves was</w:t>
      </w:r>
      <w:r w:rsidR="00C36558">
        <w:rPr>
          <w:rFonts w:ascii="Times New Roman" w:hAnsi="Times New Roman" w:cs="Times New Roman"/>
          <w:sz w:val="24"/>
          <w:szCs w:val="24"/>
        </w:rPr>
        <w:t xml:space="preserve"> recorded on</w:t>
      </w:r>
      <w:r w:rsidR="00C004DA" w:rsidRPr="006F339E">
        <w:rPr>
          <w:rFonts w:ascii="Times New Roman" w:hAnsi="Times New Roman" w:cs="Times New Roman"/>
          <w:sz w:val="24"/>
          <w:szCs w:val="24"/>
        </w:rPr>
        <w:t xml:space="preserve"> Roma Vf</w:t>
      </w:r>
      <w:r w:rsidR="00C36558">
        <w:rPr>
          <w:rFonts w:ascii="Times New Roman" w:hAnsi="Times New Roman" w:cs="Times New Roman"/>
          <w:sz w:val="24"/>
          <w:szCs w:val="24"/>
        </w:rPr>
        <w:t xml:space="preserve"> (23.8) </w:t>
      </w:r>
      <w:r w:rsidR="00C004DA" w:rsidRPr="006F339E">
        <w:rPr>
          <w:rFonts w:ascii="Times New Roman" w:hAnsi="Times New Roman" w:cs="Times New Roman"/>
          <w:sz w:val="24"/>
          <w:szCs w:val="24"/>
        </w:rPr>
        <w:t xml:space="preserve">and </w:t>
      </w:r>
      <w:r w:rsidR="00DC7D32">
        <w:rPr>
          <w:rFonts w:ascii="Times New Roman" w:hAnsi="Times New Roman" w:cs="Times New Roman"/>
          <w:sz w:val="24"/>
          <w:szCs w:val="24"/>
        </w:rPr>
        <w:t>was not significantly (P&lt;0.05) different to</w:t>
      </w:r>
      <w:r w:rsidR="00C004DA" w:rsidRPr="006F339E">
        <w:rPr>
          <w:rFonts w:ascii="Times New Roman" w:hAnsi="Times New Roman" w:cs="Times New Roman"/>
          <w:sz w:val="24"/>
          <w:szCs w:val="24"/>
        </w:rPr>
        <w:t xml:space="preserve"> </w:t>
      </w:r>
      <w:r w:rsidR="00C36558">
        <w:rPr>
          <w:rFonts w:ascii="Times New Roman" w:hAnsi="Times New Roman" w:cs="Times New Roman"/>
          <w:sz w:val="24"/>
          <w:szCs w:val="24"/>
        </w:rPr>
        <w:t>Omu-Aran Local (22.3)</w:t>
      </w:r>
      <w:r w:rsidR="00C004DA" w:rsidRPr="006F339E">
        <w:rPr>
          <w:rFonts w:ascii="Times New Roman" w:hAnsi="Times New Roman" w:cs="Times New Roman"/>
          <w:sz w:val="24"/>
          <w:szCs w:val="24"/>
        </w:rPr>
        <w:t xml:space="preserve"> and Tropimech</w:t>
      </w:r>
      <w:r w:rsidR="00C36558">
        <w:rPr>
          <w:rFonts w:ascii="Times New Roman" w:hAnsi="Times New Roman" w:cs="Times New Roman"/>
          <w:sz w:val="24"/>
          <w:szCs w:val="24"/>
        </w:rPr>
        <w:t xml:space="preserve"> (17.8)</w:t>
      </w:r>
      <w:r w:rsidR="00DC7D32">
        <w:rPr>
          <w:rFonts w:ascii="Times New Roman" w:hAnsi="Times New Roman" w:cs="Times New Roman"/>
          <w:sz w:val="24"/>
          <w:szCs w:val="24"/>
        </w:rPr>
        <w:t xml:space="preserve">. </w:t>
      </w:r>
      <w:r w:rsidR="00C004DA" w:rsidRPr="006F339E">
        <w:rPr>
          <w:rFonts w:ascii="Times New Roman" w:hAnsi="Times New Roman" w:cs="Times New Roman"/>
          <w:sz w:val="24"/>
          <w:szCs w:val="24"/>
        </w:rPr>
        <w:t xml:space="preserve"> Tima</w:t>
      </w:r>
      <w:r w:rsidR="00C36558">
        <w:rPr>
          <w:rFonts w:ascii="Times New Roman" w:hAnsi="Times New Roman" w:cs="Times New Roman"/>
          <w:sz w:val="24"/>
          <w:szCs w:val="24"/>
        </w:rPr>
        <w:t xml:space="preserve"> (9.8)</w:t>
      </w:r>
      <w:r w:rsidR="00FB258A">
        <w:rPr>
          <w:rFonts w:ascii="Times New Roman" w:hAnsi="Times New Roman" w:cs="Times New Roman"/>
          <w:sz w:val="24"/>
          <w:szCs w:val="24"/>
        </w:rPr>
        <w:t xml:space="preserve"> had</w:t>
      </w:r>
      <w:r w:rsidR="00C004DA" w:rsidRPr="006F339E">
        <w:rPr>
          <w:rFonts w:ascii="Times New Roman" w:hAnsi="Times New Roman" w:cs="Times New Roman"/>
          <w:sz w:val="24"/>
          <w:szCs w:val="24"/>
        </w:rPr>
        <w:t xml:space="preserve"> the lowest number of leaves according to the tab</w:t>
      </w:r>
      <w:r w:rsidR="00612EAD">
        <w:rPr>
          <w:rFonts w:ascii="Times New Roman" w:hAnsi="Times New Roman" w:cs="Times New Roman"/>
          <w:sz w:val="24"/>
          <w:szCs w:val="24"/>
        </w:rPr>
        <w:t xml:space="preserve">le below. At 4 WAT and </w:t>
      </w:r>
      <w:r w:rsidR="00DC7D32">
        <w:rPr>
          <w:rFonts w:ascii="Times New Roman" w:hAnsi="Times New Roman" w:cs="Times New Roman"/>
          <w:sz w:val="24"/>
          <w:szCs w:val="24"/>
        </w:rPr>
        <w:t>6</w:t>
      </w:r>
      <w:r w:rsidR="00612EAD">
        <w:rPr>
          <w:rFonts w:ascii="Times New Roman" w:hAnsi="Times New Roman" w:cs="Times New Roman"/>
          <w:sz w:val="24"/>
          <w:szCs w:val="24"/>
        </w:rPr>
        <w:t xml:space="preserve"> </w:t>
      </w:r>
      <w:r w:rsidR="00DC7D32">
        <w:rPr>
          <w:rFonts w:ascii="Times New Roman" w:hAnsi="Times New Roman" w:cs="Times New Roman"/>
          <w:sz w:val="24"/>
          <w:szCs w:val="24"/>
        </w:rPr>
        <w:t>WAT</w:t>
      </w:r>
      <w:r w:rsidR="00612EAD">
        <w:rPr>
          <w:rFonts w:ascii="Times New Roman" w:hAnsi="Times New Roman" w:cs="Times New Roman"/>
          <w:sz w:val="24"/>
          <w:szCs w:val="24"/>
        </w:rPr>
        <w:t>,</w:t>
      </w:r>
      <w:r w:rsidR="00C004DA" w:rsidRPr="006F339E">
        <w:rPr>
          <w:rFonts w:ascii="Times New Roman" w:hAnsi="Times New Roman" w:cs="Times New Roman"/>
          <w:sz w:val="24"/>
          <w:szCs w:val="24"/>
        </w:rPr>
        <w:t xml:space="preserve"> </w:t>
      </w:r>
      <w:r w:rsidR="00612EAD">
        <w:rPr>
          <w:rFonts w:ascii="Times New Roman" w:hAnsi="Times New Roman" w:cs="Times New Roman"/>
          <w:sz w:val="24"/>
          <w:szCs w:val="24"/>
        </w:rPr>
        <w:t>Omu-Aran Local had</w:t>
      </w:r>
      <w:r w:rsidR="00C004DA" w:rsidRPr="006F339E">
        <w:rPr>
          <w:rFonts w:ascii="Times New Roman" w:hAnsi="Times New Roman" w:cs="Times New Roman"/>
          <w:sz w:val="24"/>
          <w:szCs w:val="24"/>
        </w:rPr>
        <w:t xml:space="preserve"> the hig</w:t>
      </w:r>
      <w:r w:rsidR="00FB258A">
        <w:rPr>
          <w:rFonts w:ascii="Times New Roman" w:hAnsi="Times New Roman" w:cs="Times New Roman"/>
          <w:sz w:val="24"/>
          <w:szCs w:val="24"/>
        </w:rPr>
        <w:t xml:space="preserve">hest number of leaves </w:t>
      </w:r>
      <w:r w:rsidR="00C004DA" w:rsidRPr="006F339E">
        <w:rPr>
          <w:rFonts w:ascii="Times New Roman" w:hAnsi="Times New Roman" w:cs="Times New Roman"/>
          <w:sz w:val="24"/>
          <w:szCs w:val="24"/>
        </w:rPr>
        <w:t xml:space="preserve">and was </w:t>
      </w:r>
      <w:r w:rsidR="00213166">
        <w:rPr>
          <w:rFonts w:ascii="Times New Roman" w:hAnsi="Times New Roman" w:cs="Times New Roman"/>
          <w:sz w:val="24"/>
          <w:szCs w:val="24"/>
        </w:rPr>
        <w:t xml:space="preserve">statistically </w:t>
      </w:r>
      <w:r w:rsidR="00C004DA" w:rsidRPr="006F339E">
        <w:rPr>
          <w:rFonts w:ascii="Times New Roman" w:hAnsi="Times New Roman" w:cs="Times New Roman"/>
          <w:sz w:val="24"/>
          <w:szCs w:val="24"/>
        </w:rPr>
        <w:t>s</w:t>
      </w:r>
      <w:r w:rsidR="00DC7D32">
        <w:rPr>
          <w:rFonts w:ascii="Times New Roman" w:hAnsi="Times New Roman" w:cs="Times New Roman"/>
          <w:sz w:val="24"/>
          <w:szCs w:val="24"/>
        </w:rPr>
        <w:t>imilar to Tropimech and Roma VF. The lowest number of leaves was recorded in Tima.</w:t>
      </w:r>
    </w:p>
    <w:p w:rsidR="005950CF" w:rsidRDefault="005950CF" w:rsidP="005950CF">
      <w:pPr>
        <w:spacing w:line="360" w:lineRule="auto"/>
        <w:ind w:left="-851" w:right="-58"/>
        <w:jc w:val="both"/>
        <w:rPr>
          <w:rFonts w:ascii="Times New Roman" w:hAnsi="Times New Roman" w:cs="Times New Roman"/>
          <w:sz w:val="24"/>
          <w:szCs w:val="24"/>
        </w:rPr>
      </w:pPr>
    </w:p>
    <w:p w:rsidR="00C004DA" w:rsidRPr="006F339E" w:rsidRDefault="005950CF"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Table 4</w:t>
      </w:r>
      <w:r w:rsidR="00C004DA" w:rsidRPr="000927D9">
        <w:rPr>
          <w:rFonts w:ascii="Times New Roman" w:hAnsi="Times New Roman" w:cs="Times New Roman"/>
          <w:b/>
          <w:sz w:val="24"/>
          <w:szCs w:val="24"/>
        </w:rPr>
        <w:t>:</w:t>
      </w:r>
      <w:r w:rsidR="00C004DA" w:rsidRPr="006F339E">
        <w:rPr>
          <w:rFonts w:ascii="Times New Roman" w:hAnsi="Times New Roman" w:cs="Times New Roman"/>
          <w:sz w:val="24"/>
          <w:szCs w:val="24"/>
        </w:rPr>
        <w:t xml:space="preserve"> </w:t>
      </w:r>
      <w:r w:rsidR="00D173C1" w:rsidRPr="00D173C1">
        <w:rPr>
          <w:rFonts w:ascii="Times New Roman" w:hAnsi="Times New Roman" w:cs="Times New Roman"/>
          <w:b/>
          <w:sz w:val="24"/>
          <w:szCs w:val="24"/>
        </w:rPr>
        <w:t>Number of leaves of four tomato varieties as influenced by foliar diseases</w:t>
      </w:r>
    </w:p>
    <w:tbl>
      <w:tblPr>
        <w:tblStyle w:val="TableGrid"/>
        <w:tblW w:w="9214" w:type="dxa"/>
        <w:tblInd w:w="-7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185"/>
        <w:gridCol w:w="1185"/>
        <w:gridCol w:w="1185"/>
        <w:gridCol w:w="1185"/>
        <w:gridCol w:w="1185"/>
        <w:gridCol w:w="1390"/>
      </w:tblGrid>
      <w:tr w:rsidR="006C4DB7" w:rsidRPr="006F339E" w:rsidTr="007B1EAF">
        <w:tc>
          <w:tcPr>
            <w:tcW w:w="1899" w:type="dxa"/>
            <w:tcBorders>
              <w:top w:val="single" w:sz="4" w:space="0" w:color="auto"/>
              <w:bottom w:val="nil"/>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8258A0">
              <w:rPr>
                <w:rFonts w:ascii="Times New Roman" w:eastAsia="Times New Roman" w:hAnsi="Times New Roman" w:cs="Times New Roman"/>
                <w:b/>
                <w:color w:val="000000"/>
                <w:sz w:val="24"/>
                <w:szCs w:val="24"/>
                <w:lang w:eastAsia="en-GB"/>
              </w:rPr>
              <w:t>Treatment</w:t>
            </w:r>
          </w:p>
        </w:tc>
        <w:tc>
          <w:tcPr>
            <w:tcW w:w="1185" w:type="dxa"/>
            <w:tcBorders>
              <w:top w:val="single" w:sz="4" w:space="0" w:color="auto"/>
              <w:bottom w:val="nil"/>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85" w:type="dxa"/>
            <w:tcBorders>
              <w:top w:val="single" w:sz="4" w:space="0" w:color="auto"/>
              <w:bottom w:val="nil"/>
            </w:tcBorders>
            <w:vAlign w:val="bottom"/>
          </w:tcPr>
          <w:p w:rsidR="006C4DB7" w:rsidRPr="008258A0" w:rsidRDefault="001F4673"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SITE A</w:t>
            </w:r>
          </w:p>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8258A0">
              <w:rPr>
                <w:rFonts w:ascii="Times New Roman" w:eastAsia="Times New Roman" w:hAnsi="Times New Roman" w:cs="Times New Roman"/>
                <w:b/>
                <w:color w:val="000000"/>
                <w:sz w:val="24"/>
                <w:szCs w:val="24"/>
                <w:lang w:eastAsia="en-GB"/>
              </w:rPr>
              <w:t xml:space="preserve"> </w:t>
            </w:r>
          </w:p>
        </w:tc>
        <w:tc>
          <w:tcPr>
            <w:tcW w:w="1185" w:type="dxa"/>
            <w:tcBorders>
              <w:top w:val="single" w:sz="4" w:space="0" w:color="auto"/>
              <w:bottom w:val="nil"/>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85" w:type="dxa"/>
            <w:tcBorders>
              <w:top w:val="single" w:sz="4" w:space="0" w:color="auto"/>
              <w:bottom w:val="nil"/>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85" w:type="dxa"/>
            <w:tcBorders>
              <w:top w:val="single" w:sz="4" w:space="0" w:color="auto"/>
              <w:bottom w:val="nil"/>
            </w:tcBorders>
            <w:vAlign w:val="bottom"/>
          </w:tcPr>
          <w:p w:rsidR="006C4DB7" w:rsidRPr="008258A0" w:rsidRDefault="005D1578"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SITE B</w:t>
            </w:r>
          </w:p>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390" w:type="dxa"/>
            <w:tcBorders>
              <w:top w:val="single" w:sz="4" w:space="0" w:color="auto"/>
              <w:bottom w:val="nil"/>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r>
      <w:tr w:rsidR="006C4DB7" w:rsidRPr="006F339E" w:rsidTr="007B1EAF">
        <w:trPr>
          <w:trHeight w:val="167"/>
        </w:trPr>
        <w:tc>
          <w:tcPr>
            <w:tcW w:w="1899" w:type="dxa"/>
            <w:tcBorders>
              <w:top w:val="nil"/>
              <w:bottom w:val="single" w:sz="4" w:space="0" w:color="auto"/>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85" w:type="dxa"/>
            <w:tcBorders>
              <w:top w:val="nil"/>
              <w:bottom w:val="single" w:sz="4" w:space="0" w:color="auto"/>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8258A0">
              <w:rPr>
                <w:rFonts w:ascii="Times New Roman" w:eastAsia="Times New Roman" w:hAnsi="Times New Roman" w:cs="Times New Roman"/>
                <w:b/>
                <w:color w:val="000000"/>
                <w:sz w:val="24"/>
                <w:szCs w:val="24"/>
                <w:lang w:eastAsia="en-GB"/>
              </w:rPr>
              <w:t>2 WAT</w:t>
            </w:r>
          </w:p>
        </w:tc>
        <w:tc>
          <w:tcPr>
            <w:tcW w:w="1185" w:type="dxa"/>
            <w:tcBorders>
              <w:top w:val="nil"/>
              <w:bottom w:val="single" w:sz="4" w:space="0" w:color="auto"/>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8258A0">
              <w:rPr>
                <w:rFonts w:ascii="Times New Roman" w:eastAsia="Times New Roman" w:hAnsi="Times New Roman" w:cs="Times New Roman"/>
                <w:b/>
                <w:color w:val="000000"/>
                <w:sz w:val="24"/>
                <w:szCs w:val="24"/>
                <w:lang w:eastAsia="en-GB"/>
              </w:rPr>
              <w:t>4 WAT</w:t>
            </w:r>
          </w:p>
        </w:tc>
        <w:tc>
          <w:tcPr>
            <w:tcW w:w="1185" w:type="dxa"/>
            <w:tcBorders>
              <w:top w:val="nil"/>
              <w:bottom w:val="single" w:sz="4" w:space="0" w:color="auto"/>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8258A0">
              <w:rPr>
                <w:rFonts w:ascii="Times New Roman" w:eastAsia="Times New Roman" w:hAnsi="Times New Roman" w:cs="Times New Roman"/>
                <w:b/>
                <w:color w:val="000000"/>
                <w:sz w:val="24"/>
                <w:szCs w:val="24"/>
                <w:lang w:eastAsia="en-GB"/>
              </w:rPr>
              <w:t>6 WAT</w:t>
            </w:r>
          </w:p>
        </w:tc>
        <w:tc>
          <w:tcPr>
            <w:tcW w:w="1185" w:type="dxa"/>
            <w:tcBorders>
              <w:top w:val="nil"/>
              <w:bottom w:val="single" w:sz="4" w:space="0" w:color="auto"/>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8258A0">
              <w:rPr>
                <w:rFonts w:ascii="Times New Roman" w:eastAsia="Times New Roman" w:hAnsi="Times New Roman" w:cs="Times New Roman"/>
                <w:b/>
                <w:color w:val="000000"/>
                <w:sz w:val="24"/>
                <w:szCs w:val="24"/>
                <w:lang w:eastAsia="en-GB"/>
              </w:rPr>
              <w:t>2 WAT</w:t>
            </w:r>
          </w:p>
        </w:tc>
        <w:tc>
          <w:tcPr>
            <w:tcW w:w="1185" w:type="dxa"/>
            <w:tcBorders>
              <w:top w:val="nil"/>
              <w:bottom w:val="single" w:sz="4" w:space="0" w:color="auto"/>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8258A0">
              <w:rPr>
                <w:rFonts w:ascii="Times New Roman" w:eastAsia="Times New Roman" w:hAnsi="Times New Roman" w:cs="Times New Roman"/>
                <w:b/>
                <w:color w:val="000000"/>
                <w:sz w:val="24"/>
                <w:szCs w:val="24"/>
                <w:lang w:eastAsia="en-GB"/>
              </w:rPr>
              <w:t>4 WAT</w:t>
            </w:r>
          </w:p>
        </w:tc>
        <w:tc>
          <w:tcPr>
            <w:tcW w:w="1390" w:type="dxa"/>
            <w:tcBorders>
              <w:top w:val="nil"/>
              <w:bottom w:val="single" w:sz="4" w:space="0" w:color="auto"/>
            </w:tcBorders>
            <w:vAlign w:val="bottom"/>
          </w:tcPr>
          <w:p w:rsidR="006C4DB7" w:rsidRPr="008258A0" w:rsidRDefault="006C4DB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8258A0">
              <w:rPr>
                <w:rFonts w:ascii="Times New Roman" w:eastAsia="Times New Roman" w:hAnsi="Times New Roman" w:cs="Times New Roman"/>
                <w:b/>
                <w:color w:val="000000"/>
                <w:sz w:val="24"/>
                <w:szCs w:val="24"/>
                <w:lang w:eastAsia="en-GB"/>
              </w:rPr>
              <w:t>6 WAT</w:t>
            </w:r>
          </w:p>
        </w:tc>
      </w:tr>
      <w:tr w:rsidR="006C4DB7" w:rsidRPr="006F339E" w:rsidTr="007B1EAF">
        <w:tc>
          <w:tcPr>
            <w:tcW w:w="1899" w:type="dxa"/>
            <w:tcBorders>
              <w:top w:val="single" w:sz="4" w:space="0" w:color="auto"/>
            </w:tcBorders>
          </w:tcPr>
          <w:p w:rsidR="006C4DB7" w:rsidRPr="006F339E" w:rsidRDefault="006C4DB7"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Roma Vf</w:t>
            </w:r>
          </w:p>
        </w:tc>
        <w:tc>
          <w:tcPr>
            <w:tcW w:w="1185" w:type="dxa"/>
            <w:tcBorders>
              <w:top w:val="single" w:sz="4" w:space="0" w:color="auto"/>
            </w:tcBorders>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23.8</w:t>
            </w:r>
            <w:r w:rsidRPr="006F339E">
              <w:rPr>
                <w:rFonts w:ascii="Times New Roman" w:hAnsi="Times New Roman" w:cs="Times New Roman"/>
                <w:sz w:val="24"/>
                <w:szCs w:val="24"/>
                <w:vertAlign w:val="superscript"/>
              </w:rPr>
              <w:t>a</w:t>
            </w:r>
          </w:p>
        </w:tc>
        <w:tc>
          <w:tcPr>
            <w:tcW w:w="1185" w:type="dxa"/>
            <w:tcBorders>
              <w:top w:val="single" w:sz="4" w:space="0" w:color="auto"/>
            </w:tcBorders>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32.8</w:t>
            </w:r>
            <w:r w:rsidRPr="006F339E">
              <w:rPr>
                <w:rFonts w:ascii="Times New Roman" w:hAnsi="Times New Roman" w:cs="Times New Roman"/>
                <w:sz w:val="24"/>
                <w:szCs w:val="24"/>
                <w:vertAlign w:val="superscript"/>
              </w:rPr>
              <w:t>a</w:t>
            </w:r>
          </w:p>
        </w:tc>
        <w:tc>
          <w:tcPr>
            <w:tcW w:w="1185" w:type="dxa"/>
            <w:tcBorders>
              <w:top w:val="single" w:sz="4" w:space="0" w:color="auto"/>
            </w:tcBorders>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71.8</w:t>
            </w:r>
            <w:r w:rsidRPr="006F339E">
              <w:rPr>
                <w:rFonts w:ascii="Times New Roman" w:hAnsi="Times New Roman" w:cs="Times New Roman"/>
                <w:sz w:val="24"/>
                <w:szCs w:val="24"/>
                <w:vertAlign w:val="superscript"/>
              </w:rPr>
              <w:t>a</w:t>
            </w:r>
          </w:p>
        </w:tc>
        <w:tc>
          <w:tcPr>
            <w:tcW w:w="1185" w:type="dxa"/>
            <w:tcBorders>
              <w:top w:val="single" w:sz="4" w:space="0" w:color="auto"/>
            </w:tcBorders>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23.8</w:t>
            </w:r>
            <w:r w:rsidRPr="006F339E">
              <w:rPr>
                <w:rFonts w:ascii="Times New Roman" w:hAnsi="Times New Roman" w:cs="Times New Roman"/>
                <w:sz w:val="24"/>
                <w:szCs w:val="24"/>
                <w:vertAlign w:val="superscript"/>
              </w:rPr>
              <w:t>a</w:t>
            </w:r>
          </w:p>
        </w:tc>
        <w:tc>
          <w:tcPr>
            <w:tcW w:w="1185" w:type="dxa"/>
            <w:tcBorders>
              <w:top w:val="single" w:sz="4" w:space="0" w:color="auto"/>
            </w:tcBorders>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32.8</w:t>
            </w:r>
            <w:r w:rsidRPr="006F339E">
              <w:rPr>
                <w:rFonts w:ascii="Times New Roman" w:hAnsi="Times New Roman" w:cs="Times New Roman"/>
                <w:sz w:val="24"/>
                <w:szCs w:val="24"/>
                <w:vertAlign w:val="superscript"/>
              </w:rPr>
              <w:t>a</w:t>
            </w:r>
          </w:p>
        </w:tc>
        <w:tc>
          <w:tcPr>
            <w:tcW w:w="1390" w:type="dxa"/>
            <w:tcBorders>
              <w:top w:val="single" w:sz="4" w:space="0" w:color="auto"/>
            </w:tcBorders>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71.8</w:t>
            </w:r>
            <w:r w:rsidRPr="006F339E">
              <w:rPr>
                <w:rFonts w:ascii="Times New Roman" w:hAnsi="Times New Roman" w:cs="Times New Roman"/>
                <w:sz w:val="24"/>
                <w:szCs w:val="24"/>
                <w:vertAlign w:val="superscript"/>
              </w:rPr>
              <w:t>a</w:t>
            </w:r>
          </w:p>
        </w:tc>
      </w:tr>
      <w:tr w:rsidR="006C4DB7" w:rsidRPr="006F339E" w:rsidTr="007B1EAF">
        <w:tc>
          <w:tcPr>
            <w:tcW w:w="1899" w:type="dxa"/>
          </w:tcPr>
          <w:p w:rsidR="006C4DB7" w:rsidRPr="006F339E" w:rsidRDefault="006C4DB7"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Tima</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9.8</w:t>
            </w:r>
            <w:r w:rsidRPr="006F339E">
              <w:rPr>
                <w:rFonts w:ascii="Times New Roman" w:hAnsi="Times New Roman" w:cs="Times New Roman"/>
                <w:sz w:val="24"/>
                <w:szCs w:val="24"/>
                <w:vertAlign w:val="superscript"/>
              </w:rPr>
              <w:t>b</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14.8</w:t>
            </w:r>
            <w:r w:rsidRPr="006F339E">
              <w:rPr>
                <w:rFonts w:ascii="Times New Roman" w:hAnsi="Times New Roman" w:cs="Times New Roman"/>
                <w:sz w:val="24"/>
                <w:szCs w:val="24"/>
                <w:vertAlign w:val="superscript"/>
              </w:rPr>
              <w:t>b</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22.0</w:t>
            </w:r>
            <w:r w:rsidRPr="006F339E">
              <w:rPr>
                <w:rFonts w:ascii="Times New Roman" w:hAnsi="Times New Roman" w:cs="Times New Roman"/>
                <w:sz w:val="24"/>
                <w:szCs w:val="24"/>
                <w:vertAlign w:val="superscript"/>
              </w:rPr>
              <w:t>b</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9.8</w:t>
            </w:r>
            <w:r w:rsidRPr="006F339E">
              <w:rPr>
                <w:rFonts w:ascii="Times New Roman" w:hAnsi="Times New Roman" w:cs="Times New Roman"/>
                <w:sz w:val="24"/>
                <w:szCs w:val="24"/>
                <w:vertAlign w:val="superscript"/>
              </w:rPr>
              <w:t>b</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14.8</w:t>
            </w:r>
            <w:r w:rsidRPr="006F339E">
              <w:rPr>
                <w:rFonts w:ascii="Times New Roman" w:hAnsi="Times New Roman" w:cs="Times New Roman"/>
                <w:sz w:val="24"/>
                <w:szCs w:val="24"/>
                <w:vertAlign w:val="superscript"/>
              </w:rPr>
              <w:t>b</w:t>
            </w:r>
          </w:p>
        </w:tc>
        <w:tc>
          <w:tcPr>
            <w:tcW w:w="1390"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22.0</w:t>
            </w:r>
            <w:r w:rsidRPr="006F339E">
              <w:rPr>
                <w:rFonts w:ascii="Times New Roman" w:hAnsi="Times New Roman" w:cs="Times New Roman"/>
                <w:sz w:val="24"/>
                <w:szCs w:val="24"/>
                <w:vertAlign w:val="superscript"/>
              </w:rPr>
              <w:t>b</w:t>
            </w:r>
          </w:p>
        </w:tc>
      </w:tr>
      <w:tr w:rsidR="006C4DB7" w:rsidRPr="006F339E" w:rsidTr="007B1EAF">
        <w:tc>
          <w:tcPr>
            <w:tcW w:w="1899" w:type="dxa"/>
          </w:tcPr>
          <w:p w:rsidR="006C4DB7" w:rsidRPr="006F339E" w:rsidRDefault="006C4DB7"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Tropimech</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17.8</w:t>
            </w:r>
            <w:r w:rsidRPr="006F339E">
              <w:rPr>
                <w:rFonts w:ascii="Times New Roman" w:hAnsi="Times New Roman" w:cs="Times New Roman"/>
                <w:sz w:val="24"/>
                <w:szCs w:val="24"/>
                <w:vertAlign w:val="superscript"/>
              </w:rPr>
              <w:t>ab</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29.3</w:t>
            </w:r>
            <w:r w:rsidRPr="006F339E">
              <w:rPr>
                <w:rFonts w:ascii="Times New Roman" w:hAnsi="Times New Roman" w:cs="Times New Roman"/>
                <w:sz w:val="24"/>
                <w:szCs w:val="24"/>
                <w:vertAlign w:val="superscript"/>
              </w:rPr>
              <w:t>ab</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51.3</w:t>
            </w:r>
            <w:r w:rsidRPr="006F339E">
              <w:rPr>
                <w:rFonts w:ascii="Times New Roman" w:hAnsi="Times New Roman" w:cs="Times New Roman"/>
                <w:sz w:val="24"/>
                <w:szCs w:val="24"/>
                <w:vertAlign w:val="superscript"/>
              </w:rPr>
              <w:t>ab</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17.8</w:t>
            </w:r>
            <w:r w:rsidRPr="006F339E">
              <w:rPr>
                <w:rFonts w:ascii="Times New Roman" w:hAnsi="Times New Roman" w:cs="Times New Roman"/>
                <w:sz w:val="24"/>
                <w:szCs w:val="24"/>
                <w:vertAlign w:val="superscript"/>
              </w:rPr>
              <w:t>ab</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29.3</w:t>
            </w:r>
            <w:r w:rsidRPr="006F339E">
              <w:rPr>
                <w:rFonts w:ascii="Times New Roman" w:hAnsi="Times New Roman" w:cs="Times New Roman"/>
                <w:sz w:val="24"/>
                <w:szCs w:val="24"/>
                <w:vertAlign w:val="superscript"/>
              </w:rPr>
              <w:t>ab</w:t>
            </w:r>
          </w:p>
        </w:tc>
        <w:tc>
          <w:tcPr>
            <w:tcW w:w="1390"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51.3</w:t>
            </w:r>
            <w:r w:rsidRPr="006F339E">
              <w:rPr>
                <w:rFonts w:ascii="Times New Roman" w:hAnsi="Times New Roman" w:cs="Times New Roman"/>
                <w:sz w:val="24"/>
                <w:szCs w:val="24"/>
                <w:vertAlign w:val="superscript"/>
              </w:rPr>
              <w:t>ab</w:t>
            </w:r>
          </w:p>
        </w:tc>
      </w:tr>
      <w:tr w:rsidR="006C4DB7" w:rsidRPr="006F339E" w:rsidTr="007B1EAF">
        <w:tc>
          <w:tcPr>
            <w:tcW w:w="1899" w:type="dxa"/>
          </w:tcPr>
          <w:p w:rsidR="006C4DB7" w:rsidRPr="006F339E" w:rsidRDefault="006C4DB7" w:rsidP="007B1EAF">
            <w:pPr>
              <w:spacing w:line="360" w:lineRule="auto"/>
              <w:jc w:val="both"/>
              <w:rPr>
                <w:rFonts w:ascii="Times New Roman" w:hAnsi="Times New Roman" w:cs="Times New Roman"/>
                <w:sz w:val="24"/>
                <w:szCs w:val="24"/>
              </w:rPr>
            </w:pPr>
            <w:r w:rsidRPr="001A5DEA">
              <w:rPr>
                <w:rFonts w:ascii="Times New Roman" w:hAnsi="Times New Roman" w:cs="Times New Roman"/>
                <w:sz w:val="24"/>
                <w:szCs w:val="24"/>
              </w:rPr>
              <w:t>Omu-Aran Local</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22.3</w:t>
            </w:r>
            <w:r w:rsidRPr="006F339E">
              <w:rPr>
                <w:rFonts w:ascii="Times New Roman" w:hAnsi="Times New Roman" w:cs="Times New Roman"/>
                <w:sz w:val="24"/>
                <w:szCs w:val="24"/>
                <w:vertAlign w:val="superscript"/>
              </w:rPr>
              <w:t>a</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34.5</w:t>
            </w:r>
            <w:r w:rsidRPr="006F339E">
              <w:rPr>
                <w:rFonts w:ascii="Times New Roman" w:hAnsi="Times New Roman" w:cs="Times New Roman"/>
                <w:sz w:val="24"/>
                <w:szCs w:val="24"/>
                <w:vertAlign w:val="superscript"/>
              </w:rPr>
              <w:t>a</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78.8</w:t>
            </w:r>
            <w:r w:rsidRPr="006F339E">
              <w:rPr>
                <w:rFonts w:ascii="Times New Roman" w:hAnsi="Times New Roman" w:cs="Times New Roman"/>
                <w:sz w:val="24"/>
                <w:szCs w:val="24"/>
                <w:vertAlign w:val="superscript"/>
              </w:rPr>
              <w:t>a</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22.3</w:t>
            </w:r>
            <w:r w:rsidRPr="006F339E">
              <w:rPr>
                <w:rFonts w:ascii="Times New Roman" w:hAnsi="Times New Roman" w:cs="Times New Roman"/>
                <w:sz w:val="24"/>
                <w:szCs w:val="24"/>
                <w:vertAlign w:val="superscript"/>
              </w:rPr>
              <w:t>a</w:t>
            </w:r>
          </w:p>
        </w:tc>
        <w:tc>
          <w:tcPr>
            <w:tcW w:w="1185"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34.5</w:t>
            </w:r>
            <w:r w:rsidRPr="006F339E">
              <w:rPr>
                <w:rFonts w:ascii="Times New Roman" w:hAnsi="Times New Roman" w:cs="Times New Roman"/>
                <w:sz w:val="24"/>
                <w:szCs w:val="24"/>
                <w:vertAlign w:val="superscript"/>
              </w:rPr>
              <w:t>a</w:t>
            </w:r>
          </w:p>
        </w:tc>
        <w:tc>
          <w:tcPr>
            <w:tcW w:w="1390" w:type="dxa"/>
          </w:tcPr>
          <w:p w:rsidR="006C4DB7" w:rsidRPr="006F339E" w:rsidRDefault="006C4DB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78.8</w:t>
            </w:r>
            <w:r w:rsidRPr="006F339E">
              <w:rPr>
                <w:rFonts w:ascii="Times New Roman" w:hAnsi="Times New Roman" w:cs="Times New Roman"/>
                <w:sz w:val="24"/>
                <w:szCs w:val="24"/>
                <w:vertAlign w:val="superscript"/>
              </w:rPr>
              <w:t>a</w:t>
            </w:r>
          </w:p>
        </w:tc>
      </w:tr>
    </w:tbl>
    <w:p w:rsidR="008269C7" w:rsidRDefault="00B5511F" w:rsidP="006C4DB7">
      <w:pPr>
        <w:spacing w:line="360" w:lineRule="auto"/>
        <w:ind w:left="-851" w:right="-58"/>
        <w:jc w:val="center"/>
        <w:rPr>
          <w:rFonts w:ascii="Times New Roman" w:hAnsi="Times New Roman" w:cs="Times New Roman"/>
          <w:bCs/>
          <w:noProof/>
          <w:sz w:val="24"/>
          <w:szCs w:val="24"/>
          <w:lang w:eastAsia="en-GB"/>
        </w:rPr>
      </w:pPr>
      <w:r w:rsidRPr="00B5511F">
        <w:rPr>
          <w:rFonts w:ascii="Times New Roman" w:hAnsi="Times New Roman" w:cs="Times New Roman"/>
          <w:bCs/>
          <w:noProof/>
          <w:sz w:val="24"/>
          <w:szCs w:val="24"/>
          <w:lang w:eastAsia="en-GB"/>
        </w:rPr>
        <w:t>Means in a column followed by the same letter(s) do not differ significantly at 0.05</w:t>
      </w:r>
      <w:r w:rsidR="007B6B45">
        <w:rPr>
          <w:rFonts w:ascii="Times New Roman" w:hAnsi="Times New Roman" w:cs="Times New Roman"/>
          <w:bCs/>
          <w:noProof/>
          <w:sz w:val="24"/>
          <w:szCs w:val="24"/>
          <w:lang w:eastAsia="en-GB"/>
        </w:rPr>
        <w:t>%</w:t>
      </w:r>
      <w:r w:rsidRPr="00B5511F">
        <w:rPr>
          <w:rFonts w:ascii="Times New Roman" w:hAnsi="Times New Roman" w:cs="Times New Roman"/>
          <w:bCs/>
          <w:noProof/>
          <w:sz w:val="24"/>
          <w:szCs w:val="24"/>
          <w:lang w:eastAsia="en-GB"/>
        </w:rPr>
        <w:t xml:space="preserve"> level of probability according to Duncan Multiple Range Test (DMRT)</w:t>
      </w:r>
    </w:p>
    <w:p w:rsidR="008269C7" w:rsidRDefault="008269C7" w:rsidP="00075AFD">
      <w:pPr>
        <w:spacing w:line="360" w:lineRule="auto"/>
        <w:ind w:left="-851" w:right="-58"/>
        <w:jc w:val="both"/>
        <w:rPr>
          <w:rFonts w:ascii="Times New Roman" w:hAnsi="Times New Roman" w:cs="Times New Roman"/>
          <w:bCs/>
          <w:noProof/>
          <w:sz w:val="24"/>
          <w:szCs w:val="24"/>
          <w:lang w:eastAsia="en-GB"/>
        </w:rPr>
      </w:pPr>
    </w:p>
    <w:p w:rsidR="00FE3FF9" w:rsidRDefault="00FE3FF9" w:rsidP="00075AFD">
      <w:pPr>
        <w:spacing w:line="360" w:lineRule="auto"/>
        <w:ind w:left="-851" w:right="-58"/>
        <w:jc w:val="both"/>
        <w:rPr>
          <w:rFonts w:ascii="Times New Roman" w:hAnsi="Times New Roman" w:cs="Times New Roman"/>
          <w:b/>
          <w:sz w:val="24"/>
          <w:szCs w:val="24"/>
        </w:rPr>
      </w:pPr>
    </w:p>
    <w:p w:rsidR="00FE3FF9" w:rsidRDefault="00FE3FF9" w:rsidP="00075AFD">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br w:type="page"/>
      </w:r>
    </w:p>
    <w:p w:rsidR="00C26118" w:rsidRPr="008269C7" w:rsidRDefault="00EF20BB" w:rsidP="00075AFD">
      <w:pPr>
        <w:spacing w:line="360" w:lineRule="auto"/>
        <w:ind w:left="-851" w:right="-58"/>
        <w:jc w:val="both"/>
        <w:rPr>
          <w:rFonts w:ascii="Times New Roman" w:hAnsi="Times New Roman" w:cs="Times New Roman"/>
          <w:bCs/>
          <w:noProof/>
          <w:sz w:val="24"/>
          <w:szCs w:val="24"/>
          <w:lang w:eastAsia="en-GB"/>
        </w:rPr>
      </w:pPr>
      <w:r>
        <w:rPr>
          <w:rFonts w:ascii="Times New Roman" w:hAnsi="Times New Roman" w:cs="Times New Roman"/>
          <w:b/>
          <w:sz w:val="24"/>
          <w:szCs w:val="24"/>
        </w:rPr>
        <w:t>4.4.3</w:t>
      </w:r>
      <w:r w:rsidR="00C26118" w:rsidRPr="006F339E">
        <w:rPr>
          <w:rFonts w:ascii="Times New Roman" w:hAnsi="Times New Roman" w:cs="Times New Roman"/>
          <w:b/>
          <w:sz w:val="24"/>
          <w:szCs w:val="24"/>
        </w:rPr>
        <w:t xml:space="preserve"> </w:t>
      </w:r>
      <w:r w:rsidR="001517FE" w:rsidRPr="001517FE">
        <w:rPr>
          <w:rFonts w:ascii="Times New Roman" w:hAnsi="Times New Roman" w:cs="Times New Roman"/>
          <w:b/>
          <w:sz w:val="24"/>
          <w:szCs w:val="24"/>
        </w:rPr>
        <w:t xml:space="preserve">Number of </w:t>
      </w:r>
      <w:r w:rsidR="001517FE">
        <w:rPr>
          <w:rFonts w:ascii="Times New Roman" w:hAnsi="Times New Roman" w:cs="Times New Roman"/>
          <w:b/>
          <w:sz w:val="24"/>
          <w:szCs w:val="24"/>
        </w:rPr>
        <w:t>branches</w:t>
      </w:r>
      <w:r w:rsidR="001517FE" w:rsidRPr="001517FE">
        <w:rPr>
          <w:rFonts w:ascii="Times New Roman" w:hAnsi="Times New Roman" w:cs="Times New Roman"/>
          <w:b/>
          <w:sz w:val="24"/>
          <w:szCs w:val="24"/>
        </w:rPr>
        <w:t xml:space="preserve"> of four tomato varieties as influenced by foliar diseases</w:t>
      </w:r>
    </w:p>
    <w:p w:rsidR="00E55B5E" w:rsidRDefault="00EC2773" w:rsidP="00075AFD">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At </w:t>
      </w:r>
      <w:r w:rsidR="00A048D9">
        <w:rPr>
          <w:rFonts w:ascii="Times New Roman" w:hAnsi="Times New Roman" w:cs="Times New Roman"/>
          <w:sz w:val="24"/>
          <w:szCs w:val="24"/>
        </w:rPr>
        <w:t>Site A</w:t>
      </w:r>
      <w:r>
        <w:rPr>
          <w:rFonts w:ascii="Times New Roman" w:hAnsi="Times New Roman" w:cs="Times New Roman"/>
          <w:sz w:val="24"/>
          <w:szCs w:val="24"/>
        </w:rPr>
        <w:t>, the number of branches of four toma</w:t>
      </w:r>
      <w:r w:rsidR="00EF20BB">
        <w:rPr>
          <w:rFonts w:ascii="Times New Roman" w:hAnsi="Times New Roman" w:cs="Times New Roman"/>
          <w:sz w:val="24"/>
          <w:szCs w:val="24"/>
        </w:rPr>
        <w:t>to varieties is shown in table 5</w:t>
      </w:r>
      <w:r>
        <w:rPr>
          <w:rFonts w:ascii="Times New Roman" w:hAnsi="Times New Roman" w:cs="Times New Roman"/>
          <w:sz w:val="24"/>
          <w:szCs w:val="24"/>
        </w:rPr>
        <w:t xml:space="preserve"> below. At </w:t>
      </w:r>
      <w:r w:rsidR="00EA0E02">
        <w:rPr>
          <w:rFonts w:ascii="Times New Roman" w:hAnsi="Times New Roman" w:cs="Times New Roman"/>
          <w:sz w:val="24"/>
          <w:szCs w:val="24"/>
        </w:rPr>
        <w:t>2</w:t>
      </w:r>
      <w:r w:rsidR="00F66609">
        <w:rPr>
          <w:rFonts w:ascii="Times New Roman" w:hAnsi="Times New Roman" w:cs="Times New Roman"/>
          <w:sz w:val="24"/>
          <w:szCs w:val="24"/>
        </w:rPr>
        <w:t>WAT</w:t>
      </w:r>
      <w:r w:rsidR="005066DB">
        <w:rPr>
          <w:rFonts w:ascii="Times New Roman" w:hAnsi="Times New Roman" w:cs="Times New Roman"/>
          <w:sz w:val="24"/>
          <w:szCs w:val="24"/>
        </w:rPr>
        <w:t xml:space="preserve"> the highest</w:t>
      </w:r>
      <w:r w:rsidR="00ED3C79">
        <w:rPr>
          <w:rFonts w:ascii="Times New Roman" w:hAnsi="Times New Roman" w:cs="Times New Roman"/>
          <w:sz w:val="24"/>
          <w:szCs w:val="24"/>
        </w:rPr>
        <w:t xml:space="preserve"> number of branches was</w:t>
      </w:r>
      <w:r w:rsidR="00F66609">
        <w:rPr>
          <w:rFonts w:ascii="Times New Roman" w:hAnsi="Times New Roman" w:cs="Times New Roman"/>
          <w:sz w:val="24"/>
          <w:szCs w:val="24"/>
        </w:rPr>
        <w:t xml:space="preserve"> recorded in</w:t>
      </w:r>
      <w:r w:rsidR="00C26118" w:rsidRPr="006F339E">
        <w:rPr>
          <w:rFonts w:ascii="Times New Roman" w:hAnsi="Times New Roman" w:cs="Times New Roman"/>
          <w:sz w:val="24"/>
          <w:szCs w:val="24"/>
        </w:rPr>
        <w:t xml:space="preserve"> </w:t>
      </w:r>
      <w:r w:rsidR="005066DB">
        <w:rPr>
          <w:rFonts w:ascii="Times New Roman" w:hAnsi="Times New Roman" w:cs="Times New Roman"/>
          <w:sz w:val="24"/>
          <w:szCs w:val="24"/>
        </w:rPr>
        <w:t>Omu-Aran Local</w:t>
      </w:r>
      <w:r w:rsidR="00EA0E02">
        <w:rPr>
          <w:rFonts w:ascii="Times New Roman" w:hAnsi="Times New Roman" w:cs="Times New Roman"/>
          <w:sz w:val="24"/>
          <w:szCs w:val="24"/>
        </w:rPr>
        <w:t xml:space="preserve"> (6.5)</w:t>
      </w:r>
      <w:r w:rsidR="00C26118" w:rsidRPr="006F339E">
        <w:rPr>
          <w:rFonts w:ascii="Times New Roman" w:hAnsi="Times New Roman" w:cs="Times New Roman"/>
          <w:sz w:val="24"/>
          <w:szCs w:val="24"/>
        </w:rPr>
        <w:t xml:space="preserve"> </w:t>
      </w:r>
      <w:r w:rsidR="00D700F1">
        <w:rPr>
          <w:rFonts w:ascii="Times New Roman" w:hAnsi="Times New Roman" w:cs="Times New Roman"/>
          <w:sz w:val="24"/>
          <w:szCs w:val="24"/>
        </w:rPr>
        <w:t>and was not significantly (P&lt;0.05) different</w:t>
      </w:r>
      <w:r w:rsidR="00C26118" w:rsidRPr="006F339E">
        <w:rPr>
          <w:rFonts w:ascii="Times New Roman" w:hAnsi="Times New Roman" w:cs="Times New Roman"/>
          <w:sz w:val="24"/>
          <w:szCs w:val="24"/>
        </w:rPr>
        <w:t xml:space="preserve"> to Tropimech</w:t>
      </w:r>
      <w:r w:rsidR="00EA0E02">
        <w:rPr>
          <w:rFonts w:ascii="Times New Roman" w:hAnsi="Times New Roman" w:cs="Times New Roman"/>
          <w:sz w:val="24"/>
          <w:szCs w:val="24"/>
        </w:rPr>
        <w:t xml:space="preserve"> (5.8)</w:t>
      </w:r>
      <w:r w:rsidR="00C26118" w:rsidRPr="006F339E">
        <w:rPr>
          <w:rFonts w:ascii="Times New Roman" w:hAnsi="Times New Roman" w:cs="Times New Roman"/>
          <w:sz w:val="24"/>
          <w:szCs w:val="24"/>
        </w:rPr>
        <w:t xml:space="preserve"> and Roma VF</w:t>
      </w:r>
      <w:r w:rsidR="00EA0E02">
        <w:rPr>
          <w:rFonts w:ascii="Times New Roman" w:hAnsi="Times New Roman" w:cs="Times New Roman"/>
          <w:sz w:val="24"/>
          <w:szCs w:val="24"/>
        </w:rPr>
        <w:t xml:space="preserve"> (5.5)</w:t>
      </w:r>
      <w:r w:rsidR="005C2A8C">
        <w:rPr>
          <w:rFonts w:ascii="Times New Roman" w:hAnsi="Times New Roman" w:cs="Times New Roman"/>
          <w:sz w:val="24"/>
          <w:szCs w:val="24"/>
        </w:rPr>
        <w:t xml:space="preserve">. The lowest </w:t>
      </w:r>
      <w:r w:rsidR="00C26118" w:rsidRPr="006F339E">
        <w:rPr>
          <w:rFonts w:ascii="Times New Roman" w:hAnsi="Times New Roman" w:cs="Times New Roman"/>
          <w:sz w:val="24"/>
          <w:szCs w:val="24"/>
        </w:rPr>
        <w:t xml:space="preserve">number of branches was </w:t>
      </w:r>
      <w:r w:rsidR="00962E2D">
        <w:rPr>
          <w:rFonts w:ascii="Times New Roman" w:hAnsi="Times New Roman" w:cs="Times New Roman"/>
          <w:sz w:val="24"/>
          <w:szCs w:val="24"/>
        </w:rPr>
        <w:t>recorded</w:t>
      </w:r>
      <w:r w:rsidR="00C26118" w:rsidRPr="006F339E">
        <w:rPr>
          <w:rFonts w:ascii="Times New Roman" w:hAnsi="Times New Roman" w:cs="Times New Roman"/>
          <w:sz w:val="24"/>
          <w:szCs w:val="24"/>
        </w:rPr>
        <w:t xml:space="preserve"> in Tima</w:t>
      </w:r>
      <w:r w:rsidR="00873932">
        <w:rPr>
          <w:rFonts w:ascii="Times New Roman" w:hAnsi="Times New Roman" w:cs="Times New Roman"/>
          <w:sz w:val="24"/>
          <w:szCs w:val="24"/>
        </w:rPr>
        <w:t xml:space="preserve"> (3.5)</w:t>
      </w:r>
      <w:r w:rsidR="00C26118" w:rsidRPr="006F339E">
        <w:rPr>
          <w:rFonts w:ascii="Times New Roman" w:hAnsi="Times New Roman" w:cs="Times New Roman"/>
          <w:sz w:val="24"/>
          <w:szCs w:val="24"/>
        </w:rPr>
        <w:t>.</w:t>
      </w:r>
      <w:r w:rsidR="00E55B5E">
        <w:rPr>
          <w:rFonts w:ascii="Times New Roman" w:hAnsi="Times New Roman" w:cs="Times New Roman"/>
          <w:sz w:val="24"/>
          <w:szCs w:val="24"/>
        </w:rPr>
        <w:t xml:space="preserve"> </w:t>
      </w:r>
      <w:r w:rsidR="00ED3C79">
        <w:rPr>
          <w:rFonts w:ascii="Times New Roman" w:hAnsi="Times New Roman" w:cs="Times New Roman"/>
          <w:sz w:val="24"/>
          <w:szCs w:val="24"/>
        </w:rPr>
        <w:t xml:space="preserve"> At 2 WAT, the highest number of branches was observed in Omu-Aran Local and was statistically (P&lt;0.05) similar to Roma Vf (9.0) and Tropimech (8.8)</w:t>
      </w:r>
      <w:r w:rsidR="002766B5">
        <w:rPr>
          <w:rFonts w:ascii="Times New Roman" w:hAnsi="Times New Roman" w:cs="Times New Roman"/>
          <w:sz w:val="24"/>
          <w:szCs w:val="24"/>
        </w:rPr>
        <w:t>. The lowest number of branches was recorded in Tima</w:t>
      </w:r>
      <w:r w:rsidR="006F71DA">
        <w:rPr>
          <w:rFonts w:ascii="Times New Roman" w:hAnsi="Times New Roman" w:cs="Times New Roman"/>
          <w:sz w:val="24"/>
          <w:szCs w:val="24"/>
        </w:rPr>
        <w:t xml:space="preserve"> </w:t>
      </w:r>
      <w:r w:rsidR="00E23893">
        <w:rPr>
          <w:rFonts w:ascii="Times New Roman" w:hAnsi="Times New Roman" w:cs="Times New Roman"/>
          <w:sz w:val="24"/>
          <w:szCs w:val="24"/>
        </w:rPr>
        <w:t>(</w:t>
      </w:r>
      <w:r w:rsidR="00822BBC">
        <w:rPr>
          <w:rFonts w:ascii="Times New Roman" w:hAnsi="Times New Roman" w:cs="Times New Roman"/>
          <w:sz w:val="24"/>
          <w:szCs w:val="24"/>
        </w:rPr>
        <w:t>6.5</w:t>
      </w:r>
      <w:r w:rsidR="00E23893">
        <w:rPr>
          <w:rFonts w:ascii="Times New Roman" w:hAnsi="Times New Roman" w:cs="Times New Roman"/>
          <w:sz w:val="24"/>
          <w:szCs w:val="24"/>
        </w:rPr>
        <w:t>)</w:t>
      </w:r>
      <w:r w:rsidR="00822BBC">
        <w:rPr>
          <w:rFonts w:ascii="Times New Roman" w:hAnsi="Times New Roman" w:cs="Times New Roman"/>
          <w:sz w:val="24"/>
          <w:szCs w:val="24"/>
        </w:rPr>
        <w:t>.</w:t>
      </w:r>
      <w:r w:rsidR="00ED3C79">
        <w:rPr>
          <w:rFonts w:ascii="Times New Roman" w:hAnsi="Times New Roman" w:cs="Times New Roman"/>
          <w:sz w:val="24"/>
          <w:szCs w:val="24"/>
        </w:rPr>
        <w:t xml:space="preserve"> </w:t>
      </w:r>
      <w:r w:rsidR="00E55B5E">
        <w:rPr>
          <w:rFonts w:ascii="Times New Roman" w:hAnsi="Times New Roman" w:cs="Times New Roman"/>
          <w:sz w:val="24"/>
          <w:szCs w:val="24"/>
        </w:rPr>
        <w:t xml:space="preserve">Similar results </w:t>
      </w:r>
      <w:r w:rsidR="009A2170">
        <w:rPr>
          <w:rFonts w:ascii="Times New Roman" w:hAnsi="Times New Roman" w:cs="Times New Roman"/>
          <w:sz w:val="24"/>
          <w:szCs w:val="24"/>
        </w:rPr>
        <w:t xml:space="preserve">trend </w:t>
      </w:r>
      <w:r w:rsidR="00BA5E8B">
        <w:rPr>
          <w:rFonts w:ascii="Times New Roman" w:hAnsi="Times New Roman" w:cs="Times New Roman"/>
          <w:sz w:val="24"/>
          <w:szCs w:val="24"/>
        </w:rPr>
        <w:t>observed in</w:t>
      </w:r>
      <w:r w:rsidR="005A7968">
        <w:rPr>
          <w:rFonts w:ascii="Times New Roman" w:hAnsi="Times New Roman" w:cs="Times New Roman"/>
          <w:sz w:val="24"/>
          <w:szCs w:val="24"/>
        </w:rPr>
        <w:t xml:space="preserve"> 2WAT</w:t>
      </w:r>
      <w:r w:rsidR="00BA5E8B">
        <w:rPr>
          <w:rFonts w:ascii="Times New Roman" w:hAnsi="Times New Roman" w:cs="Times New Roman"/>
          <w:sz w:val="24"/>
          <w:szCs w:val="24"/>
        </w:rPr>
        <w:t xml:space="preserve"> </w:t>
      </w:r>
      <w:r w:rsidR="009A2170">
        <w:rPr>
          <w:rFonts w:ascii="Times New Roman" w:hAnsi="Times New Roman" w:cs="Times New Roman"/>
          <w:sz w:val="24"/>
          <w:szCs w:val="24"/>
        </w:rPr>
        <w:t>was</w:t>
      </w:r>
      <w:r w:rsidR="005A7968">
        <w:rPr>
          <w:rFonts w:ascii="Times New Roman" w:hAnsi="Times New Roman" w:cs="Times New Roman"/>
          <w:sz w:val="24"/>
          <w:szCs w:val="24"/>
        </w:rPr>
        <w:t xml:space="preserve"> recorded at </w:t>
      </w:r>
      <w:r w:rsidR="00E55B5E">
        <w:rPr>
          <w:rFonts w:ascii="Times New Roman" w:hAnsi="Times New Roman" w:cs="Times New Roman"/>
          <w:sz w:val="24"/>
          <w:szCs w:val="24"/>
        </w:rPr>
        <w:t>6WAT</w:t>
      </w:r>
      <w:r w:rsidR="00EA0E02">
        <w:rPr>
          <w:rFonts w:ascii="Times New Roman" w:hAnsi="Times New Roman" w:cs="Times New Roman"/>
          <w:sz w:val="24"/>
          <w:szCs w:val="24"/>
        </w:rPr>
        <w:t>.</w:t>
      </w:r>
    </w:p>
    <w:p w:rsidR="00C26118" w:rsidRPr="006F339E" w:rsidRDefault="00F32E2F" w:rsidP="00075AFD">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 </w:t>
      </w:r>
      <w:r w:rsidR="006F71DA">
        <w:rPr>
          <w:rFonts w:ascii="Times New Roman" w:hAnsi="Times New Roman" w:cs="Times New Roman"/>
          <w:sz w:val="24"/>
          <w:szCs w:val="24"/>
        </w:rPr>
        <w:t>In</w:t>
      </w:r>
      <w:r>
        <w:rPr>
          <w:rFonts w:ascii="Times New Roman" w:hAnsi="Times New Roman" w:cs="Times New Roman"/>
          <w:sz w:val="24"/>
          <w:szCs w:val="24"/>
        </w:rPr>
        <w:t xml:space="preserve"> </w:t>
      </w:r>
      <w:r w:rsidR="00A048D9">
        <w:rPr>
          <w:rFonts w:ascii="Times New Roman" w:hAnsi="Times New Roman" w:cs="Times New Roman"/>
          <w:sz w:val="24"/>
          <w:szCs w:val="24"/>
        </w:rPr>
        <w:t>Site B</w:t>
      </w:r>
      <w:r>
        <w:rPr>
          <w:rFonts w:ascii="Times New Roman" w:hAnsi="Times New Roman" w:cs="Times New Roman"/>
          <w:sz w:val="24"/>
          <w:szCs w:val="24"/>
        </w:rPr>
        <w:t xml:space="preserve"> at 2</w:t>
      </w:r>
      <w:r w:rsidR="00CB1D78">
        <w:rPr>
          <w:rFonts w:ascii="Times New Roman" w:hAnsi="Times New Roman" w:cs="Times New Roman"/>
          <w:sz w:val="24"/>
          <w:szCs w:val="24"/>
        </w:rPr>
        <w:t xml:space="preserve"> </w:t>
      </w:r>
      <w:r>
        <w:rPr>
          <w:rFonts w:ascii="Times New Roman" w:hAnsi="Times New Roman" w:cs="Times New Roman"/>
          <w:sz w:val="24"/>
          <w:szCs w:val="24"/>
        </w:rPr>
        <w:t xml:space="preserve">WAT in the table </w:t>
      </w:r>
      <w:r w:rsidR="00652104">
        <w:rPr>
          <w:rFonts w:ascii="Times New Roman" w:hAnsi="Times New Roman" w:cs="Times New Roman"/>
          <w:sz w:val="24"/>
          <w:szCs w:val="24"/>
        </w:rPr>
        <w:t xml:space="preserve">6 </w:t>
      </w:r>
      <w:r>
        <w:rPr>
          <w:rFonts w:ascii="Times New Roman" w:hAnsi="Times New Roman" w:cs="Times New Roman"/>
          <w:sz w:val="24"/>
          <w:szCs w:val="24"/>
        </w:rPr>
        <w:t>below,</w:t>
      </w:r>
      <w:r w:rsidR="00C26118" w:rsidRPr="006F339E">
        <w:rPr>
          <w:rFonts w:ascii="Times New Roman" w:hAnsi="Times New Roman" w:cs="Times New Roman"/>
          <w:sz w:val="24"/>
          <w:szCs w:val="24"/>
        </w:rPr>
        <w:t xml:space="preserve"> Roma Vf</w:t>
      </w:r>
      <w:r w:rsidR="00B70216">
        <w:rPr>
          <w:rFonts w:ascii="Times New Roman" w:hAnsi="Times New Roman" w:cs="Times New Roman"/>
          <w:sz w:val="24"/>
          <w:szCs w:val="24"/>
        </w:rPr>
        <w:t xml:space="preserve"> (5.3)</w:t>
      </w:r>
      <w:r w:rsidR="00C26118" w:rsidRPr="006F339E">
        <w:rPr>
          <w:rFonts w:ascii="Times New Roman" w:hAnsi="Times New Roman" w:cs="Times New Roman"/>
          <w:sz w:val="24"/>
          <w:szCs w:val="24"/>
        </w:rPr>
        <w:t xml:space="preserve"> had the highest number of branches and was statistically similar to Tropimech</w:t>
      </w:r>
      <w:r w:rsidR="0003657E">
        <w:rPr>
          <w:rFonts w:ascii="Times New Roman" w:hAnsi="Times New Roman" w:cs="Times New Roman"/>
          <w:sz w:val="24"/>
          <w:szCs w:val="24"/>
        </w:rPr>
        <w:t xml:space="preserve"> (4.3)</w:t>
      </w:r>
      <w:r w:rsidR="00C26118" w:rsidRPr="006F339E">
        <w:rPr>
          <w:rFonts w:ascii="Times New Roman" w:hAnsi="Times New Roman" w:cs="Times New Roman"/>
          <w:sz w:val="24"/>
          <w:szCs w:val="24"/>
        </w:rPr>
        <w:t xml:space="preserve"> and </w:t>
      </w:r>
      <w:r w:rsidR="0003657E">
        <w:rPr>
          <w:rFonts w:ascii="Times New Roman" w:hAnsi="Times New Roman" w:cs="Times New Roman"/>
          <w:sz w:val="24"/>
          <w:szCs w:val="24"/>
        </w:rPr>
        <w:t>Omu-Aran Local (4.3)</w:t>
      </w:r>
      <w:r w:rsidR="00CB1D78">
        <w:rPr>
          <w:rFonts w:ascii="Times New Roman" w:hAnsi="Times New Roman" w:cs="Times New Roman"/>
          <w:sz w:val="24"/>
          <w:szCs w:val="24"/>
        </w:rPr>
        <w:t xml:space="preserve">. The lowest number of branches was recorded in </w:t>
      </w:r>
      <w:r w:rsidR="00C26118" w:rsidRPr="006F339E">
        <w:rPr>
          <w:rFonts w:ascii="Times New Roman" w:hAnsi="Times New Roman" w:cs="Times New Roman"/>
          <w:sz w:val="24"/>
          <w:szCs w:val="24"/>
        </w:rPr>
        <w:t>Tima</w:t>
      </w:r>
      <w:r w:rsidR="008A34EF">
        <w:rPr>
          <w:rFonts w:ascii="Times New Roman" w:hAnsi="Times New Roman" w:cs="Times New Roman"/>
          <w:sz w:val="24"/>
          <w:szCs w:val="24"/>
        </w:rPr>
        <w:t xml:space="preserve"> (3.0)</w:t>
      </w:r>
      <w:r w:rsidR="00C26118" w:rsidRPr="006F339E">
        <w:rPr>
          <w:rFonts w:ascii="Times New Roman" w:hAnsi="Times New Roman" w:cs="Times New Roman"/>
          <w:sz w:val="24"/>
          <w:szCs w:val="24"/>
        </w:rPr>
        <w:t>. At 4</w:t>
      </w:r>
      <w:r w:rsidR="00CB1D78">
        <w:rPr>
          <w:rFonts w:ascii="Times New Roman" w:hAnsi="Times New Roman" w:cs="Times New Roman"/>
          <w:sz w:val="24"/>
          <w:szCs w:val="24"/>
        </w:rPr>
        <w:t xml:space="preserve"> </w:t>
      </w:r>
      <w:r w:rsidR="00C26118" w:rsidRPr="006F339E">
        <w:rPr>
          <w:rFonts w:ascii="Times New Roman" w:hAnsi="Times New Roman" w:cs="Times New Roman"/>
          <w:sz w:val="24"/>
          <w:szCs w:val="24"/>
        </w:rPr>
        <w:t xml:space="preserve">WAT </w:t>
      </w:r>
      <w:r w:rsidR="00A11A1E">
        <w:rPr>
          <w:rFonts w:ascii="Times New Roman" w:hAnsi="Times New Roman" w:cs="Times New Roman"/>
          <w:sz w:val="24"/>
          <w:szCs w:val="24"/>
        </w:rPr>
        <w:t xml:space="preserve">Omu-Aran Local (6.8) </w:t>
      </w:r>
      <w:r w:rsidR="00C26118" w:rsidRPr="006F339E">
        <w:rPr>
          <w:rFonts w:ascii="Times New Roman" w:hAnsi="Times New Roman" w:cs="Times New Roman"/>
          <w:sz w:val="24"/>
          <w:szCs w:val="24"/>
        </w:rPr>
        <w:t xml:space="preserve">and Roma Vf </w:t>
      </w:r>
      <w:r w:rsidR="00A11A1E">
        <w:rPr>
          <w:rFonts w:ascii="Times New Roman" w:hAnsi="Times New Roman" w:cs="Times New Roman"/>
          <w:sz w:val="24"/>
          <w:szCs w:val="24"/>
        </w:rPr>
        <w:t xml:space="preserve">(6.8) </w:t>
      </w:r>
      <w:r w:rsidR="00C26118" w:rsidRPr="006F339E">
        <w:rPr>
          <w:rFonts w:ascii="Times New Roman" w:hAnsi="Times New Roman" w:cs="Times New Roman"/>
          <w:sz w:val="24"/>
          <w:szCs w:val="24"/>
        </w:rPr>
        <w:t xml:space="preserve">had the </w:t>
      </w:r>
      <w:r w:rsidR="00A11A1E">
        <w:rPr>
          <w:rFonts w:ascii="Times New Roman" w:hAnsi="Times New Roman" w:cs="Times New Roman"/>
          <w:sz w:val="24"/>
          <w:szCs w:val="24"/>
        </w:rPr>
        <w:t xml:space="preserve">same </w:t>
      </w:r>
      <w:r w:rsidR="00C26118" w:rsidRPr="006F339E">
        <w:rPr>
          <w:rFonts w:ascii="Times New Roman" w:hAnsi="Times New Roman" w:cs="Times New Roman"/>
          <w:sz w:val="24"/>
          <w:szCs w:val="24"/>
        </w:rPr>
        <w:t xml:space="preserve">number of branches which was </w:t>
      </w:r>
      <w:r w:rsidR="00D502AC">
        <w:rPr>
          <w:rFonts w:ascii="Times New Roman" w:hAnsi="Times New Roman" w:cs="Times New Roman"/>
          <w:sz w:val="24"/>
          <w:szCs w:val="24"/>
        </w:rPr>
        <w:t>recorded to be the highest</w:t>
      </w:r>
      <w:r w:rsidR="00C26118" w:rsidRPr="006F339E">
        <w:rPr>
          <w:rFonts w:ascii="Times New Roman" w:hAnsi="Times New Roman" w:cs="Times New Roman"/>
          <w:sz w:val="24"/>
          <w:szCs w:val="24"/>
        </w:rPr>
        <w:t xml:space="preserve"> and was </w:t>
      </w:r>
      <w:r w:rsidR="00CB1D78">
        <w:rPr>
          <w:rFonts w:ascii="Times New Roman" w:hAnsi="Times New Roman" w:cs="Times New Roman"/>
          <w:sz w:val="24"/>
          <w:szCs w:val="24"/>
        </w:rPr>
        <w:t>not significantly (P&lt;0.05) different</w:t>
      </w:r>
      <w:r w:rsidR="00CB1D78" w:rsidRPr="006F339E">
        <w:rPr>
          <w:rFonts w:ascii="Times New Roman" w:hAnsi="Times New Roman" w:cs="Times New Roman"/>
          <w:sz w:val="24"/>
          <w:szCs w:val="24"/>
        </w:rPr>
        <w:t xml:space="preserve"> </w:t>
      </w:r>
      <w:r w:rsidR="00CB1D78">
        <w:rPr>
          <w:rFonts w:ascii="Times New Roman" w:hAnsi="Times New Roman" w:cs="Times New Roman"/>
          <w:sz w:val="24"/>
          <w:szCs w:val="24"/>
        </w:rPr>
        <w:t xml:space="preserve">to </w:t>
      </w:r>
      <w:r w:rsidR="00C26118" w:rsidRPr="006F339E">
        <w:rPr>
          <w:rFonts w:ascii="Times New Roman" w:hAnsi="Times New Roman" w:cs="Times New Roman"/>
          <w:sz w:val="24"/>
          <w:szCs w:val="24"/>
        </w:rPr>
        <w:t>both Tima</w:t>
      </w:r>
      <w:r w:rsidR="00D502AC">
        <w:rPr>
          <w:rFonts w:ascii="Times New Roman" w:hAnsi="Times New Roman" w:cs="Times New Roman"/>
          <w:sz w:val="24"/>
          <w:szCs w:val="24"/>
        </w:rPr>
        <w:t xml:space="preserve"> (5.0)</w:t>
      </w:r>
      <w:r w:rsidR="00C26118" w:rsidRPr="006F339E">
        <w:rPr>
          <w:rFonts w:ascii="Times New Roman" w:hAnsi="Times New Roman" w:cs="Times New Roman"/>
          <w:sz w:val="24"/>
          <w:szCs w:val="24"/>
        </w:rPr>
        <w:t xml:space="preserve"> and Tropimech</w:t>
      </w:r>
      <w:r w:rsidR="00D502AC">
        <w:rPr>
          <w:rFonts w:ascii="Times New Roman" w:hAnsi="Times New Roman" w:cs="Times New Roman"/>
          <w:sz w:val="24"/>
          <w:szCs w:val="24"/>
        </w:rPr>
        <w:t xml:space="preserve"> (5.5)</w:t>
      </w:r>
      <w:r w:rsidR="00C26118" w:rsidRPr="006F339E">
        <w:rPr>
          <w:rFonts w:ascii="Times New Roman" w:hAnsi="Times New Roman" w:cs="Times New Roman"/>
          <w:sz w:val="24"/>
          <w:szCs w:val="24"/>
        </w:rPr>
        <w:t xml:space="preserve">. </w:t>
      </w:r>
      <w:r w:rsidR="00475336">
        <w:rPr>
          <w:rFonts w:ascii="Times New Roman" w:hAnsi="Times New Roman" w:cs="Times New Roman"/>
          <w:sz w:val="24"/>
          <w:szCs w:val="24"/>
        </w:rPr>
        <w:t>At</w:t>
      </w:r>
      <w:r w:rsidR="00C26118" w:rsidRPr="006F339E">
        <w:rPr>
          <w:rFonts w:ascii="Times New Roman" w:hAnsi="Times New Roman" w:cs="Times New Roman"/>
          <w:sz w:val="24"/>
          <w:szCs w:val="24"/>
        </w:rPr>
        <w:t xml:space="preserve"> 6</w:t>
      </w:r>
      <w:r w:rsidR="00CB1D78">
        <w:rPr>
          <w:rFonts w:ascii="Times New Roman" w:hAnsi="Times New Roman" w:cs="Times New Roman"/>
          <w:sz w:val="24"/>
          <w:szCs w:val="24"/>
        </w:rPr>
        <w:t xml:space="preserve"> </w:t>
      </w:r>
      <w:r w:rsidR="00C26118" w:rsidRPr="006F339E">
        <w:rPr>
          <w:rFonts w:ascii="Times New Roman" w:hAnsi="Times New Roman" w:cs="Times New Roman"/>
          <w:sz w:val="24"/>
          <w:szCs w:val="24"/>
        </w:rPr>
        <w:t>WAT</w:t>
      </w:r>
      <w:r w:rsidR="00D50CFB">
        <w:rPr>
          <w:rFonts w:ascii="Times New Roman" w:hAnsi="Times New Roman" w:cs="Times New Roman"/>
          <w:sz w:val="24"/>
          <w:szCs w:val="24"/>
        </w:rPr>
        <w:t>,</w:t>
      </w:r>
      <w:r w:rsidR="00C26118" w:rsidRPr="006F339E">
        <w:rPr>
          <w:rFonts w:ascii="Times New Roman" w:hAnsi="Times New Roman" w:cs="Times New Roman"/>
          <w:sz w:val="24"/>
          <w:szCs w:val="24"/>
        </w:rPr>
        <w:t xml:space="preserve"> Roma Vf </w:t>
      </w:r>
      <w:r w:rsidR="008F2502">
        <w:rPr>
          <w:rFonts w:ascii="Times New Roman" w:hAnsi="Times New Roman" w:cs="Times New Roman"/>
          <w:sz w:val="24"/>
          <w:szCs w:val="24"/>
        </w:rPr>
        <w:t xml:space="preserve">(13.5) </w:t>
      </w:r>
      <w:r w:rsidR="00714BC1">
        <w:rPr>
          <w:rFonts w:ascii="Times New Roman" w:hAnsi="Times New Roman" w:cs="Times New Roman"/>
          <w:sz w:val="24"/>
          <w:szCs w:val="24"/>
        </w:rPr>
        <w:t>had</w:t>
      </w:r>
      <w:r w:rsidR="00C26118" w:rsidRPr="006F339E">
        <w:rPr>
          <w:rFonts w:ascii="Times New Roman" w:hAnsi="Times New Roman" w:cs="Times New Roman"/>
          <w:sz w:val="24"/>
          <w:szCs w:val="24"/>
        </w:rPr>
        <w:t xml:space="preserve"> the highest number of </w:t>
      </w:r>
      <w:r w:rsidR="00521285">
        <w:rPr>
          <w:rFonts w:ascii="Times New Roman" w:hAnsi="Times New Roman" w:cs="Times New Roman"/>
          <w:sz w:val="24"/>
          <w:szCs w:val="24"/>
        </w:rPr>
        <w:t xml:space="preserve">branches </w:t>
      </w:r>
      <w:r w:rsidR="00C26118" w:rsidRPr="006F339E">
        <w:rPr>
          <w:rFonts w:ascii="Times New Roman" w:hAnsi="Times New Roman" w:cs="Times New Roman"/>
          <w:sz w:val="24"/>
          <w:szCs w:val="24"/>
        </w:rPr>
        <w:t xml:space="preserve">and </w:t>
      </w:r>
      <w:r w:rsidR="00521285">
        <w:rPr>
          <w:rFonts w:ascii="Times New Roman" w:hAnsi="Times New Roman" w:cs="Times New Roman"/>
          <w:sz w:val="24"/>
          <w:szCs w:val="24"/>
        </w:rPr>
        <w:t>was not significantly (P&lt;0.05) different to Omu-Aran Local</w:t>
      </w:r>
      <w:r w:rsidR="00521285" w:rsidRPr="006F339E">
        <w:rPr>
          <w:rFonts w:ascii="Times New Roman" w:hAnsi="Times New Roman" w:cs="Times New Roman"/>
          <w:sz w:val="24"/>
          <w:szCs w:val="24"/>
        </w:rPr>
        <w:t xml:space="preserve"> </w:t>
      </w:r>
      <w:r w:rsidR="008F2502">
        <w:rPr>
          <w:rFonts w:ascii="Times New Roman" w:hAnsi="Times New Roman" w:cs="Times New Roman"/>
          <w:sz w:val="24"/>
          <w:szCs w:val="24"/>
        </w:rPr>
        <w:t>(10.8)</w:t>
      </w:r>
      <w:r w:rsidR="00521285">
        <w:rPr>
          <w:rFonts w:ascii="Times New Roman" w:hAnsi="Times New Roman" w:cs="Times New Roman"/>
          <w:sz w:val="24"/>
          <w:szCs w:val="24"/>
        </w:rPr>
        <w:t xml:space="preserve">. The lowest number of branches was recorded in Tima (8.0) and </w:t>
      </w:r>
      <w:r w:rsidR="00C26118" w:rsidRPr="006F339E">
        <w:rPr>
          <w:rFonts w:ascii="Times New Roman" w:hAnsi="Times New Roman" w:cs="Times New Roman"/>
          <w:sz w:val="24"/>
          <w:szCs w:val="24"/>
        </w:rPr>
        <w:t>Tropimech</w:t>
      </w:r>
      <w:r w:rsidR="00521285">
        <w:rPr>
          <w:rFonts w:ascii="Times New Roman" w:hAnsi="Times New Roman" w:cs="Times New Roman"/>
          <w:sz w:val="24"/>
          <w:szCs w:val="24"/>
        </w:rPr>
        <w:t xml:space="preserve"> (7.3), both of which were not significantly (P&lt;0.05) different</w:t>
      </w:r>
      <w:r w:rsidR="00C26118" w:rsidRPr="006F339E">
        <w:rPr>
          <w:rFonts w:ascii="Times New Roman" w:hAnsi="Times New Roman" w:cs="Times New Roman"/>
          <w:sz w:val="24"/>
          <w:szCs w:val="24"/>
        </w:rPr>
        <w:t xml:space="preserve">. </w:t>
      </w:r>
    </w:p>
    <w:p w:rsidR="005066DB" w:rsidRDefault="005066DB" w:rsidP="001F4673">
      <w:pPr>
        <w:suppressAutoHyphens w:val="0"/>
        <w:spacing w:after="0" w:line="240" w:lineRule="auto"/>
        <w:ind w:right="-58"/>
        <w:jc w:val="both"/>
        <w:rPr>
          <w:rFonts w:ascii="Times New Roman" w:hAnsi="Times New Roman" w:cs="Times New Roman"/>
          <w:b/>
          <w:sz w:val="24"/>
          <w:szCs w:val="24"/>
        </w:rPr>
      </w:pPr>
    </w:p>
    <w:p w:rsidR="00C26118" w:rsidRPr="006F339E" w:rsidRDefault="00B55B6B" w:rsidP="00075AFD">
      <w:pPr>
        <w:spacing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Table 5</w:t>
      </w:r>
      <w:r w:rsidR="00C26118" w:rsidRPr="006F339E">
        <w:rPr>
          <w:rFonts w:ascii="Times New Roman" w:hAnsi="Times New Roman" w:cs="Times New Roman"/>
          <w:b/>
          <w:sz w:val="24"/>
          <w:szCs w:val="24"/>
        </w:rPr>
        <w:t xml:space="preserve">: </w:t>
      </w:r>
      <w:r w:rsidR="00A302C3" w:rsidRPr="00D173C1">
        <w:rPr>
          <w:rFonts w:ascii="Times New Roman" w:hAnsi="Times New Roman" w:cs="Times New Roman"/>
          <w:b/>
          <w:sz w:val="24"/>
          <w:szCs w:val="24"/>
        </w:rPr>
        <w:t xml:space="preserve">Number of </w:t>
      </w:r>
      <w:r w:rsidR="00A302C3">
        <w:rPr>
          <w:rFonts w:ascii="Times New Roman" w:hAnsi="Times New Roman" w:cs="Times New Roman"/>
          <w:b/>
          <w:sz w:val="24"/>
          <w:szCs w:val="24"/>
        </w:rPr>
        <w:t>branches</w:t>
      </w:r>
      <w:r w:rsidR="00A302C3" w:rsidRPr="00D173C1">
        <w:rPr>
          <w:rFonts w:ascii="Times New Roman" w:hAnsi="Times New Roman" w:cs="Times New Roman"/>
          <w:b/>
          <w:sz w:val="24"/>
          <w:szCs w:val="24"/>
        </w:rPr>
        <w:t xml:space="preserve"> of four tomato varieties as influenced by foliar diseases</w:t>
      </w:r>
    </w:p>
    <w:tbl>
      <w:tblPr>
        <w:tblStyle w:val="TableGrid"/>
        <w:tblW w:w="8931" w:type="dxa"/>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077"/>
        <w:gridCol w:w="1171"/>
        <w:gridCol w:w="1171"/>
        <w:gridCol w:w="1171"/>
        <w:gridCol w:w="1080"/>
        <w:gridCol w:w="1413"/>
      </w:tblGrid>
      <w:tr w:rsidR="00522137" w:rsidRPr="006F339E" w:rsidTr="001F4673">
        <w:tc>
          <w:tcPr>
            <w:tcW w:w="1848" w:type="dxa"/>
            <w:tcBorders>
              <w:top w:val="single" w:sz="4" w:space="0" w:color="auto"/>
              <w:bottom w:val="nil"/>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077" w:type="dxa"/>
            <w:tcBorders>
              <w:top w:val="single" w:sz="4" w:space="0" w:color="auto"/>
              <w:bottom w:val="nil"/>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71" w:type="dxa"/>
            <w:tcBorders>
              <w:top w:val="single" w:sz="4" w:space="0" w:color="auto"/>
              <w:bottom w:val="nil"/>
            </w:tcBorders>
            <w:vAlign w:val="bottom"/>
          </w:tcPr>
          <w:p w:rsidR="00522137" w:rsidRPr="006C3A36" w:rsidRDefault="001F4673"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SITE A</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71" w:type="dxa"/>
            <w:tcBorders>
              <w:top w:val="single" w:sz="4" w:space="0" w:color="auto"/>
              <w:bottom w:val="nil"/>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71" w:type="dxa"/>
            <w:tcBorders>
              <w:top w:val="single" w:sz="4" w:space="0" w:color="auto"/>
              <w:bottom w:val="nil"/>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080" w:type="dxa"/>
            <w:tcBorders>
              <w:top w:val="single" w:sz="4" w:space="0" w:color="auto"/>
              <w:bottom w:val="nil"/>
            </w:tcBorders>
            <w:vAlign w:val="bottom"/>
          </w:tcPr>
          <w:p w:rsidR="00522137" w:rsidRPr="006C3A36" w:rsidRDefault="001F4673"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SITE </w:t>
            </w:r>
            <w:r w:rsidR="005D1578">
              <w:rPr>
                <w:rFonts w:ascii="Times New Roman" w:eastAsia="Times New Roman" w:hAnsi="Times New Roman" w:cs="Times New Roman"/>
                <w:b/>
                <w:color w:val="000000"/>
                <w:sz w:val="24"/>
                <w:szCs w:val="24"/>
                <w:lang w:eastAsia="en-GB"/>
              </w:rPr>
              <w:t>B</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413" w:type="dxa"/>
            <w:tcBorders>
              <w:top w:val="single" w:sz="4" w:space="0" w:color="auto"/>
              <w:bottom w:val="nil"/>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r>
      <w:tr w:rsidR="00522137" w:rsidRPr="006F339E" w:rsidTr="001F4673">
        <w:tc>
          <w:tcPr>
            <w:tcW w:w="1848" w:type="dxa"/>
            <w:tcBorders>
              <w:top w:val="nil"/>
              <w:bottom w:val="single" w:sz="4" w:space="0" w:color="auto"/>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6C3A36">
              <w:rPr>
                <w:rFonts w:ascii="Times New Roman" w:eastAsia="Times New Roman" w:hAnsi="Times New Roman" w:cs="Times New Roman"/>
                <w:b/>
                <w:color w:val="000000"/>
                <w:sz w:val="24"/>
                <w:szCs w:val="24"/>
                <w:lang w:eastAsia="en-GB"/>
              </w:rPr>
              <w:t>Treatment</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077" w:type="dxa"/>
            <w:tcBorders>
              <w:top w:val="nil"/>
              <w:bottom w:val="single" w:sz="4" w:space="0" w:color="auto"/>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6C3A36">
              <w:rPr>
                <w:rFonts w:ascii="Times New Roman" w:eastAsia="Times New Roman" w:hAnsi="Times New Roman" w:cs="Times New Roman"/>
                <w:b/>
                <w:color w:val="000000"/>
                <w:sz w:val="24"/>
                <w:szCs w:val="24"/>
                <w:lang w:eastAsia="en-GB"/>
              </w:rPr>
              <w:t>2 WAT</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6C3A36">
              <w:rPr>
                <w:rFonts w:ascii="Times New Roman" w:eastAsia="Times New Roman" w:hAnsi="Times New Roman" w:cs="Times New Roman"/>
                <w:b/>
                <w:color w:val="000000"/>
                <w:sz w:val="24"/>
                <w:szCs w:val="24"/>
                <w:lang w:eastAsia="en-GB"/>
              </w:rPr>
              <w:t xml:space="preserve"> </w:t>
            </w:r>
          </w:p>
        </w:tc>
        <w:tc>
          <w:tcPr>
            <w:tcW w:w="1171" w:type="dxa"/>
            <w:tcBorders>
              <w:top w:val="nil"/>
              <w:bottom w:val="single" w:sz="4" w:space="0" w:color="auto"/>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6C3A36">
              <w:rPr>
                <w:rFonts w:ascii="Times New Roman" w:eastAsia="Times New Roman" w:hAnsi="Times New Roman" w:cs="Times New Roman"/>
                <w:b/>
                <w:color w:val="000000"/>
                <w:sz w:val="24"/>
                <w:szCs w:val="24"/>
                <w:lang w:eastAsia="en-GB"/>
              </w:rPr>
              <w:t>4 WAT</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71" w:type="dxa"/>
            <w:tcBorders>
              <w:top w:val="nil"/>
              <w:bottom w:val="single" w:sz="4" w:space="0" w:color="auto"/>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6C3A36">
              <w:rPr>
                <w:rFonts w:ascii="Times New Roman" w:eastAsia="Times New Roman" w:hAnsi="Times New Roman" w:cs="Times New Roman"/>
                <w:b/>
                <w:color w:val="000000"/>
                <w:sz w:val="24"/>
                <w:szCs w:val="24"/>
                <w:lang w:eastAsia="en-GB"/>
              </w:rPr>
              <w:t xml:space="preserve"> </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6C3A36">
              <w:rPr>
                <w:rFonts w:ascii="Times New Roman" w:eastAsia="Times New Roman" w:hAnsi="Times New Roman" w:cs="Times New Roman"/>
                <w:b/>
                <w:color w:val="000000"/>
                <w:sz w:val="24"/>
                <w:szCs w:val="24"/>
                <w:lang w:eastAsia="en-GB"/>
              </w:rPr>
              <w:t>6 WAT</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171" w:type="dxa"/>
            <w:tcBorders>
              <w:top w:val="nil"/>
              <w:bottom w:val="single" w:sz="4" w:space="0" w:color="auto"/>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6C3A36">
              <w:rPr>
                <w:rFonts w:ascii="Times New Roman" w:eastAsia="Times New Roman" w:hAnsi="Times New Roman" w:cs="Times New Roman"/>
                <w:b/>
                <w:color w:val="000000"/>
                <w:sz w:val="24"/>
                <w:szCs w:val="24"/>
                <w:lang w:eastAsia="en-GB"/>
              </w:rPr>
              <w:t>2 WAT</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080" w:type="dxa"/>
            <w:tcBorders>
              <w:top w:val="nil"/>
              <w:bottom w:val="single" w:sz="4" w:space="0" w:color="auto"/>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4</w:t>
            </w:r>
            <w:r w:rsidRPr="006C3A36">
              <w:rPr>
                <w:rFonts w:ascii="Times New Roman" w:eastAsia="Times New Roman" w:hAnsi="Times New Roman" w:cs="Times New Roman"/>
                <w:b/>
                <w:color w:val="000000"/>
                <w:sz w:val="24"/>
                <w:szCs w:val="24"/>
                <w:lang w:eastAsia="en-GB"/>
              </w:rPr>
              <w:t>WAT</w:t>
            </w:r>
          </w:p>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p>
        </w:tc>
        <w:tc>
          <w:tcPr>
            <w:tcW w:w="1413" w:type="dxa"/>
            <w:tcBorders>
              <w:top w:val="nil"/>
              <w:bottom w:val="single" w:sz="4" w:space="0" w:color="auto"/>
            </w:tcBorders>
            <w:vAlign w:val="bottom"/>
          </w:tcPr>
          <w:p w:rsidR="00522137" w:rsidRPr="006C3A36" w:rsidRDefault="00522137" w:rsidP="007B1EAF">
            <w:pPr>
              <w:suppressAutoHyphens w:val="0"/>
              <w:spacing w:after="0" w:line="360" w:lineRule="auto"/>
              <w:jc w:val="both"/>
              <w:rPr>
                <w:rFonts w:ascii="Times New Roman" w:eastAsia="Times New Roman" w:hAnsi="Times New Roman" w:cs="Times New Roman"/>
                <w:b/>
                <w:color w:val="000000"/>
                <w:sz w:val="24"/>
                <w:szCs w:val="24"/>
                <w:lang w:eastAsia="en-GB"/>
              </w:rPr>
            </w:pPr>
            <w:r w:rsidRPr="006C3A36">
              <w:rPr>
                <w:rFonts w:ascii="Times New Roman" w:eastAsia="Times New Roman" w:hAnsi="Times New Roman" w:cs="Times New Roman"/>
                <w:b/>
                <w:color w:val="000000"/>
                <w:sz w:val="24"/>
                <w:szCs w:val="24"/>
                <w:lang w:eastAsia="en-GB"/>
              </w:rPr>
              <w:t>6 WAT</w:t>
            </w:r>
          </w:p>
        </w:tc>
      </w:tr>
      <w:tr w:rsidR="00522137" w:rsidRPr="006F339E" w:rsidTr="001F4673">
        <w:tc>
          <w:tcPr>
            <w:tcW w:w="1848" w:type="dxa"/>
            <w:tcBorders>
              <w:top w:val="single" w:sz="4" w:space="0" w:color="auto"/>
            </w:tcBorders>
          </w:tcPr>
          <w:p w:rsidR="00522137" w:rsidRPr="006F339E" w:rsidRDefault="00522137"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Roma Vf</w:t>
            </w:r>
          </w:p>
        </w:tc>
        <w:tc>
          <w:tcPr>
            <w:tcW w:w="1077" w:type="dxa"/>
            <w:tcBorders>
              <w:top w:val="single" w:sz="4" w:space="0" w:color="auto"/>
            </w:tcBorders>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5.5</w:t>
            </w:r>
            <w:r w:rsidRPr="006F339E">
              <w:rPr>
                <w:rFonts w:ascii="Times New Roman" w:hAnsi="Times New Roman" w:cs="Times New Roman"/>
                <w:sz w:val="24"/>
                <w:szCs w:val="24"/>
                <w:vertAlign w:val="superscript"/>
              </w:rPr>
              <w:t>a</w:t>
            </w:r>
          </w:p>
        </w:tc>
        <w:tc>
          <w:tcPr>
            <w:tcW w:w="1171" w:type="dxa"/>
            <w:tcBorders>
              <w:top w:val="single" w:sz="4" w:space="0" w:color="auto"/>
            </w:tcBorders>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9.0</w:t>
            </w:r>
            <w:r w:rsidRPr="006F339E">
              <w:rPr>
                <w:rFonts w:ascii="Times New Roman" w:hAnsi="Times New Roman" w:cs="Times New Roman"/>
                <w:sz w:val="24"/>
                <w:szCs w:val="24"/>
                <w:vertAlign w:val="superscript"/>
              </w:rPr>
              <w:t>ab</w:t>
            </w:r>
          </w:p>
        </w:tc>
        <w:tc>
          <w:tcPr>
            <w:tcW w:w="1171" w:type="dxa"/>
            <w:tcBorders>
              <w:top w:val="single" w:sz="4" w:space="0" w:color="auto"/>
            </w:tcBorders>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13.5</w:t>
            </w:r>
            <w:r w:rsidRPr="006F339E">
              <w:rPr>
                <w:rFonts w:ascii="Times New Roman" w:hAnsi="Times New Roman" w:cs="Times New Roman"/>
                <w:sz w:val="24"/>
                <w:szCs w:val="24"/>
                <w:vertAlign w:val="superscript"/>
              </w:rPr>
              <w:t>a</w:t>
            </w:r>
          </w:p>
        </w:tc>
        <w:tc>
          <w:tcPr>
            <w:tcW w:w="1171" w:type="dxa"/>
            <w:tcBorders>
              <w:top w:val="single" w:sz="4" w:space="0" w:color="auto"/>
            </w:tcBorders>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5.3</w:t>
            </w:r>
            <w:r w:rsidRPr="006F339E">
              <w:rPr>
                <w:rFonts w:ascii="Times New Roman" w:hAnsi="Times New Roman" w:cs="Times New Roman"/>
                <w:sz w:val="24"/>
                <w:szCs w:val="24"/>
                <w:vertAlign w:val="superscript"/>
              </w:rPr>
              <w:t>a</w:t>
            </w:r>
          </w:p>
        </w:tc>
        <w:tc>
          <w:tcPr>
            <w:tcW w:w="1080" w:type="dxa"/>
            <w:tcBorders>
              <w:top w:val="single" w:sz="4" w:space="0" w:color="auto"/>
            </w:tcBorders>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6.8</w:t>
            </w:r>
            <w:r w:rsidRPr="006F339E">
              <w:rPr>
                <w:rFonts w:ascii="Times New Roman" w:hAnsi="Times New Roman" w:cs="Times New Roman"/>
                <w:sz w:val="24"/>
                <w:szCs w:val="24"/>
                <w:vertAlign w:val="superscript"/>
              </w:rPr>
              <w:t>a</w:t>
            </w:r>
          </w:p>
        </w:tc>
        <w:tc>
          <w:tcPr>
            <w:tcW w:w="1413" w:type="dxa"/>
            <w:tcBorders>
              <w:top w:val="single" w:sz="4" w:space="0" w:color="auto"/>
            </w:tcBorders>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13.5</w:t>
            </w:r>
            <w:r w:rsidRPr="006F339E">
              <w:rPr>
                <w:rFonts w:ascii="Times New Roman" w:hAnsi="Times New Roman" w:cs="Times New Roman"/>
                <w:sz w:val="24"/>
                <w:szCs w:val="24"/>
                <w:vertAlign w:val="superscript"/>
              </w:rPr>
              <w:t>a</w:t>
            </w:r>
          </w:p>
        </w:tc>
      </w:tr>
      <w:tr w:rsidR="00522137" w:rsidRPr="006F339E" w:rsidTr="001F4673">
        <w:tc>
          <w:tcPr>
            <w:tcW w:w="1848" w:type="dxa"/>
          </w:tcPr>
          <w:p w:rsidR="00522137" w:rsidRPr="006F339E" w:rsidRDefault="00522137"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Tima</w:t>
            </w:r>
          </w:p>
        </w:tc>
        <w:tc>
          <w:tcPr>
            <w:tcW w:w="1077"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3.5</w:t>
            </w:r>
            <w:r w:rsidRPr="006F339E">
              <w:rPr>
                <w:rFonts w:ascii="Times New Roman" w:hAnsi="Times New Roman" w:cs="Times New Roman"/>
                <w:sz w:val="24"/>
                <w:szCs w:val="24"/>
                <w:vertAlign w:val="superscript"/>
              </w:rPr>
              <w:t>b</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6.5</w:t>
            </w:r>
            <w:r w:rsidRPr="006F339E">
              <w:rPr>
                <w:rFonts w:ascii="Times New Roman" w:hAnsi="Times New Roman" w:cs="Times New Roman"/>
                <w:sz w:val="24"/>
                <w:szCs w:val="24"/>
                <w:vertAlign w:val="superscript"/>
              </w:rPr>
              <w:t>b</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8.3</w:t>
            </w:r>
            <w:r w:rsidRPr="006F339E">
              <w:rPr>
                <w:rFonts w:ascii="Times New Roman" w:hAnsi="Times New Roman" w:cs="Times New Roman"/>
                <w:sz w:val="24"/>
                <w:szCs w:val="24"/>
                <w:vertAlign w:val="superscript"/>
              </w:rPr>
              <w:t>b</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sidRPr="006F339E">
              <w:rPr>
                <w:rFonts w:ascii="Times New Roman" w:hAnsi="Times New Roman" w:cs="Times New Roman"/>
                <w:sz w:val="24"/>
                <w:szCs w:val="24"/>
              </w:rPr>
              <w:t xml:space="preserve"> 3.</w:t>
            </w:r>
            <w:r>
              <w:rPr>
                <w:rFonts w:ascii="Times New Roman" w:hAnsi="Times New Roman" w:cs="Times New Roman"/>
                <w:sz w:val="24"/>
                <w:szCs w:val="24"/>
              </w:rPr>
              <w:t>0</w:t>
            </w:r>
            <w:r w:rsidRPr="006F339E">
              <w:rPr>
                <w:rFonts w:ascii="Times New Roman" w:hAnsi="Times New Roman" w:cs="Times New Roman"/>
                <w:sz w:val="24"/>
                <w:szCs w:val="24"/>
                <w:vertAlign w:val="superscript"/>
              </w:rPr>
              <w:t>b</w:t>
            </w:r>
          </w:p>
        </w:tc>
        <w:tc>
          <w:tcPr>
            <w:tcW w:w="1080"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sidRPr="006F339E">
              <w:rPr>
                <w:rFonts w:ascii="Times New Roman" w:hAnsi="Times New Roman" w:cs="Times New Roman"/>
                <w:sz w:val="24"/>
                <w:szCs w:val="24"/>
              </w:rPr>
              <w:t>5</w:t>
            </w:r>
            <w:r>
              <w:rPr>
                <w:rFonts w:ascii="Times New Roman" w:hAnsi="Times New Roman" w:cs="Times New Roman"/>
                <w:sz w:val="24"/>
                <w:szCs w:val="24"/>
              </w:rPr>
              <w:t>.0</w:t>
            </w:r>
            <w:r w:rsidRPr="006F339E">
              <w:rPr>
                <w:rFonts w:ascii="Times New Roman" w:hAnsi="Times New Roman" w:cs="Times New Roman"/>
                <w:sz w:val="24"/>
                <w:szCs w:val="24"/>
                <w:vertAlign w:val="superscript"/>
              </w:rPr>
              <w:t>a</w:t>
            </w:r>
          </w:p>
        </w:tc>
        <w:tc>
          <w:tcPr>
            <w:tcW w:w="1413"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8.0</w:t>
            </w:r>
            <w:r w:rsidRPr="006F339E">
              <w:rPr>
                <w:rFonts w:ascii="Times New Roman" w:hAnsi="Times New Roman" w:cs="Times New Roman"/>
                <w:sz w:val="24"/>
                <w:szCs w:val="24"/>
                <w:vertAlign w:val="superscript"/>
              </w:rPr>
              <w:t>b</w:t>
            </w:r>
          </w:p>
        </w:tc>
      </w:tr>
      <w:tr w:rsidR="00522137" w:rsidRPr="006F339E" w:rsidTr="001F4673">
        <w:trPr>
          <w:trHeight w:val="579"/>
        </w:trPr>
        <w:tc>
          <w:tcPr>
            <w:tcW w:w="1848" w:type="dxa"/>
          </w:tcPr>
          <w:p w:rsidR="00522137" w:rsidRPr="006F339E" w:rsidRDefault="00522137" w:rsidP="007B1EAF">
            <w:pPr>
              <w:spacing w:line="360" w:lineRule="auto"/>
              <w:jc w:val="both"/>
              <w:rPr>
                <w:rFonts w:ascii="Times New Roman" w:hAnsi="Times New Roman" w:cs="Times New Roman"/>
                <w:sz w:val="24"/>
                <w:szCs w:val="24"/>
              </w:rPr>
            </w:pPr>
            <w:r w:rsidRPr="006F339E">
              <w:rPr>
                <w:rFonts w:ascii="Times New Roman" w:hAnsi="Times New Roman" w:cs="Times New Roman"/>
                <w:sz w:val="24"/>
                <w:szCs w:val="24"/>
              </w:rPr>
              <w:t>Tropimech</w:t>
            </w:r>
          </w:p>
        </w:tc>
        <w:tc>
          <w:tcPr>
            <w:tcW w:w="1077"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5.8</w:t>
            </w:r>
            <w:r w:rsidRPr="006F339E">
              <w:rPr>
                <w:rFonts w:ascii="Times New Roman" w:hAnsi="Times New Roman" w:cs="Times New Roman"/>
                <w:sz w:val="24"/>
                <w:szCs w:val="24"/>
                <w:vertAlign w:val="superscript"/>
              </w:rPr>
              <w:t>a</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8.8</w:t>
            </w:r>
            <w:r w:rsidRPr="006F339E">
              <w:rPr>
                <w:rFonts w:ascii="Times New Roman" w:hAnsi="Times New Roman" w:cs="Times New Roman"/>
                <w:sz w:val="24"/>
                <w:szCs w:val="24"/>
                <w:vertAlign w:val="superscript"/>
              </w:rPr>
              <w:t>ab</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14.3</w:t>
            </w:r>
            <w:r w:rsidRPr="006F339E">
              <w:rPr>
                <w:rFonts w:ascii="Times New Roman" w:hAnsi="Times New Roman" w:cs="Times New Roman"/>
                <w:sz w:val="24"/>
                <w:szCs w:val="24"/>
                <w:vertAlign w:val="superscript"/>
              </w:rPr>
              <w:t>a</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4.3</w:t>
            </w:r>
            <w:r w:rsidRPr="006F339E">
              <w:rPr>
                <w:rFonts w:ascii="Times New Roman" w:hAnsi="Times New Roman" w:cs="Times New Roman"/>
                <w:sz w:val="24"/>
                <w:szCs w:val="24"/>
                <w:vertAlign w:val="superscript"/>
              </w:rPr>
              <w:t>ab</w:t>
            </w:r>
          </w:p>
        </w:tc>
        <w:tc>
          <w:tcPr>
            <w:tcW w:w="1080"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5.5</w:t>
            </w:r>
            <w:r w:rsidRPr="006F339E">
              <w:rPr>
                <w:rFonts w:ascii="Times New Roman" w:hAnsi="Times New Roman" w:cs="Times New Roman"/>
                <w:sz w:val="24"/>
                <w:szCs w:val="24"/>
                <w:vertAlign w:val="superscript"/>
              </w:rPr>
              <w:t>a</w:t>
            </w:r>
          </w:p>
        </w:tc>
        <w:tc>
          <w:tcPr>
            <w:tcW w:w="1413"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7.3</w:t>
            </w:r>
            <w:r w:rsidRPr="006F339E">
              <w:rPr>
                <w:rFonts w:ascii="Times New Roman" w:hAnsi="Times New Roman" w:cs="Times New Roman"/>
                <w:sz w:val="24"/>
                <w:szCs w:val="24"/>
                <w:vertAlign w:val="superscript"/>
              </w:rPr>
              <w:t>b</w:t>
            </w:r>
          </w:p>
        </w:tc>
      </w:tr>
      <w:tr w:rsidR="00522137" w:rsidRPr="006F339E" w:rsidTr="001F4673">
        <w:tc>
          <w:tcPr>
            <w:tcW w:w="1848" w:type="dxa"/>
          </w:tcPr>
          <w:p w:rsidR="00522137" w:rsidRPr="006F339E" w:rsidRDefault="00522137" w:rsidP="007B1EAF">
            <w:pPr>
              <w:spacing w:line="360" w:lineRule="auto"/>
              <w:jc w:val="both"/>
              <w:rPr>
                <w:rFonts w:ascii="Times New Roman" w:hAnsi="Times New Roman" w:cs="Times New Roman"/>
                <w:sz w:val="24"/>
                <w:szCs w:val="24"/>
              </w:rPr>
            </w:pPr>
            <w:r w:rsidRPr="00A30753">
              <w:rPr>
                <w:rFonts w:ascii="Times New Roman" w:hAnsi="Times New Roman" w:cs="Times New Roman"/>
                <w:sz w:val="24"/>
                <w:szCs w:val="24"/>
              </w:rPr>
              <w:t>Omu-Aran Local</w:t>
            </w:r>
          </w:p>
        </w:tc>
        <w:tc>
          <w:tcPr>
            <w:tcW w:w="1077"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6.5</w:t>
            </w:r>
            <w:r w:rsidRPr="006F339E">
              <w:rPr>
                <w:rFonts w:ascii="Times New Roman" w:hAnsi="Times New Roman" w:cs="Times New Roman"/>
                <w:sz w:val="24"/>
                <w:szCs w:val="24"/>
                <w:vertAlign w:val="superscript"/>
              </w:rPr>
              <w:t>a</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10.3</w:t>
            </w:r>
            <w:r w:rsidRPr="006F339E">
              <w:rPr>
                <w:rFonts w:ascii="Times New Roman" w:hAnsi="Times New Roman" w:cs="Times New Roman"/>
                <w:sz w:val="24"/>
                <w:szCs w:val="24"/>
                <w:vertAlign w:val="superscript"/>
              </w:rPr>
              <w:t>a</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16.5</w:t>
            </w:r>
            <w:r w:rsidRPr="006F339E">
              <w:rPr>
                <w:rFonts w:ascii="Times New Roman" w:hAnsi="Times New Roman" w:cs="Times New Roman"/>
                <w:sz w:val="24"/>
                <w:szCs w:val="24"/>
                <w:vertAlign w:val="superscript"/>
              </w:rPr>
              <w:t>a</w:t>
            </w:r>
          </w:p>
        </w:tc>
        <w:tc>
          <w:tcPr>
            <w:tcW w:w="1171"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4.3</w:t>
            </w:r>
            <w:r w:rsidRPr="006F339E">
              <w:rPr>
                <w:rFonts w:ascii="Times New Roman" w:hAnsi="Times New Roman" w:cs="Times New Roman"/>
                <w:sz w:val="24"/>
                <w:szCs w:val="24"/>
                <w:vertAlign w:val="superscript"/>
              </w:rPr>
              <w:t>ab</w:t>
            </w:r>
          </w:p>
        </w:tc>
        <w:tc>
          <w:tcPr>
            <w:tcW w:w="1080"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6.8</w:t>
            </w:r>
            <w:r w:rsidRPr="006F339E">
              <w:rPr>
                <w:rFonts w:ascii="Times New Roman" w:hAnsi="Times New Roman" w:cs="Times New Roman"/>
                <w:sz w:val="24"/>
                <w:szCs w:val="24"/>
                <w:vertAlign w:val="superscript"/>
              </w:rPr>
              <w:t>a</w:t>
            </w:r>
          </w:p>
        </w:tc>
        <w:tc>
          <w:tcPr>
            <w:tcW w:w="1413" w:type="dxa"/>
          </w:tcPr>
          <w:p w:rsidR="00522137" w:rsidRPr="006F339E" w:rsidRDefault="00522137" w:rsidP="007B1EAF">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10.8</w:t>
            </w:r>
            <w:r w:rsidRPr="006F339E">
              <w:rPr>
                <w:rFonts w:ascii="Times New Roman" w:hAnsi="Times New Roman" w:cs="Times New Roman"/>
                <w:sz w:val="24"/>
                <w:szCs w:val="24"/>
                <w:vertAlign w:val="superscript"/>
              </w:rPr>
              <w:t>ab</w:t>
            </w:r>
          </w:p>
        </w:tc>
      </w:tr>
    </w:tbl>
    <w:p w:rsidR="002555DC" w:rsidRDefault="005E5EAB" w:rsidP="00522137">
      <w:pPr>
        <w:spacing w:line="360" w:lineRule="auto"/>
        <w:ind w:right="-58"/>
        <w:jc w:val="center"/>
        <w:rPr>
          <w:rFonts w:ascii="Times New Roman" w:hAnsi="Times New Roman" w:cs="Times New Roman"/>
          <w:b/>
          <w:sz w:val="24"/>
          <w:szCs w:val="24"/>
        </w:rPr>
      </w:pPr>
      <w:r w:rsidRPr="005E5EAB">
        <w:rPr>
          <w:rFonts w:ascii="Times New Roman" w:hAnsi="Times New Roman" w:cs="Times New Roman"/>
          <w:bCs/>
          <w:noProof/>
          <w:sz w:val="24"/>
          <w:szCs w:val="24"/>
          <w:lang w:eastAsia="en-GB"/>
        </w:rPr>
        <w:t xml:space="preserve">Means in a column followed by the same letter(s) do </w:t>
      </w:r>
      <w:r w:rsidR="00522137">
        <w:rPr>
          <w:rFonts w:ascii="Times New Roman" w:hAnsi="Times New Roman" w:cs="Times New Roman"/>
          <w:bCs/>
          <w:noProof/>
          <w:sz w:val="24"/>
          <w:szCs w:val="24"/>
          <w:lang w:eastAsia="en-GB"/>
        </w:rPr>
        <w:t>not differ significantly at 0.05</w:t>
      </w:r>
      <w:r w:rsidRPr="005E5EAB">
        <w:rPr>
          <w:rFonts w:ascii="Times New Roman" w:hAnsi="Times New Roman" w:cs="Times New Roman"/>
          <w:bCs/>
          <w:noProof/>
          <w:sz w:val="24"/>
          <w:szCs w:val="24"/>
          <w:lang w:eastAsia="en-GB"/>
        </w:rPr>
        <w:t xml:space="preserve"> level of probability according to Duncan Multiple Range Test (DMRT)</w:t>
      </w:r>
      <w:r w:rsidR="00C523D4">
        <w:rPr>
          <w:rFonts w:ascii="Times New Roman" w:hAnsi="Times New Roman" w:cs="Times New Roman"/>
          <w:bCs/>
          <w:noProof/>
          <w:sz w:val="24"/>
          <w:szCs w:val="24"/>
          <w:lang w:eastAsia="en-GB"/>
        </w:rPr>
        <w:t>.</w:t>
      </w:r>
    </w:p>
    <w:p w:rsidR="00541831" w:rsidRDefault="00347641" w:rsidP="00075AFD">
      <w:pPr>
        <w:suppressAutoHyphens w:val="0"/>
        <w:spacing w:after="0" w:line="240" w:lineRule="auto"/>
        <w:ind w:left="-851" w:right="-58"/>
        <w:rPr>
          <w:rFonts w:ascii="Times New Roman" w:hAnsi="Times New Roman" w:cs="Times New Roman"/>
          <w:b/>
          <w:sz w:val="28"/>
          <w:szCs w:val="28"/>
        </w:rPr>
      </w:pPr>
      <w:r>
        <w:rPr>
          <w:rFonts w:ascii="Times New Roman" w:hAnsi="Times New Roman" w:cs="Times New Roman"/>
          <w:b/>
          <w:sz w:val="24"/>
          <w:szCs w:val="24"/>
        </w:rPr>
        <w:br w:type="page"/>
      </w:r>
      <w:r w:rsidR="00B732CA">
        <w:rPr>
          <w:rFonts w:ascii="Times New Roman" w:hAnsi="Times New Roman" w:cs="Times New Roman"/>
          <w:b/>
          <w:sz w:val="24"/>
          <w:szCs w:val="24"/>
        </w:rPr>
        <w:t>4.5</w:t>
      </w:r>
      <w:r>
        <w:rPr>
          <w:rFonts w:ascii="Times New Roman" w:hAnsi="Times New Roman" w:cs="Times New Roman"/>
          <w:b/>
          <w:sz w:val="24"/>
          <w:szCs w:val="24"/>
        </w:rPr>
        <w:t xml:space="preserve"> </w:t>
      </w:r>
      <w:r w:rsidR="00C34CEA">
        <w:rPr>
          <w:rFonts w:ascii="Times New Roman" w:hAnsi="Times New Roman" w:cs="Times New Roman"/>
          <w:b/>
          <w:sz w:val="24"/>
          <w:szCs w:val="24"/>
        </w:rPr>
        <w:t xml:space="preserve">     </w:t>
      </w:r>
      <w:r w:rsidR="00C34CEA" w:rsidRPr="00F3460B">
        <w:rPr>
          <w:rFonts w:ascii="Times New Roman" w:hAnsi="Times New Roman" w:cs="Times New Roman"/>
          <w:b/>
          <w:sz w:val="28"/>
          <w:szCs w:val="28"/>
        </w:rPr>
        <w:t>Meteorological</w:t>
      </w:r>
      <w:r w:rsidRPr="00F3460B">
        <w:rPr>
          <w:rFonts w:ascii="Times New Roman" w:hAnsi="Times New Roman" w:cs="Times New Roman"/>
          <w:b/>
          <w:sz w:val="28"/>
          <w:szCs w:val="28"/>
        </w:rPr>
        <w:t xml:space="preserve"> data </w:t>
      </w:r>
    </w:p>
    <w:p w:rsidR="00963EA6" w:rsidRPr="00963EA6" w:rsidRDefault="00963EA6" w:rsidP="00075AFD">
      <w:pPr>
        <w:suppressAutoHyphens w:val="0"/>
        <w:spacing w:after="0" w:line="240" w:lineRule="auto"/>
        <w:ind w:left="-851" w:right="-58"/>
        <w:rPr>
          <w:rFonts w:ascii="Times New Roman" w:hAnsi="Times New Roman" w:cs="Times New Roman"/>
          <w:b/>
          <w:sz w:val="24"/>
          <w:szCs w:val="24"/>
        </w:rPr>
      </w:pPr>
    </w:p>
    <w:p w:rsidR="00963EA6" w:rsidRPr="00963EA6" w:rsidRDefault="00B732CA" w:rsidP="00075AFD">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t>Table 6</w:t>
      </w:r>
      <w:r w:rsidR="00963EA6" w:rsidRPr="00963EA6">
        <w:rPr>
          <w:rFonts w:ascii="Times New Roman" w:hAnsi="Times New Roman" w:cs="Times New Roman"/>
          <w:b/>
          <w:sz w:val="24"/>
          <w:szCs w:val="24"/>
        </w:rPr>
        <w:t>: Meteorological data recorded for the research area</w:t>
      </w:r>
    </w:p>
    <w:p w:rsidR="00541831" w:rsidRPr="00F3460B" w:rsidRDefault="00541831" w:rsidP="00075AFD">
      <w:pPr>
        <w:suppressAutoHyphens w:val="0"/>
        <w:spacing w:after="0" w:line="240" w:lineRule="auto"/>
        <w:ind w:left="-851" w:right="-58"/>
        <w:rPr>
          <w:rFonts w:ascii="Times New Roman" w:hAnsi="Times New Roman" w:cs="Times New Roman"/>
          <w:b/>
          <w:sz w:val="28"/>
          <w:szCs w:val="28"/>
        </w:rPr>
      </w:pPr>
      <w:r w:rsidRPr="00F3460B">
        <w:rPr>
          <w:rFonts w:ascii="Times New Roman" w:hAnsi="Times New Roman" w:cs="Times New Roman"/>
          <w:b/>
          <w:sz w:val="28"/>
          <w:szCs w:val="28"/>
        </w:rPr>
        <w:t xml:space="preserve"> </w:t>
      </w:r>
    </w:p>
    <w:tbl>
      <w:tblPr>
        <w:tblStyle w:val="TableGrid"/>
        <w:tblW w:w="8647" w:type="dxa"/>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486"/>
        <w:gridCol w:w="1588"/>
        <w:gridCol w:w="1960"/>
        <w:gridCol w:w="1043"/>
        <w:gridCol w:w="1420"/>
      </w:tblGrid>
      <w:tr w:rsidR="001E7834" w:rsidRPr="00541831" w:rsidTr="001E7834">
        <w:trPr>
          <w:trHeight w:val="288"/>
        </w:trPr>
        <w:tc>
          <w:tcPr>
            <w:tcW w:w="1203"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sz w:val="24"/>
                <w:szCs w:val="24"/>
                <w:lang w:eastAsia="en-GB"/>
              </w:rPr>
            </w:pPr>
          </w:p>
        </w:tc>
        <w:tc>
          <w:tcPr>
            <w:tcW w:w="1486" w:type="dxa"/>
            <w:noWrap/>
            <w:hideMark/>
          </w:tcPr>
          <w:p w:rsidR="001E7834" w:rsidRDefault="001E7834"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sidRPr="001E7834">
              <w:rPr>
                <w:rFonts w:ascii="Times New Roman" w:eastAsia="Times New Roman" w:hAnsi="Times New Roman" w:cs="Times New Roman"/>
                <w:b/>
                <w:color w:val="000000"/>
                <w:sz w:val="24"/>
                <w:szCs w:val="24"/>
                <w:lang w:eastAsia="en-GB"/>
              </w:rPr>
              <w:t>Wind-speed</w:t>
            </w:r>
          </w:p>
          <w:p w:rsidR="00322AAC" w:rsidRPr="001E7834" w:rsidRDefault="00322AAC"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Pr>
                <w:rFonts w:ascii="Times New Roman" w:hAnsi="Times New Roman" w:cs="Times New Roman"/>
                <w:sz w:val="24"/>
                <w:szCs w:val="24"/>
              </w:rPr>
              <w:t>(km/hr)</w:t>
            </w:r>
          </w:p>
        </w:tc>
        <w:tc>
          <w:tcPr>
            <w:tcW w:w="1588" w:type="dxa"/>
            <w:noWrap/>
            <w:hideMark/>
          </w:tcPr>
          <w:p w:rsidR="001E7834" w:rsidRPr="001E7834" w:rsidRDefault="001E7834"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sidRPr="001E7834">
              <w:rPr>
                <w:rFonts w:ascii="Times New Roman" w:eastAsia="Times New Roman" w:hAnsi="Times New Roman" w:cs="Times New Roman"/>
                <w:b/>
                <w:color w:val="000000"/>
                <w:sz w:val="24"/>
                <w:szCs w:val="24"/>
                <w:lang w:eastAsia="en-GB"/>
              </w:rPr>
              <w:t xml:space="preserve">Temperature </w:t>
            </w:r>
            <w:r w:rsidR="00322AAC">
              <w:rPr>
                <w:rFonts w:ascii="Times New Roman" w:eastAsia="Times New Roman" w:hAnsi="Times New Roman" w:cs="Times New Roman"/>
                <w:b/>
                <w:color w:val="000000"/>
                <w:sz w:val="24"/>
                <w:szCs w:val="24"/>
                <w:lang w:eastAsia="en-GB"/>
              </w:rPr>
              <w:t xml:space="preserve"> </w:t>
            </w:r>
            <w:r w:rsidR="00322AAC">
              <w:rPr>
                <w:rFonts w:ascii="Times New Roman" w:hAnsi="Times New Roman" w:cs="Times New Roman"/>
                <w:sz w:val="24"/>
                <w:szCs w:val="24"/>
              </w:rPr>
              <w:t>(°C)</w:t>
            </w:r>
          </w:p>
        </w:tc>
        <w:tc>
          <w:tcPr>
            <w:tcW w:w="1960" w:type="dxa"/>
            <w:noWrap/>
            <w:hideMark/>
          </w:tcPr>
          <w:p w:rsidR="001E7834" w:rsidRPr="001E7834" w:rsidRDefault="001E7834"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sidRPr="001E7834">
              <w:rPr>
                <w:rFonts w:ascii="Times New Roman" w:eastAsia="Times New Roman" w:hAnsi="Times New Roman" w:cs="Times New Roman"/>
                <w:b/>
                <w:color w:val="000000"/>
                <w:sz w:val="24"/>
                <w:szCs w:val="24"/>
                <w:lang w:eastAsia="en-GB"/>
              </w:rPr>
              <w:t>Relative humidity</w:t>
            </w:r>
            <w:r w:rsidR="00322AAC">
              <w:rPr>
                <w:rFonts w:ascii="Times New Roman" w:eastAsia="Times New Roman" w:hAnsi="Times New Roman" w:cs="Times New Roman"/>
                <w:b/>
                <w:color w:val="000000"/>
                <w:sz w:val="24"/>
                <w:szCs w:val="24"/>
                <w:lang w:eastAsia="en-GB"/>
              </w:rPr>
              <w:t xml:space="preserve"> </w:t>
            </w:r>
            <w:r w:rsidR="00322AAC" w:rsidRPr="00E93563">
              <w:rPr>
                <w:rFonts w:ascii="Times New Roman" w:hAnsi="Times New Roman" w:cs="Times New Roman"/>
                <w:sz w:val="24"/>
                <w:szCs w:val="24"/>
              </w:rPr>
              <w:t>(%)</w:t>
            </w:r>
          </w:p>
        </w:tc>
        <w:tc>
          <w:tcPr>
            <w:tcW w:w="990" w:type="dxa"/>
            <w:noWrap/>
            <w:hideMark/>
          </w:tcPr>
          <w:p w:rsidR="001E7834" w:rsidRPr="001E7834" w:rsidRDefault="001E7834"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sidRPr="001E7834">
              <w:rPr>
                <w:rFonts w:ascii="Times New Roman" w:eastAsia="Times New Roman" w:hAnsi="Times New Roman" w:cs="Times New Roman"/>
                <w:b/>
                <w:color w:val="000000"/>
                <w:sz w:val="24"/>
                <w:szCs w:val="24"/>
                <w:lang w:eastAsia="en-GB"/>
              </w:rPr>
              <w:t>Rainfall</w:t>
            </w:r>
            <w:r w:rsidR="00322AAC">
              <w:rPr>
                <w:rFonts w:ascii="Times New Roman" w:eastAsia="Times New Roman" w:hAnsi="Times New Roman" w:cs="Times New Roman"/>
                <w:b/>
                <w:color w:val="000000"/>
                <w:sz w:val="24"/>
                <w:szCs w:val="24"/>
                <w:lang w:eastAsia="en-GB"/>
              </w:rPr>
              <w:t xml:space="preserve"> </w:t>
            </w:r>
            <w:r w:rsidR="00322AAC" w:rsidRPr="00E93563">
              <w:rPr>
                <w:rFonts w:ascii="Times New Roman" w:hAnsi="Times New Roman" w:cs="Times New Roman"/>
                <w:sz w:val="24"/>
                <w:szCs w:val="24"/>
              </w:rPr>
              <w:t>(mm)</w:t>
            </w:r>
          </w:p>
        </w:tc>
        <w:tc>
          <w:tcPr>
            <w:tcW w:w="1420" w:type="dxa"/>
            <w:noWrap/>
            <w:hideMark/>
          </w:tcPr>
          <w:p w:rsidR="001E7834" w:rsidRPr="001E7834" w:rsidRDefault="001E7834"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sidRPr="001E7834">
              <w:rPr>
                <w:rFonts w:ascii="Times New Roman" w:eastAsia="Times New Roman" w:hAnsi="Times New Roman" w:cs="Times New Roman"/>
                <w:b/>
                <w:color w:val="000000"/>
                <w:sz w:val="24"/>
                <w:szCs w:val="24"/>
                <w:lang w:eastAsia="en-GB"/>
              </w:rPr>
              <w:t>Solar radiation</w:t>
            </w:r>
            <w:r w:rsidR="00322AAC">
              <w:rPr>
                <w:rFonts w:ascii="Times New Roman" w:eastAsia="Times New Roman" w:hAnsi="Times New Roman" w:cs="Times New Roman"/>
                <w:b/>
                <w:color w:val="000000"/>
                <w:sz w:val="24"/>
                <w:szCs w:val="24"/>
                <w:lang w:eastAsia="en-GB"/>
              </w:rPr>
              <w:t xml:space="preserve"> </w:t>
            </w:r>
            <w:r w:rsidR="00A367B4">
              <w:rPr>
                <w:rFonts w:ascii="Times New Roman" w:hAnsi="Times New Roman" w:cs="Times New Roman"/>
                <w:sz w:val="24"/>
                <w:szCs w:val="24"/>
              </w:rPr>
              <w:t>(hrs/day)</w:t>
            </w:r>
          </w:p>
        </w:tc>
      </w:tr>
      <w:tr w:rsidR="001E7834" w:rsidRPr="00541831" w:rsidTr="001E7834">
        <w:trPr>
          <w:trHeight w:val="288"/>
        </w:trPr>
        <w:tc>
          <w:tcPr>
            <w:tcW w:w="1203" w:type="dxa"/>
            <w:noWrap/>
            <w:hideMark/>
          </w:tcPr>
          <w:p w:rsidR="001E7834" w:rsidRPr="001E7834" w:rsidRDefault="001E7834"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sidRPr="001E7834">
              <w:rPr>
                <w:rFonts w:ascii="Times New Roman" w:eastAsia="Times New Roman" w:hAnsi="Times New Roman" w:cs="Times New Roman"/>
                <w:b/>
                <w:color w:val="000000"/>
                <w:sz w:val="24"/>
                <w:szCs w:val="24"/>
                <w:lang w:eastAsia="en-GB"/>
              </w:rPr>
              <w:t>December</w:t>
            </w:r>
          </w:p>
        </w:tc>
        <w:tc>
          <w:tcPr>
            <w:tcW w:w="1486"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1.5</w:t>
            </w:r>
          </w:p>
        </w:tc>
        <w:tc>
          <w:tcPr>
            <w:tcW w:w="1588"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25.2</w:t>
            </w:r>
          </w:p>
        </w:tc>
        <w:tc>
          <w:tcPr>
            <w:tcW w:w="196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52.5</w:t>
            </w:r>
          </w:p>
        </w:tc>
        <w:tc>
          <w:tcPr>
            <w:tcW w:w="99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0</w:t>
            </w:r>
          </w:p>
        </w:tc>
        <w:tc>
          <w:tcPr>
            <w:tcW w:w="142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185.2</w:t>
            </w:r>
          </w:p>
        </w:tc>
      </w:tr>
      <w:tr w:rsidR="001E7834" w:rsidRPr="00541831" w:rsidTr="001E7834">
        <w:trPr>
          <w:trHeight w:val="288"/>
        </w:trPr>
        <w:tc>
          <w:tcPr>
            <w:tcW w:w="1203" w:type="dxa"/>
            <w:noWrap/>
            <w:hideMark/>
          </w:tcPr>
          <w:p w:rsidR="001E7834" w:rsidRPr="001E7834" w:rsidRDefault="001E7834"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sidRPr="001E7834">
              <w:rPr>
                <w:rFonts w:ascii="Times New Roman" w:eastAsia="Times New Roman" w:hAnsi="Times New Roman" w:cs="Times New Roman"/>
                <w:b/>
                <w:color w:val="000000"/>
                <w:sz w:val="24"/>
                <w:szCs w:val="24"/>
                <w:lang w:eastAsia="en-GB"/>
              </w:rPr>
              <w:t>January</w:t>
            </w:r>
          </w:p>
        </w:tc>
        <w:tc>
          <w:tcPr>
            <w:tcW w:w="1486"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2.4</w:t>
            </w:r>
          </w:p>
        </w:tc>
        <w:tc>
          <w:tcPr>
            <w:tcW w:w="1588"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24.9</w:t>
            </w:r>
          </w:p>
        </w:tc>
        <w:tc>
          <w:tcPr>
            <w:tcW w:w="196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37.6</w:t>
            </w:r>
          </w:p>
        </w:tc>
        <w:tc>
          <w:tcPr>
            <w:tcW w:w="99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0</w:t>
            </w:r>
          </w:p>
        </w:tc>
        <w:tc>
          <w:tcPr>
            <w:tcW w:w="142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175.4</w:t>
            </w:r>
          </w:p>
        </w:tc>
      </w:tr>
      <w:tr w:rsidR="001E7834" w:rsidRPr="00541831" w:rsidTr="00761771">
        <w:trPr>
          <w:trHeight w:val="501"/>
        </w:trPr>
        <w:tc>
          <w:tcPr>
            <w:tcW w:w="1203" w:type="dxa"/>
            <w:noWrap/>
            <w:hideMark/>
          </w:tcPr>
          <w:p w:rsidR="001E7834" w:rsidRPr="001E7834" w:rsidRDefault="001E7834" w:rsidP="00661B29">
            <w:pPr>
              <w:suppressAutoHyphens w:val="0"/>
              <w:spacing w:after="0" w:line="360" w:lineRule="auto"/>
              <w:jc w:val="both"/>
              <w:rPr>
                <w:rFonts w:ascii="Times New Roman" w:eastAsia="Times New Roman" w:hAnsi="Times New Roman" w:cs="Times New Roman"/>
                <w:b/>
                <w:color w:val="000000"/>
                <w:sz w:val="24"/>
                <w:szCs w:val="24"/>
                <w:lang w:eastAsia="en-GB"/>
              </w:rPr>
            </w:pPr>
            <w:r w:rsidRPr="001E7834">
              <w:rPr>
                <w:rFonts w:ascii="Times New Roman" w:eastAsia="Times New Roman" w:hAnsi="Times New Roman" w:cs="Times New Roman"/>
                <w:b/>
                <w:color w:val="000000"/>
                <w:sz w:val="24"/>
                <w:szCs w:val="24"/>
                <w:lang w:eastAsia="en-GB"/>
              </w:rPr>
              <w:t>February</w:t>
            </w:r>
          </w:p>
        </w:tc>
        <w:tc>
          <w:tcPr>
            <w:tcW w:w="1486"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2.5</w:t>
            </w:r>
          </w:p>
        </w:tc>
        <w:tc>
          <w:tcPr>
            <w:tcW w:w="1588"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26.7</w:t>
            </w:r>
          </w:p>
        </w:tc>
        <w:tc>
          <w:tcPr>
            <w:tcW w:w="196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44.7</w:t>
            </w:r>
          </w:p>
        </w:tc>
        <w:tc>
          <w:tcPr>
            <w:tcW w:w="99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0</w:t>
            </w:r>
          </w:p>
        </w:tc>
        <w:tc>
          <w:tcPr>
            <w:tcW w:w="1420" w:type="dxa"/>
            <w:noWrap/>
            <w:hideMark/>
          </w:tcPr>
          <w:p w:rsidR="001E7834" w:rsidRPr="00541831" w:rsidRDefault="001E7834" w:rsidP="00661B29">
            <w:pPr>
              <w:suppressAutoHyphens w:val="0"/>
              <w:spacing w:after="0" w:line="360" w:lineRule="auto"/>
              <w:jc w:val="both"/>
              <w:rPr>
                <w:rFonts w:ascii="Times New Roman" w:eastAsia="Times New Roman" w:hAnsi="Times New Roman" w:cs="Times New Roman"/>
                <w:color w:val="000000"/>
                <w:sz w:val="24"/>
                <w:szCs w:val="24"/>
                <w:lang w:eastAsia="en-GB"/>
              </w:rPr>
            </w:pPr>
            <w:r w:rsidRPr="00541831">
              <w:rPr>
                <w:rFonts w:ascii="Times New Roman" w:eastAsia="Times New Roman" w:hAnsi="Times New Roman" w:cs="Times New Roman"/>
                <w:color w:val="000000"/>
                <w:sz w:val="24"/>
                <w:szCs w:val="24"/>
                <w:lang w:eastAsia="en-GB"/>
              </w:rPr>
              <w:t>196.8</w:t>
            </w:r>
          </w:p>
        </w:tc>
      </w:tr>
    </w:tbl>
    <w:p w:rsidR="001E7834" w:rsidRDefault="001E7834" w:rsidP="00661B29">
      <w:pPr>
        <w:suppressAutoHyphens w:val="0"/>
        <w:spacing w:after="0" w:line="360" w:lineRule="auto"/>
        <w:ind w:left="-709"/>
        <w:rPr>
          <w:rFonts w:ascii="Times New Roman" w:hAnsi="Times New Roman" w:cs="Times New Roman"/>
          <w:b/>
          <w:sz w:val="24"/>
          <w:szCs w:val="24"/>
        </w:rPr>
      </w:pPr>
      <w:r>
        <w:rPr>
          <w:rFonts w:ascii="Times New Roman" w:hAnsi="Times New Roman" w:cs="Times New Roman"/>
          <w:b/>
          <w:sz w:val="24"/>
          <w:szCs w:val="24"/>
        </w:rPr>
        <w:br w:type="page"/>
      </w:r>
    </w:p>
    <w:p w:rsidR="009B195D" w:rsidRDefault="009E1CB7" w:rsidP="00075AFD">
      <w:pPr>
        <w:suppressAutoHyphens w:val="0"/>
        <w:spacing w:after="0" w:line="240" w:lineRule="auto"/>
        <w:ind w:left="-851" w:right="-58"/>
        <w:rPr>
          <w:rFonts w:ascii="Times New Roman" w:hAnsi="Times New Roman" w:cs="Times New Roman"/>
          <w:b/>
          <w:sz w:val="24"/>
          <w:szCs w:val="24"/>
        </w:rPr>
      </w:pPr>
      <w:r>
        <w:rPr>
          <w:rFonts w:ascii="Times New Roman" w:hAnsi="Times New Roman" w:cs="Times New Roman"/>
          <w:b/>
          <w:sz w:val="24"/>
          <w:szCs w:val="24"/>
        </w:rPr>
        <w:t>4.6</w:t>
      </w:r>
      <w:r w:rsidR="00D36CED" w:rsidRPr="006F339E">
        <w:rPr>
          <w:rFonts w:ascii="Times New Roman" w:hAnsi="Times New Roman" w:cs="Times New Roman"/>
          <w:b/>
          <w:sz w:val="24"/>
          <w:szCs w:val="24"/>
        </w:rPr>
        <w:t xml:space="preserve"> </w:t>
      </w:r>
      <w:r w:rsidR="00775FB8">
        <w:rPr>
          <w:rFonts w:ascii="Times New Roman" w:hAnsi="Times New Roman" w:cs="Times New Roman"/>
          <w:b/>
          <w:sz w:val="24"/>
          <w:szCs w:val="24"/>
        </w:rPr>
        <w:tab/>
      </w:r>
      <w:r w:rsidR="00223DB1" w:rsidRPr="00DE0AF6">
        <w:rPr>
          <w:rFonts w:ascii="Times New Roman" w:hAnsi="Times New Roman" w:cs="Times New Roman"/>
          <w:b/>
          <w:sz w:val="28"/>
          <w:szCs w:val="28"/>
        </w:rPr>
        <w:t>Discussion</w:t>
      </w:r>
    </w:p>
    <w:p w:rsidR="00AF33E9" w:rsidRDefault="00B4187C" w:rsidP="00AF33E9">
      <w:pPr>
        <w:spacing w:before="24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Tomato is </w:t>
      </w:r>
      <w:r w:rsidR="00F234BC">
        <w:rPr>
          <w:rFonts w:ascii="Times New Roman" w:hAnsi="Times New Roman" w:cs="Times New Roman"/>
          <w:sz w:val="24"/>
          <w:szCs w:val="24"/>
        </w:rPr>
        <w:t>susceptible</w:t>
      </w:r>
      <w:r w:rsidR="00223DB1">
        <w:rPr>
          <w:rFonts w:ascii="Times New Roman" w:hAnsi="Times New Roman" w:cs="Times New Roman"/>
          <w:sz w:val="24"/>
          <w:szCs w:val="24"/>
        </w:rPr>
        <w:t xml:space="preserve"> to </w:t>
      </w:r>
      <w:r>
        <w:rPr>
          <w:rFonts w:ascii="Times New Roman" w:hAnsi="Times New Roman" w:cs="Times New Roman"/>
          <w:sz w:val="24"/>
          <w:szCs w:val="24"/>
        </w:rPr>
        <w:t>several</w:t>
      </w:r>
      <w:r w:rsidR="003F4971">
        <w:rPr>
          <w:rFonts w:ascii="Times New Roman" w:hAnsi="Times New Roman" w:cs="Times New Roman"/>
          <w:sz w:val="24"/>
          <w:szCs w:val="24"/>
        </w:rPr>
        <w:t xml:space="preserve"> devastating diseases </w:t>
      </w:r>
      <w:r w:rsidR="003B3AA2" w:rsidRPr="003B3AA2">
        <w:rPr>
          <w:rFonts w:ascii="Times New Roman" w:hAnsi="Times New Roman" w:cs="Times New Roman"/>
          <w:sz w:val="24"/>
          <w:szCs w:val="24"/>
        </w:rPr>
        <w:t xml:space="preserve">that </w:t>
      </w:r>
      <w:r w:rsidR="005F033C">
        <w:rPr>
          <w:rFonts w:ascii="Times New Roman" w:hAnsi="Times New Roman" w:cs="Times New Roman"/>
          <w:sz w:val="24"/>
          <w:szCs w:val="24"/>
        </w:rPr>
        <w:t>affects</w:t>
      </w:r>
      <w:r w:rsidR="003B3AA2" w:rsidRPr="003B3AA2">
        <w:rPr>
          <w:rFonts w:ascii="Times New Roman" w:hAnsi="Times New Roman" w:cs="Times New Roman"/>
          <w:sz w:val="24"/>
          <w:szCs w:val="24"/>
        </w:rPr>
        <w:t xml:space="preserve"> the crop at various st</w:t>
      </w:r>
      <w:r w:rsidR="001956BC">
        <w:rPr>
          <w:rFonts w:ascii="Times New Roman" w:hAnsi="Times New Roman" w:cs="Times New Roman"/>
          <w:sz w:val="24"/>
          <w:szCs w:val="24"/>
        </w:rPr>
        <w:t>ages of development</w:t>
      </w:r>
      <w:r w:rsidR="003B3AA2">
        <w:rPr>
          <w:rFonts w:ascii="Times New Roman" w:hAnsi="Times New Roman" w:cs="Times New Roman"/>
          <w:sz w:val="24"/>
          <w:szCs w:val="24"/>
        </w:rPr>
        <w:t xml:space="preserve">. </w:t>
      </w:r>
      <w:r w:rsidR="003B3AA2" w:rsidRPr="003B3AA2">
        <w:rPr>
          <w:rFonts w:ascii="Times New Roman" w:hAnsi="Times New Roman" w:cs="Times New Roman"/>
          <w:sz w:val="24"/>
          <w:szCs w:val="24"/>
        </w:rPr>
        <w:t xml:space="preserve">The current </w:t>
      </w:r>
      <w:r w:rsidR="004A7746">
        <w:rPr>
          <w:rFonts w:ascii="Times New Roman" w:hAnsi="Times New Roman" w:cs="Times New Roman"/>
          <w:sz w:val="24"/>
          <w:szCs w:val="24"/>
        </w:rPr>
        <w:t>study</w:t>
      </w:r>
      <w:r w:rsidR="009E7FF6">
        <w:rPr>
          <w:rFonts w:ascii="Times New Roman" w:hAnsi="Times New Roman" w:cs="Times New Roman"/>
          <w:sz w:val="24"/>
          <w:szCs w:val="24"/>
        </w:rPr>
        <w:t xml:space="preserve"> examined</w:t>
      </w:r>
      <w:r w:rsidR="003B3AA2" w:rsidRPr="003B3AA2">
        <w:rPr>
          <w:rFonts w:ascii="Times New Roman" w:hAnsi="Times New Roman" w:cs="Times New Roman"/>
          <w:sz w:val="24"/>
          <w:szCs w:val="24"/>
        </w:rPr>
        <w:t xml:space="preserve"> the incidence and severity of tomato foliar </w:t>
      </w:r>
      <w:r w:rsidR="009E7FF6">
        <w:rPr>
          <w:rFonts w:ascii="Times New Roman" w:hAnsi="Times New Roman" w:cs="Times New Roman"/>
          <w:sz w:val="24"/>
          <w:szCs w:val="24"/>
        </w:rPr>
        <w:t>diseases</w:t>
      </w:r>
      <w:r w:rsidR="00826BD3">
        <w:rPr>
          <w:rFonts w:ascii="Times New Roman" w:hAnsi="Times New Roman" w:cs="Times New Roman"/>
          <w:sz w:val="24"/>
          <w:szCs w:val="24"/>
        </w:rPr>
        <w:t xml:space="preserve"> </w:t>
      </w:r>
      <w:r w:rsidR="00282EB8">
        <w:rPr>
          <w:rFonts w:ascii="Times New Roman" w:hAnsi="Times New Roman" w:cs="Times New Roman"/>
          <w:sz w:val="24"/>
          <w:szCs w:val="24"/>
        </w:rPr>
        <w:t>as well as the influence of these foliar diseases</w:t>
      </w:r>
      <w:r w:rsidR="00943352">
        <w:rPr>
          <w:rFonts w:ascii="Times New Roman" w:hAnsi="Times New Roman" w:cs="Times New Roman"/>
          <w:sz w:val="24"/>
          <w:szCs w:val="24"/>
        </w:rPr>
        <w:t xml:space="preserve"> </w:t>
      </w:r>
      <w:r w:rsidR="00E250C4">
        <w:rPr>
          <w:rFonts w:ascii="Times New Roman" w:hAnsi="Times New Roman" w:cs="Times New Roman"/>
          <w:sz w:val="24"/>
          <w:szCs w:val="24"/>
        </w:rPr>
        <w:t xml:space="preserve">on </w:t>
      </w:r>
      <w:r w:rsidR="00943352">
        <w:rPr>
          <w:rFonts w:ascii="Times New Roman" w:hAnsi="Times New Roman" w:cs="Times New Roman"/>
          <w:sz w:val="24"/>
          <w:szCs w:val="24"/>
        </w:rPr>
        <w:t>some growth parameters</w:t>
      </w:r>
      <w:r w:rsidR="0033589F">
        <w:rPr>
          <w:rFonts w:ascii="Times New Roman" w:hAnsi="Times New Roman" w:cs="Times New Roman"/>
          <w:sz w:val="24"/>
          <w:szCs w:val="24"/>
        </w:rPr>
        <w:t>.</w:t>
      </w:r>
      <w:r w:rsidR="0033589F" w:rsidRPr="00817B80">
        <w:rPr>
          <w:rFonts w:ascii="Times New Roman" w:hAnsi="Times New Roman" w:cs="Times New Roman"/>
          <w:sz w:val="24"/>
          <w:szCs w:val="24"/>
        </w:rPr>
        <w:t xml:space="preserve"> </w:t>
      </w:r>
      <w:r w:rsidR="00326453">
        <w:rPr>
          <w:rFonts w:ascii="Times New Roman" w:hAnsi="Times New Roman" w:cs="Times New Roman"/>
          <w:sz w:val="24"/>
          <w:szCs w:val="24"/>
        </w:rPr>
        <w:t>The</w:t>
      </w:r>
      <w:r w:rsidR="009E7FF6">
        <w:rPr>
          <w:rFonts w:ascii="Times New Roman" w:hAnsi="Times New Roman" w:cs="Times New Roman"/>
          <w:sz w:val="24"/>
          <w:szCs w:val="24"/>
        </w:rPr>
        <w:t xml:space="preserve"> study also identified</w:t>
      </w:r>
      <w:r w:rsidR="007C07DC">
        <w:rPr>
          <w:rFonts w:ascii="Times New Roman" w:hAnsi="Times New Roman" w:cs="Times New Roman"/>
          <w:sz w:val="24"/>
          <w:szCs w:val="24"/>
        </w:rPr>
        <w:t xml:space="preserve"> the</w:t>
      </w:r>
      <w:r w:rsidR="00326453">
        <w:rPr>
          <w:rFonts w:ascii="Times New Roman" w:hAnsi="Times New Roman" w:cs="Times New Roman"/>
          <w:sz w:val="24"/>
          <w:szCs w:val="24"/>
        </w:rPr>
        <w:t xml:space="preserve"> pathogens associated with these foliar diseases</w:t>
      </w:r>
      <w:r w:rsidR="00401098">
        <w:rPr>
          <w:rFonts w:ascii="Times New Roman" w:hAnsi="Times New Roman" w:cs="Times New Roman"/>
          <w:sz w:val="24"/>
          <w:szCs w:val="24"/>
        </w:rPr>
        <w:t>.</w:t>
      </w:r>
      <w:r w:rsidR="002B7757" w:rsidRPr="002B7757">
        <w:rPr>
          <w:rFonts w:ascii="Times New Roman" w:hAnsi="Times New Roman" w:cs="Times New Roman"/>
          <w:sz w:val="24"/>
          <w:szCs w:val="24"/>
        </w:rPr>
        <w:t xml:space="preserve"> </w:t>
      </w:r>
      <w:r w:rsidR="00C0621B" w:rsidRPr="00AF33E9">
        <w:rPr>
          <w:rFonts w:ascii="Times New Roman" w:hAnsi="Times New Roman" w:cs="Times New Roman"/>
          <w:sz w:val="24"/>
          <w:szCs w:val="24"/>
        </w:rPr>
        <w:t>A sound</w:t>
      </w:r>
      <w:r w:rsidR="00AF33E9" w:rsidRPr="00AF33E9">
        <w:rPr>
          <w:rFonts w:ascii="Times New Roman" w:hAnsi="Times New Roman" w:cs="Times New Roman"/>
          <w:sz w:val="24"/>
          <w:szCs w:val="24"/>
        </w:rPr>
        <w:t xml:space="preserve"> understanding of the impact of meteorological parameters on disease progression is a prerequisite for developing an effecti</w:t>
      </w:r>
      <w:r w:rsidR="00AF33E9">
        <w:rPr>
          <w:rFonts w:ascii="Times New Roman" w:hAnsi="Times New Roman" w:cs="Times New Roman"/>
          <w:sz w:val="24"/>
          <w:szCs w:val="24"/>
        </w:rPr>
        <w:t>ve disease management strategy.</w:t>
      </w:r>
    </w:p>
    <w:p w:rsidR="001D0F84" w:rsidRPr="00AF33E9" w:rsidRDefault="00841E01" w:rsidP="00AF33E9">
      <w:pPr>
        <w:spacing w:before="24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The</w:t>
      </w:r>
      <w:r w:rsidR="00E250C4">
        <w:rPr>
          <w:rFonts w:ascii="Times New Roman" w:hAnsi="Times New Roman" w:cs="Times New Roman"/>
          <w:sz w:val="24"/>
          <w:szCs w:val="24"/>
        </w:rPr>
        <w:t xml:space="preserve"> </w:t>
      </w:r>
      <w:r w:rsidR="0060775A" w:rsidRPr="0080282B">
        <w:rPr>
          <w:rFonts w:ascii="Times New Roman" w:hAnsi="Times New Roman" w:cs="Times New Roman"/>
          <w:sz w:val="24"/>
          <w:szCs w:val="24"/>
        </w:rPr>
        <w:t>foliar disease</w:t>
      </w:r>
      <w:r w:rsidR="00C916DD">
        <w:rPr>
          <w:rFonts w:ascii="Times New Roman" w:hAnsi="Times New Roman" w:cs="Times New Roman"/>
          <w:sz w:val="24"/>
          <w:szCs w:val="24"/>
        </w:rPr>
        <w:t>s observed</w:t>
      </w:r>
      <w:r w:rsidR="0060775A" w:rsidRPr="0080282B">
        <w:rPr>
          <w:rFonts w:ascii="Times New Roman" w:hAnsi="Times New Roman" w:cs="Times New Roman"/>
          <w:sz w:val="24"/>
          <w:szCs w:val="24"/>
        </w:rPr>
        <w:t xml:space="preserve"> in </w:t>
      </w:r>
      <w:r w:rsidR="00C916DD">
        <w:rPr>
          <w:rFonts w:ascii="Times New Roman" w:hAnsi="Times New Roman" w:cs="Times New Roman"/>
          <w:sz w:val="24"/>
          <w:szCs w:val="24"/>
        </w:rPr>
        <w:t>this study are</w:t>
      </w:r>
      <w:r>
        <w:rPr>
          <w:rFonts w:ascii="Times New Roman" w:hAnsi="Times New Roman" w:cs="Times New Roman"/>
          <w:sz w:val="24"/>
          <w:szCs w:val="24"/>
        </w:rPr>
        <w:t xml:space="preserve"> </w:t>
      </w:r>
      <w:r w:rsidR="0060775A" w:rsidRPr="0080282B">
        <w:rPr>
          <w:rFonts w:ascii="Times New Roman" w:hAnsi="Times New Roman" w:cs="Times New Roman"/>
          <w:sz w:val="24"/>
          <w:szCs w:val="24"/>
        </w:rPr>
        <w:t>early blight, bac</w:t>
      </w:r>
      <w:r w:rsidR="00E250C4">
        <w:rPr>
          <w:rFonts w:ascii="Times New Roman" w:hAnsi="Times New Roman" w:cs="Times New Roman"/>
          <w:sz w:val="24"/>
          <w:szCs w:val="24"/>
        </w:rPr>
        <w:t>terial wilt and curly top virus and the identi</w:t>
      </w:r>
      <w:r w:rsidR="00D00AA8">
        <w:rPr>
          <w:rFonts w:ascii="Times New Roman" w:hAnsi="Times New Roman" w:cs="Times New Roman"/>
          <w:sz w:val="24"/>
          <w:szCs w:val="24"/>
        </w:rPr>
        <w:t>fied pathogens attributable are</w:t>
      </w:r>
      <w:r w:rsidR="0072603F">
        <w:rPr>
          <w:rFonts w:ascii="Times New Roman" w:hAnsi="Times New Roman" w:cs="Times New Roman"/>
          <w:sz w:val="24"/>
          <w:szCs w:val="24"/>
        </w:rPr>
        <w:t xml:space="preserve"> </w:t>
      </w:r>
      <w:r w:rsidR="00D00AA8">
        <w:rPr>
          <w:rFonts w:ascii="Times New Roman" w:hAnsi="Times New Roman" w:cs="Times New Roman"/>
          <w:i/>
          <w:sz w:val="24"/>
          <w:szCs w:val="24"/>
        </w:rPr>
        <w:t>Alternaria solani</w:t>
      </w:r>
      <w:r w:rsidR="00D00AA8">
        <w:rPr>
          <w:rFonts w:ascii="Times New Roman" w:hAnsi="Times New Roman" w:cs="Times New Roman"/>
          <w:sz w:val="24"/>
          <w:szCs w:val="24"/>
        </w:rPr>
        <w:t xml:space="preserve">, </w:t>
      </w:r>
      <w:r w:rsidR="00D00AA8">
        <w:rPr>
          <w:rFonts w:ascii="Times New Roman" w:hAnsi="Times New Roman" w:cs="Times New Roman"/>
          <w:i/>
          <w:sz w:val="24"/>
          <w:szCs w:val="24"/>
        </w:rPr>
        <w:t xml:space="preserve">Ralstonia solanacearum </w:t>
      </w:r>
      <w:r w:rsidR="00D00AA8" w:rsidRPr="00D00AA8">
        <w:rPr>
          <w:rFonts w:ascii="Times New Roman" w:hAnsi="Times New Roman" w:cs="Times New Roman"/>
          <w:sz w:val="24"/>
          <w:szCs w:val="24"/>
        </w:rPr>
        <w:t>and</w:t>
      </w:r>
      <w:r w:rsidR="00D00AA8">
        <w:rPr>
          <w:rFonts w:ascii="Times New Roman" w:hAnsi="Times New Roman" w:cs="Times New Roman"/>
          <w:i/>
          <w:sz w:val="24"/>
          <w:szCs w:val="24"/>
        </w:rPr>
        <w:t xml:space="preserve"> </w:t>
      </w:r>
      <w:r w:rsidR="00D00AA8" w:rsidRPr="00D00AA8">
        <w:rPr>
          <w:rFonts w:ascii="Times New Roman" w:hAnsi="Times New Roman" w:cs="Times New Roman"/>
          <w:sz w:val="24"/>
          <w:szCs w:val="24"/>
        </w:rPr>
        <w:t>curly top virus</w:t>
      </w:r>
      <w:r w:rsidR="00D00AA8">
        <w:rPr>
          <w:rFonts w:ascii="Times New Roman" w:hAnsi="Times New Roman" w:cs="Times New Roman"/>
          <w:i/>
          <w:sz w:val="24"/>
          <w:szCs w:val="24"/>
        </w:rPr>
        <w:t xml:space="preserve">, </w:t>
      </w:r>
      <w:r w:rsidR="00D00AA8" w:rsidRPr="00D00AA8">
        <w:rPr>
          <w:rFonts w:ascii="Times New Roman" w:hAnsi="Times New Roman" w:cs="Times New Roman"/>
          <w:sz w:val="24"/>
          <w:szCs w:val="24"/>
        </w:rPr>
        <w:t>respectively</w:t>
      </w:r>
      <w:r w:rsidR="00D00AA8">
        <w:rPr>
          <w:rFonts w:ascii="Times New Roman" w:hAnsi="Times New Roman" w:cs="Times New Roman"/>
          <w:sz w:val="24"/>
          <w:szCs w:val="24"/>
        </w:rPr>
        <w:t>.</w:t>
      </w:r>
      <w:r w:rsidR="00CA0301" w:rsidRPr="00CA0301">
        <w:rPr>
          <w:rFonts w:ascii="Times New Roman" w:hAnsi="Times New Roman" w:cs="Times New Roman"/>
          <w:sz w:val="24"/>
          <w:szCs w:val="24"/>
        </w:rPr>
        <w:t xml:space="preserve"> </w:t>
      </w:r>
      <w:r w:rsidR="00CA0301" w:rsidRPr="00CA0301">
        <w:rPr>
          <w:rFonts w:ascii="Times New Roman" w:hAnsi="Times New Roman" w:cs="Times New Roman"/>
          <w:i/>
          <w:sz w:val="24"/>
          <w:szCs w:val="24"/>
        </w:rPr>
        <w:t>Fusarium</w:t>
      </w:r>
      <w:r w:rsidR="00CA0301" w:rsidRPr="00CA0301">
        <w:rPr>
          <w:rFonts w:ascii="Times New Roman" w:hAnsi="Times New Roman" w:cs="Times New Roman"/>
          <w:sz w:val="24"/>
          <w:szCs w:val="24"/>
        </w:rPr>
        <w:t xml:space="preserve"> wilt caused by </w:t>
      </w:r>
      <w:r w:rsidR="00CA0301" w:rsidRPr="00CA0301">
        <w:rPr>
          <w:rFonts w:ascii="Times New Roman" w:hAnsi="Times New Roman" w:cs="Times New Roman"/>
          <w:i/>
          <w:sz w:val="24"/>
          <w:szCs w:val="24"/>
        </w:rPr>
        <w:t>Fusarium oxysporum</w:t>
      </w:r>
      <w:r w:rsidR="00CA0301" w:rsidRPr="00CA0301">
        <w:rPr>
          <w:rFonts w:ascii="Times New Roman" w:hAnsi="Times New Roman" w:cs="Times New Roman"/>
          <w:sz w:val="24"/>
          <w:szCs w:val="24"/>
        </w:rPr>
        <w:t xml:space="preserve"> and soft rot incited by </w:t>
      </w:r>
      <w:r w:rsidR="00CA0301" w:rsidRPr="00376612">
        <w:rPr>
          <w:rFonts w:ascii="Times New Roman" w:eastAsia="Times New Roman" w:hAnsi="Times New Roman" w:cs="Times New Roman"/>
          <w:i/>
          <w:color w:val="000000" w:themeColor="text1"/>
          <w:sz w:val="24"/>
          <w:szCs w:val="24"/>
          <w:lang w:eastAsia="en-GB"/>
        </w:rPr>
        <w:t>Rhizopus stolonifera</w:t>
      </w:r>
      <w:r w:rsidR="00CA0301">
        <w:rPr>
          <w:rFonts w:ascii="Times New Roman" w:eastAsia="Times New Roman" w:hAnsi="Times New Roman" w:cs="Times New Roman"/>
          <w:color w:val="000000" w:themeColor="text1"/>
          <w:sz w:val="24"/>
          <w:szCs w:val="24"/>
          <w:lang w:eastAsia="en-GB"/>
        </w:rPr>
        <w:t xml:space="preserve"> </w:t>
      </w:r>
      <w:r w:rsidR="00CA0301" w:rsidRPr="00CA0301">
        <w:rPr>
          <w:rFonts w:ascii="Times New Roman" w:hAnsi="Times New Roman" w:cs="Times New Roman"/>
          <w:sz w:val="24"/>
          <w:szCs w:val="24"/>
        </w:rPr>
        <w:t xml:space="preserve">were </w:t>
      </w:r>
      <w:r w:rsidR="00787142">
        <w:rPr>
          <w:rFonts w:ascii="Times New Roman" w:hAnsi="Times New Roman" w:cs="Times New Roman"/>
          <w:sz w:val="24"/>
          <w:szCs w:val="24"/>
        </w:rPr>
        <w:t>identified</w:t>
      </w:r>
      <w:r w:rsidR="00CA0301" w:rsidRPr="00CA0301">
        <w:rPr>
          <w:rFonts w:ascii="Times New Roman" w:hAnsi="Times New Roman" w:cs="Times New Roman"/>
          <w:sz w:val="24"/>
          <w:szCs w:val="24"/>
        </w:rPr>
        <w:t xml:space="preserve"> in a </w:t>
      </w:r>
      <w:r w:rsidR="00787142">
        <w:rPr>
          <w:rFonts w:ascii="Times New Roman" w:hAnsi="Times New Roman" w:cs="Times New Roman"/>
          <w:sz w:val="24"/>
          <w:szCs w:val="24"/>
        </w:rPr>
        <w:t xml:space="preserve">study </w:t>
      </w:r>
      <w:r w:rsidR="00AF7FB9">
        <w:rPr>
          <w:rFonts w:ascii="Times New Roman" w:hAnsi="Times New Roman" w:cs="Times New Roman"/>
          <w:sz w:val="24"/>
          <w:szCs w:val="24"/>
        </w:rPr>
        <w:t>conducted by Amuji et al</w:t>
      </w:r>
      <w:r w:rsidR="00787142" w:rsidRPr="00CA0301">
        <w:rPr>
          <w:rFonts w:ascii="Times New Roman" w:hAnsi="Times New Roman" w:cs="Times New Roman"/>
          <w:sz w:val="24"/>
          <w:szCs w:val="24"/>
        </w:rPr>
        <w:t xml:space="preserve"> </w:t>
      </w:r>
      <w:r w:rsidR="00C0621B">
        <w:rPr>
          <w:rFonts w:ascii="Times New Roman" w:hAnsi="Times New Roman" w:cs="Times New Roman"/>
          <w:sz w:val="24"/>
          <w:szCs w:val="24"/>
        </w:rPr>
        <w:t>(</w:t>
      </w:r>
      <w:r w:rsidR="00787142" w:rsidRPr="00CA0301">
        <w:rPr>
          <w:rFonts w:ascii="Times New Roman" w:hAnsi="Times New Roman" w:cs="Times New Roman"/>
          <w:sz w:val="24"/>
          <w:szCs w:val="24"/>
        </w:rPr>
        <w:t>2012</w:t>
      </w:r>
      <w:r w:rsidR="00C0621B">
        <w:rPr>
          <w:rFonts w:ascii="Times New Roman" w:hAnsi="Times New Roman" w:cs="Times New Roman"/>
          <w:sz w:val="24"/>
          <w:szCs w:val="24"/>
        </w:rPr>
        <w:t>)</w:t>
      </w:r>
      <w:r w:rsidR="00C0621B">
        <w:rPr>
          <w:rFonts w:ascii="Times New Roman" w:eastAsia="Times New Roman" w:hAnsi="Times New Roman" w:cs="Times New Roman"/>
          <w:color w:val="000000" w:themeColor="text1"/>
          <w:sz w:val="24"/>
          <w:szCs w:val="24"/>
          <w:lang w:eastAsia="en-GB"/>
        </w:rPr>
        <w:t xml:space="preserve">, </w:t>
      </w:r>
      <w:r w:rsidR="00F7443F">
        <w:rPr>
          <w:rFonts w:ascii="Times New Roman" w:eastAsia="Times New Roman" w:hAnsi="Times New Roman" w:cs="Times New Roman"/>
          <w:color w:val="000000" w:themeColor="text1"/>
          <w:sz w:val="24"/>
          <w:szCs w:val="24"/>
          <w:lang w:eastAsia="en-GB"/>
        </w:rPr>
        <w:t xml:space="preserve">the authors affirmed that this </w:t>
      </w:r>
      <w:r w:rsidR="00787142">
        <w:rPr>
          <w:rFonts w:ascii="Times New Roman" w:eastAsia="Times New Roman" w:hAnsi="Times New Roman" w:cs="Times New Roman"/>
          <w:color w:val="000000" w:themeColor="text1"/>
          <w:sz w:val="24"/>
          <w:szCs w:val="24"/>
          <w:lang w:eastAsia="en-GB"/>
        </w:rPr>
        <w:t xml:space="preserve">were </w:t>
      </w:r>
      <w:r w:rsidR="00787142" w:rsidRPr="00376612">
        <w:rPr>
          <w:rFonts w:ascii="Times New Roman" w:eastAsia="Times New Roman" w:hAnsi="Times New Roman" w:cs="Times New Roman"/>
          <w:color w:val="000000" w:themeColor="text1"/>
          <w:sz w:val="24"/>
          <w:szCs w:val="24"/>
          <w:lang w:eastAsia="en-GB"/>
        </w:rPr>
        <w:t>the most endemic pathogen</w:t>
      </w:r>
      <w:r w:rsidR="00787142">
        <w:rPr>
          <w:rFonts w:ascii="Times New Roman" w:eastAsia="Times New Roman" w:hAnsi="Times New Roman" w:cs="Times New Roman"/>
          <w:color w:val="000000" w:themeColor="text1"/>
          <w:sz w:val="24"/>
          <w:szCs w:val="24"/>
          <w:lang w:eastAsia="en-GB"/>
        </w:rPr>
        <w:t>s</w:t>
      </w:r>
      <w:r w:rsidR="00787142" w:rsidRPr="00376612">
        <w:rPr>
          <w:rFonts w:ascii="Times New Roman" w:eastAsia="Times New Roman" w:hAnsi="Times New Roman" w:cs="Times New Roman"/>
          <w:color w:val="000000" w:themeColor="text1"/>
          <w:sz w:val="24"/>
          <w:szCs w:val="24"/>
          <w:lang w:eastAsia="en-GB"/>
        </w:rPr>
        <w:t xml:space="preserve"> limiting tomato</w:t>
      </w:r>
      <w:r w:rsidR="00787142">
        <w:rPr>
          <w:rFonts w:ascii="Times New Roman" w:eastAsia="Times New Roman" w:hAnsi="Times New Roman" w:cs="Times New Roman"/>
          <w:color w:val="000000" w:themeColor="text1"/>
          <w:sz w:val="24"/>
          <w:szCs w:val="24"/>
          <w:lang w:eastAsia="en-GB"/>
        </w:rPr>
        <w:t xml:space="preserve"> production in Nsukka, </w:t>
      </w:r>
      <w:r w:rsidR="00AF7FB9">
        <w:rPr>
          <w:rFonts w:ascii="Times New Roman" w:eastAsia="Times New Roman" w:hAnsi="Times New Roman" w:cs="Times New Roman"/>
          <w:color w:val="000000" w:themeColor="text1"/>
          <w:sz w:val="24"/>
          <w:szCs w:val="24"/>
          <w:lang w:eastAsia="en-GB"/>
        </w:rPr>
        <w:t>south-eastern</w:t>
      </w:r>
      <w:r w:rsidR="00787142">
        <w:rPr>
          <w:rFonts w:ascii="Times New Roman" w:eastAsia="Times New Roman" w:hAnsi="Times New Roman" w:cs="Times New Roman"/>
          <w:color w:val="000000" w:themeColor="text1"/>
          <w:sz w:val="24"/>
          <w:szCs w:val="24"/>
          <w:lang w:eastAsia="en-GB"/>
        </w:rPr>
        <w:t xml:space="preserve"> Nigeria</w:t>
      </w:r>
      <w:r w:rsidR="00787142" w:rsidRPr="00376612">
        <w:rPr>
          <w:rFonts w:ascii="Times New Roman" w:eastAsia="Times New Roman" w:hAnsi="Times New Roman" w:cs="Times New Roman"/>
          <w:color w:val="000000" w:themeColor="text1"/>
          <w:sz w:val="24"/>
          <w:szCs w:val="24"/>
          <w:lang w:eastAsia="en-GB"/>
        </w:rPr>
        <w:t>.</w:t>
      </w:r>
      <w:r w:rsidR="00787142">
        <w:rPr>
          <w:rFonts w:ascii="Times New Roman" w:eastAsia="Times New Roman" w:hAnsi="Times New Roman" w:cs="Times New Roman"/>
          <w:color w:val="000000" w:themeColor="text1"/>
          <w:sz w:val="24"/>
          <w:szCs w:val="24"/>
          <w:lang w:eastAsia="en-GB"/>
        </w:rPr>
        <w:t xml:space="preserve"> </w:t>
      </w:r>
      <w:r w:rsidR="00207E6F">
        <w:rPr>
          <w:rFonts w:ascii="Times New Roman" w:eastAsia="Times New Roman" w:hAnsi="Times New Roman" w:cs="Times New Roman"/>
          <w:color w:val="000000" w:themeColor="text1"/>
          <w:sz w:val="24"/>
          <w:szCs w:val="24"/>
          <w:lang w:eastAsia="en-GB"/>
        </w:rPr>
        <w:t>A related research carried out by</w:t>
      </w:r>
      <w:r w:rsidR="00207E6F" w:rsidRPr="00376612">
        <w:rPr>
          <w:rFonts w:ascii="Times New Roman" w:eastAsia="Times New Roman" w:hAnsi="Times New Roman" w:cs="Times New Roman"/>
          <w:color w:val="000000" w:themeColor="text1"/>
          <w:sz w:val="24"/>
          <w:szCs w:val="24"/>
          <w:lang w:eastAsia="en-GB"/>
        </w:rPr>
        <w:t xml:space="preserve"> Ewekeye &amp; Odebode </w:t>
      </w:r>
      <w:r w:rsidR="00207E6F">
        <w:rPr>
          <w:rFonts w:ascii="Times New Roman" w:eastAsia="Times New Roman" w:hAnsi="Times New Roman" w:cs="Times New Roman"/>
          <w:color w:val="000000" w:themeColor="text1"/>
          <w:sz w:val="24"/>
          <w:szCs w:val="24"/>
          <w:lang w:eastAsia="en-GB"/>
        </w:rPr>
        <w:t>(</w:t>
      </w:r>
      <w:r w:rsidR="00207E6F" w:rsidRPr="00376612">
        <w:rPr>
          <w:rFonts w:ascii="Times New Roman" w:eastAsia="Times New Roman" w:hAnsi="Times New Roman" w:cs="Times New Roman"/>
          <w:color w:val="000000" w:themeColor="text1"/>
          <w:sz w:val="24"/>
          <w:szCs w:val="24"/>
          <w:lang w:eastAsia="en-GB"/>
        </w:rPr>
        <w:t>2021</w:t>
      </w:r>
      <w:r w:rsidR="00207E6F">
        <w:rPr>
          <w:rFonts w:ascii="Times New Roman" w:eastAsia="Times New Roman" w:hAnsi="Times New Roman" w:cs="Times New Roman"/>
          <w:color w:val="000000" w:themeColor="text1"/>
          <w:sz w:val="24"/>
          <w:szCs w:val="24"/>
          <w:lang w:eastAsia="en-GB"/>
        </w:rPr>
        <w:t>),</w:t>
      </w:r>
      <w:r w:rsidR="001A58F2">
        <w:rPr>
          <w:rFonts w:ascii="Times New Roman" w:eastAsia="Times New Roman" w:hAnsi="Times New Roman" w:cs="Times New Roman"/>
          <w:color w:val="000000" w:themeColor="text1"/>
          <w:sz w:val="24"/>
          <w:szCs w:val="24"/>
          <w:lang w:eastAsia="en-GB"/>
        </w:rPr>
        <w:t xml:space="preserve"> identified</w:t>
      </w:r>
      <w:r w:rsidR="00207E6F" w:rsidRPr="00376612">
        <w:rPr>
          <w:rFonts w:ascii="Times New Roman" w:eastAsia="Times New Roman" w:hAnsi="Times New Roman" w:cs="Times New Roman"/>
          <w:color w:val="000000" w:themeColor="text1"/>
          <w:sz w:val="24"/>
          <w:szCs w:val="24"/>
          <w:lang w:eastAsia="en-GB"/>
        </w:rPr>
        <w:t xml:space="preserve"> leaf </w:t>
      </w:r>
      <w:r w:rsidR="00207E6F">
        <w:rPr>
          <w:rFonts w:ascii="Times New Roman" w:eastAsia="Times New Roman" w:hAnsi="Times New Roman" w:cs="Times New Roman"/>
          <w:color w:val="000000" w:themeColor="text1"/>
          <w:sz w:val="24"/>
          <w:szCs w:val="24"/>
          <w:lang w:eastAsia="en-GB"/>
        </w:rPr>
        <w:t>sp</w:t>
      </w:r>
      <w:r w:rsidR="0053468C">
        <w:rPr>
          <w:rFonts w:ascii="Times New Roman" w:eastAsia="Times New Roman" w:hAnsi="Times New Roman" w:cs="Times New Roman"/>
          <w:color w:val="000000" w:themeColor="text1"/>
          <w:sz w:val="24"/>
          <w:szCs w:val="24"/>
          <w:lang w:eastAsia="en-GB"/>
        </w:rPr>
        <w:t>ots, chlorosis, and wilting as</w:t>
      </w:r>
      <w:r w:rsidR="00207E6F" w:rsidRPr="00376612">
        <w:rPr>
          <w:rFonts w:ascii="Times New Roman" w:eastAsia="Times New Roman" w:hAnsi="Times New Roman" w:cs="Times New Roman"/>
          <w:color w:val="000000" w:themeColor="text1"/>
          <w:sz w:val="24"/>
          <w:szCs w:val="24"/>
          <w:lang w:eastAsia="en-GB"/>
        </w:rPr>
        <w:t xml:space="preserve"> sympto</w:t>
      </w:r>
      <w:r w:rsidR="001936F0">
        <w:rPr>
          <w:rFonts w:ascii="Times New Roman" w:eastAsia="Times New Roman" w:hAnsi="Times New Roman" w:cs="Times New Roman"/>
          <w:color w:val="000000" w:themeColor="text1"/>
          <w:sz w:val="24"/>
          <w:szCs w:val="24"/>
          <w:lang w:eastAsia="en-GB"/>
        </w:rPr>
        <w:t>ms of foliar diseases of tomato</w:t>
      </w:r>
      <w:r w:rsidR="00207E6F">
        <w:rPr>
          <w:rFonts w:ascii="Times New Roman" w:eastAsia="Times New Roman" w:hAnsi="Times New Roman" w:cs="Times New Roman"/>
          <w:color w:val="000000" w:themeColor="text1"/>
          <w:sz w:val="24"/>
          <w:szCs w:val="24"/>
          <w:lang w:eastAsia="en-GB"/>
        </w:rPr>
        <w:t xml:space="preserve"> in Ogun S</w:t>
      </w:r>
      <w:r w:rsidR="00207E6F" w:rsidRPr="00376612">
        <w:rPr>
          <w:rFonts w:ascii="Times New Roman" w:eastAsia="Times New Roman" w:hAnsi="Times New Roman" w:cs="Times New Roman"/>
          <w:color w:val="000000" w:themeColor="text1"/>
          <w:sz w:val="24"/>
          <w:szCs w:val="24"/>
          <w:lang w:eastAsia="en-GB"/>
        </w:rPr>
        <w:t>tate</w:t>
      </w:r>
      <w:r w:rsidR="00977B63">
        <w:rPr>
          <w:rFonts w:ascii="Times New Roman" w:eastAsia="Times New Roman" w:hAnsi="Times New Roman" w:cs="Times New Roman"/>
          <w:color w:val="000000" w:themeColor="text1"/>
          <w:sz w:val="24"/>
          <w:szCs w:val="24"/>
          <w:lang w:eastAsia="en-GB"/>
        </w:rPr>
        <w:t xml:space="preserve">, </w:t>
      </w:r>
      <w:r w:rsidR="00207E6F">
        <w:rPr>
          <w:rFonts w:ascii="Times New Roman" w:eastAsia="Times New Roman" w:hAnsi="Times New Roman" w:cs="Times New Roman"/>
          <w:color w:val="000000" w:themeColor="text1"/>
          <w:sz w:val="24"/>
          <w:szCs w:val="24"/>
          <w:lang w:eastAsia="en-GB"/>
        </w:rPr>
        <w:t>Nigeria</w:t>
      </w:r>
      <w:r w:rsidR="00207E6F" w:rsidRPr="00376612">
        <w:rPr>
          <w:rFonts w:ascii="Times New Roman" w:eastAsia="Times New Roman" w:hAnsi="Times New Roman" w:cs="Times New Roman"/>
          <w:color w:val="000000" w:themeColor="text1"/>
          <w:sz w:val="24"/>
          <w:szCs w:val="24"/>
          <w:lang w:eastAsia="en-GB"/>
        </w:rPr>
        <w:t xml:space="preserve">. </w:t>
      </w:r>
      <w:r w:rsidR="001F0F8D">
        <w:rPr>
          <w:rFonts w:ascii="Times New Roman" w:hAnsi="Times New Roman" w:cs="Times New Roman"/>
          <w:sz w:val="24"/>
          <w:szCs w:val="24"/>
        </w:rPr>
        <w:t xml:space="preserve">Previous research carried out by </w:t>
      </w:r>
      <w:r w:rsidR="001F0F8D">
        <w:rPr>
          <w:rFonts w:ascii="Times New Roman" w:eastAsia="Times New Roman" w:hAnsi="Times New Roman" w:cs="Times New Roman"/>
          <w:color w:val="000000"/>
          <w:sz w:val="24"/>
          <w:szCs w:val="24"/>
          <w:lang w:eastAsia="en-GB"/>
        </w:rPr>
        <w:t>Opoku, Kwoseh, Gyasi, &amp; Moses</w:t>
      </w:r>
      <w:r w:rsidR="001F0F8D" w:rsidRPr="00060362">
        <w:rPr>
          <w:rFonts w:ascii="Times New Roman" w:eastAsia="Times New Roman" w:hAnsi="Times New Roman" w:cs="Times New Roman"/>
          <w:color w:val="000000"/>
          <w:sz w:val="24"/>
          <w:szCs w:val="24"/>
          <w:lang w:eastAsia="en-GB"/>
        </w:rPr>
        <w:t xml:space="preserve"> </w:t>
      </w:r>
      <w:r w:rsidR="001F0F8D">
        <w:rPr>
          <w:rFonts w:ascii="Times New Roman" w:eastAsia="Times New Roman" w:hAnsi="Times New Roman" w:cs="Times New Roman"/>
          <w:color w:val="000000"/>
          <w:sz w:val="24"/>
          <w:szCs w:val="24"/>
          <w:lang w:eastAsia="en-GB"/>
        </w:rPr>
        <w:t>(</w:t>
      </w:r>
      <w:r w:rsidR="001F0F8D" w:rsidRPr="00060362">
        <w:rPr>
          <w:rFonts w:ascii="Times New Roman" w:eastAsia="Times New Roman" w:hAnsi="Times New Roman" w:cs="Times New Roman"/>
          <w:color w:val="000000"/>
          <w:sz w:val="24"/>
          <w:szCs w:val="24"/>
          <w:lang w:eastAsia="en-GB"/>
        </w:rPr>
        <w:t>2021</w:t>
      </w:r>
      <w:r w:rsidR="001F0F8D">
        <w:rPr>
          <w:rFonts w:ascii="Times New Roman" w:eastAsia="Times New Roman" w:hAnsi="Times New Roman" w:cs="Times New Roman"/>
          <w:color w:val="000000"/>
          <w:sz w:val="24"/>
          <w:szCs w:val="24"/>
          <w:lang w:eastAsia="en-GB"/>
        </w:rPr>
        <w:t>) also documented early blight</w:t>
      </w:r>
      <w:r w:rsidR="001F0F8D" w:rsidRPr="00060362">
        <w:rPr>
          <w:rFonts w:ascii="Times New Roman" w:hAnsi="Times New Roman" w:cs="Times New Roman"/>
          <w:color w:val="000000"/>
          <w:sz w:val="24"/>
          <w:szCs w:val="24"/>
        </w:rPr>
        <w:t xml:space="preserve"> on tomato plants</w:t>
      </w:r>
      <w:r w:rsidR="001F0F8D">
        <w:rPr>
          <w:rFonts w:ascii="Times New Roman" w:hAnsi="Times New Roman" w:cs="Times New Roman"/>
          <w:color w:val="000000"/>
          <w:sz w:val="24"/>
          <w:szCs w:val="24"/>
        </w:rPr>
        <w:t xml:space="preserve">. </w:t>
      </w:r>
    </w:p>
    <w:p w:rsidR="00FF7601" w:rsidRDefault="00FF7601" w:rsidP="00075AFD">
      <w:pPr>
        <w:spacing w:before="240" w:line="360" w:lineRule="auto"/>
        <w:ind w:left="-851" w:right="-58"/>
        <w:jc w:val="both"/>
        <w:rPr>
          <w:rFonts w:ascii="Times New Roman" w:hAnsi="Times New Roman" w:cs="Times New Roman"/>
          <w:color w:val="000000" w:themeColor="text1"/>
          <w:sz w:val="24"/>
          <w:szCs w:val="24"/>
        </w:rPr>
      </w:pPr>
      <w:r>
        <w:rPr>
          <w:rFonts w:ascii="Times New Roman" w:hAnsi="Times New Roman" w:cs="Times New Roman"/>
          <w:sz w:val="24"/>
          <w:szCs w:val="24"/>
        </w:rPr>
        <w:t>Findings from this study showed that the four tomato varieties (Roma Vf, Tima, Tropimech and Omu-Aran Local) are susceptible to foliar diseases.</w:t>
      </w:r>
      <w:r w:rsidR="00B77795">
        <w:rPr>
          <w:rFonts w:ascii="Times New Roman" w:hAnsi="Times New Roman" w:cs="Times New Roman"/>
          <w:sz w:val="24"/>
          <w:szCs w:val="24"/>
        </w:rPr>
        <w:t xml:space="preserve"> However, the varieties varied</w:t>
      </w:r>
      <w:r>
        <w:rPr>
          <w:rFonts w:ascii="Times New Roman" w:hAnsi="Times New Roman" w:cs="Times New Roman"/>
          <w:sz w:val="24"/>
          <w:szCs w:val="24"/>
        </w:rPr>
        <w:t xml:space="preserve"> in the degree of susceptibility to these diseases. Roma Vf had the highest incidence and severity of early blight; Tima had the highest incidence and severity of bacterial wilt while Omu-Aran Local had the highest incidence and severity of curly top virus. Variations in pedigree of cultivars, varieties, genotypes or accessions could have influence on resistance or susceptibility to pathogens. </w:t>
      </w:r>
      <w:r w:rsidR="00C44D9C">
        <w:rPr>
          <w:rFonts w:ascii="Times New Roman" w:hAnsi="Times New Roman" w:cs="Times New Roman"/>
          <w:color w:val="000000" w:themeColor="text1"/>
          <w:sz w:val="24"/>
          <w:szCs w:val="24"/>
        </w:rPr>
        <w:t>Our result</w:t>
      </w:r>
      <w:r>
        <w:rPr>
          <w:rFonts w:ascii="Times New Roman" w:hAnsi="Times New Roman" w:cs="Times New Roman"/>
          <w:color w:val="000000" w:themeColor="text1"/>
          <w:sz w:val="24"/>
          <w:szCs w:val="24"/>
        </w:rPr>
        <w:t xml:space="preserve"> corroborates the findings of</w:t>
      </w:r>
      <w:r w:rsidRPr="00614E32">
        <w:rPr>
          <w:rFonts w:ascii="Times New Roman" w:hAnsi="Times New Roman" w:cs="Times New Roman"/>
          <w:color w:val="000000" w:themeColor="text1"/>
          <w:sz w:val="24"/>
          <w:szCs w:val="24"/>
        </w:rPr>
        <w:t xml:space="preserve"> Mtui, M</w:t>
      </w:r>
      <w:r>
        <w:rPr>
          <w:rFonts w:ascii="Times New Roman" w:hAnsi="Times New Roman" w:cs="Times New Roman"/>
          <w:color w:val="000000" w:themeColor="text1"/>
          <w:sz w:val="24"/>
          <w:szCs w:val="24"/>
        </w:rPr>
        <w:t xml:space="preserve">aerere, Sibuga, </w:t>
      </w:r>
      <w:r w:rsidR="003B02B0">
        <w:rPr>
          <w:rFonts w:ascii="Times New Roman" w:hAnsi="Times New Roman" w:cs="Times New Roman"/>
          <w:color w:val="000000" w:themeColor="text1"/>
          <w:sz w:val="24"/>
          <w:szCs w:val="24"/>
        </w:rPr>
        <w:t xml:space="preserve">&amp; Bennett, (2015) that </w:t>
      </w:r>
      <w:r w:rsidR="00AF09ED">
        <w:rPr>
          <w:rFonts w:ascii="Times New Roman" w:hAnsi="Times New Roman" w:cs="Times New Roman"/>
          <w:color w:val="000000" w:themeColor="text1"/>
          <w:sz w:val="24"/>
          <w:szCs w:val="24"/>
        </w:rPr>
        <w:t xml:space="preserve">varying </w:t>
      </w:r>
      <w:r w:rsidR="00AF09ED" w:rsidRPr="00614E32">
        <w:rPr>
          <w:rFonts w:ascii="Times New Roman" w:hAnsi="Times New Roman" w:cs="Times New Roman"/>
          <w:color w:val="000000" w:themeColor="text1"/>
          <w:sz w:val="24"/>
          <w:szCs w:val="24"/>
        </w:rPr>
        <w:t>tomato</w:t>
      </w:r>
      <w:r>
        <w:rPr>
          <w:rFonts w:ascii="Times New Roman" w:hAnsi="Times New Roman" w:cs="Times New Roman"/>
          <w:color w:val="000000" w:themeColor="text1"/>
          <w:sz w:val="24"/>
          <w:szCs w:val="24"/>
        </w:rPr>
        <w:t xml:space="preserve"> varieties to</w:t>
      </w:r>
      <w:r w:rsidR="00AF09ED">
        <w:rPr>
          <w:rFonts w:ascii="Times New Roman" w:hAnsi="Times New Roman" w:cs="Times New Roman"/>
          <w:color w:val="000000" w:themeColor="text1"/>
          <w:sz w:val="24"/>
          <w:szCs w:val="24"/>
        </w:rPr>
        <w:t xml:space="preserve"> </w:t>
      </w:r>
      <w:r w:rsidR="00AF09ED">
        <w:rPr>
          <w:rFonts w:ascii="Times New Roman" w:hAnsi="Times New Roman" w:cs="Times New Roman"/>
          <w:sz w:val="24"/>
          <w:szCs w:val="24"/>
        </w:rPr>
        <w:t>differ in susceptibility</w:t>
      </w:r>
      <w:r>
        <w:rPr>
          <w:rFonts w:ascii="Times New Roman" w:hAnsi="Times New Roman" w:cs="Times New Roman"/>
          <w:color w:val="000000" w:themeColor="text1"/>
          <w:sz w:val="24"/>
          <w:szCs w:val="24"/>
        </w:rPr>
        <w:t xml:space="preserve"> infection by pathogens. </w:t>
      </w:r>
    </w:p>
    <w:p w:rsidR="005D21A7" w:rsidRPr="005D21A7" w:rsidRDefault="005D21A7" w:rsidP="00075AFD">
      <w:pPr>
        <w:spacing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The incidence and severity of these foliar diseases</w:t>
      </w:r>
      <w:r w:rsidR="00AF09ED">
        <w:rPr>
          <w:rFonts w:ascii="Times New Roman" w:hAnsi="Times New Roman" w:cs="Times New Roman"/>
          <w:sz w:val="24"/>
          <w:szCs w:val="24"/>
        </w:rPr>
        <w:t xml:space="preserve"> </w:t>
      </w:r>
      <w:r>
        <w:rPr>
          <w:rFonts w:ascii="Times New Roman" w:hAnsi="Times New Roman" w:cs="Times New Roman"/>
          <w:sz w:val="24"/>
          <w:szCs w:val="24"/>
        </w:rPr>
        <w:t xml:space="preserve">increased with </w:t>
      </w:r>
      <w:r w:rsidR="00E43E56">
        <w:rPr>
          <w:rFonts w:ascii="Times New Roman" w:hAnsi="Times New Roman" w:cs="Times New Roman"/>
          <w:sz w:val="24"/>
          <w:szCs w:val="24"/>
        </w:rPr>
        <w:t xml:space="preserve">tomato growth stages among the </w:t>
      </w:r>
      <w:r>
        <w:rPr>
          <w:rFonts w:ascii="Times New Roman" w:hAnsi="Times New Roman" w:cs="Times New Roman"/>
          <w:sz w:val="24"/>
          <w:szCs w:val="24"/>
        </w:rPr>
        <w:t>varieties</w:t>
      </w:r>
      <w:r w:rsidR="003C06D9">
        <w:rPr>
          <w:rFonts w:ascii="Times New Roman" w:hAnsi="Times New Roman" w:cs="Times New Roman"/>
          <w:sz w:val="24"/>
          <w:szCs w:val="24"/>
        </w:rPr>
        <w:t xml:space="preserve"> evaluated</w:t>
      </w:r>
      <w:r>
        <w:rPr>
          <w:rFonts w:ascii="Times New Roman" w:hAnsi="Times New Roman" w:cs="Times New Roman"/>
          <w:sz w:val="24"/>
          <w:szCs w:val="24"/>
        </w:rPr>
        <w:t>. This observation</w:t>
      </w:r>
      <w:r w:rsidRPr="00A85392">
        <w:rPr>
          <w:rFonts w:ascii="Times New Roman" w:hAnsi="Times New Roman" w:cs="Times New Roman"/>
          <w:sz w:val="24"/>
          <w:szCs w:val="24"/>
        </w:rPr>
        <w:t xml:space="preserve"> supports pre</w:t>
      </w:r>
      <w:r>
        <w:rPr>
          <w:rFonts w:ascii="Times New Roman" w:hAnsi="Times New Roman" w:cs="Times New Roman"/>
          <w:sz w:val="24"/>
          <w:szCs w:val="24"/>
        </w:rPr>
        <w:t>vious research that reported a positive correlation</w:t>
      </w:r>
      <w:r w:rsidRPr="00A85392">
        <w:rPr>
          <w:rFonts w:ascii="Times New Roman" w:hAnsi="Times New Roman" w:cs="Times New Roman"/>
          <w:sz w:val="24"/>
          <w:szCs w:val="24"/>
        </w:rPr>
        <w:t xml:space="preserve"> between earl</w:t>
      </w:r>
      <w:r>
        <w:rPr>
          <w:rFonts w:ascii="Times New Roman" w:hAnsi="Times New Roman" w:cs="Times New Roman"/>
          <w:sz w:val="24"/>
          <w:szCs w:val="24"/>
        </w:rPr>
        <w:t xml:space="preserve">y blight disease and </w:t>
      </w:r>
      <w:r w:rsidR="00DC7E1C">
        <w:rPr>
          <w:rFonts w:ascii="Times New Roman" w:hAnsi="Times New Roman" w:cs="Times New Roman"/>
          <w:sz w:val="24"/>
          <w:szCs w:val="24"/>
        </w:rPr>
        <w:t xml:space="preserve">tomato </w:t>
      </w:r>
      <w:r>
        <w:rPr>
          <w:rFonts w:ascii="Times New Roman" w:hAnsi="Times New Roman" w:cs="Times New Roman"/>
          <w:sz w:val="24"/>
          <w:szCs w:val="24"/>
        </w:rPr>
        <w:t xml:space="preserve">plant age </w:t>
      </w:r>
      <w:r w:rsidRPr="00A85392">
        <w:rPr>
          <w:rFonts w:ascii="Times New Roman" w:eastAsia="Times New Roman" w:hAnsi="Times New Roman" w:cs="Times New Roman"/>
          <w:color w:val="000000"/>
          <w:sz w:val="24"/>
          <w:szCs w:val="24"/>
          <w:lang w:eastAsia="en-GB"/>
        </w:rPr>
        <w:t>(Mailem &amp; Singh, 2018)</w:t>
      </w:r>
      <w:r>
        <w:rPr>
          <w:rFonts w:ascii="Times New Roman" w:eastAsia="Times New Roman" w:hAnsi="Times New Roman" w:cs="Times New Roman"/>
          <w:color w:val="000000"/>
          <w:sz w:val="24"/>
          <w:szCs w:val="24"/>
          <w:lang w:eastAsia="en-GB"/>
        </w:rPr>
        <w:t>.</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lang w:eastAsia="en-GB"/>
        </w:rPr>
        <w:t xml:space="preserve">Similar findings </w:t>
      </w:r>
      <w:r w:rsidR="00D84D43">
        <w:rPr>
          <w:rFonts w:ascii="Times New Roman" w:eastAsia="Times New Roman" w:hAnsi="Times New Roman" w:cs="Times New Roman"/>
          <w:color w:val="000000" w:themeColor="text1"/>
          <w:sz w:val="24"/>
          <w:szCs w:val="24"/>
          <w:lang w:eastAsia="en-GB"/>
        </w:rPr>
        <w:t>were</w:t>
      </w:r>
      <w:r>
        <w:rPr>
          <w:rFonts w:ascii="Times New Roman" w:eastAsia="Times New Roman" w:hAnsi="Times New Roman" w:cs="Times New Roman"/>
          <w:color w:val="000000" w:themeColor="text1"/>
          <w:sz w:val="24"/>
          <w:szCs w:val="24"/>
          <w:lang w:eastAsia="en-GB"/>
        </w:rPr>
        <w:t xml:space="preserve"> observed</w:t>
      </w:r>
      <w:r w:rsidRPr="00E10FD1">
        <w:rPr>
          <w:rFonts w:ascii="Times New Roman" w:eastAsia="Times New Roman" w:hAnsi="Times New Roman" w:cs="Times New Roman"/>
          <w:color w:val="000000" w:themeColor="text1"/>
          <w:sz w:val="24"/>
          <w:szCs w:val="24"/>
          <w:lang w:eastAsia="en-GB"/>
        </w:rPr>
        <w:t xml:space="preserve"> by Yerasu et al</w:t>
      </w:r>
      <w:r>
        <w:rPr>
          <w:rFonts w:ascii="Times New Roman" w:eastAsia="Times New Roman" w:hAnsi="Times New Roman" w:cs="Times New Roman"/>
          <w:color w:val="000000" w:themeColor="text1"/>
          <w:sz w:val="24"/>
          <w:szCs w:val="24"/>
          <w:lang w:eastAsia="en-GB"/>
        </w:rPr>
        <w:t>.</w:t>
      </w:r>
      <w:r w:rsidRPr="00E10FD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w:t>
      </w:r>
      <w:r w:rsidRPr="00E10FD1">
        <w:rPr>
          <w:rFonts w:ascii="Times New Roman" w:eastAsia="Times New Roman" w:hAnsi="Times New Roman" w:cs="Times New Roman"/>
          <w:color w:val="000000" w:themeColor="text1"/>
          <w:sz w:val="24"/>
          <w:szCs w:val="24"/>
          <w:lang w:eastAsia="en-GB"/>
        </w:rPr>
        <w:t>2019</w:t>
      </w:r>
      <w:r>
        <w:rPr>
          <w:rFonts w:ascii="Times New Roman" w:eastAsia="Times New Roman" w:hAnsi="Times New Roman" w:cs="Times New Roman"/>
          <w:color w:val="000000" w:themeColor="text1"/>
          <w:sz w:val="24"/>
          <w:szCs w:val="24"/>
          <w:lang w:eastAsia="en-GB"/>
        </w:rPr>
        <w:t>)</w:t>
      </w:r>
      <w:r w:rsidR="002353C0">
        <w:rPr>
          <w:rFonts w:ascii="Times New Roman" w:eastAsia="Times New Roman" w:hAnsi="Times New Roman" w:cs="Times New Roman"/>
          <w:color w:val="000000" w:themeColor="text1"/>
          <w:sz w:val="24"/>
          <w:szCs w:val="24"/>
          <w:lang w:eastAsia="en-GB"/>
        </w:rPr>
        <w:t xml:space="preserve">, that </w:t>
      </w:r>
      <w:r w:rsidR="002011EC">
        <w:rPr>
          <w:rFonts w:ascii="Times New Roman" w:eastAsia="Times New Roman" w:hAnsi="Times New Roman" w:cs="Times New Roman"/>
          <w:color w:val="000000" w:themeColor="text1"/>
          <w:sz w:val="24"/>
          <w:szCs w:val="24"/>
          <w:lang w:eastAsia="en-GB"/>
        </w:rPr>
        <w:t>disease expression</w:t>
      </w:r>
      <w:r w:rsidR="00EF11FF" w:rsidRPr="00EF11FF">
        <w:rPr>
          <w:rFonts w:ascii="Times New Roman" w:eastAsia="Times New Roman" w:hAnsi="Times New Roman" w:cs="Times New Roman"/>
          <w:color w:val="000000" w:themeColor="text1"/>
          <w:sz w:val="24"/>
          <w:szCs w:val="24"/>
          <w:lang w:eastAsia="en-GB"/>
        </w:rPr>
        <w:t xml:space="preserve"> in seedlings and</w:t>
      </w:r>
      <w:r w:rsidR="002011EC">
        <w:rPr>
          <w:rFonts w:ascii="Times New Roman" w:eastAsia="Times New Roman" w:hAnsi="Times New Roman" w:cs="Times New Roman"/>
          <w:color w:val="000000" w:themeColor="text1"/>
          <w:sz w:val="24"/>
          <w:szCs w:val="24"/>
          <w:lang w:eastAsia="en-GB"/>
        </w:rPr>
        <w:t xml:space="preserve"> older plants varied</w:t>
      </w:r>
      <w:r w:rsidR="00EF11FF" w:rsidRPr="00EF11FF">
        <w:rPr>
          <w:rFonts w:ascii="Times New Roman" w:eastAsia="Times New Roman" w:hAnsi="Times New Roman" w:cs="Times New Roman"/>
          <w:color w:val="000000" w:themeColor="text1"/>
          <w:sz w:val="24"/>
          <w:szCs w:val="24"/>
          <w:lang w:eastAsia="en-GB"/>
        </w:rPr>
        <w:t xml:space="preserve">. </w:t>
      </w:r>
    </w:p>
    <w:p w:rsidR="00EC2F38" w:rsidRPr="0040202D" w:rsidRDefault="001D0F84"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6711E1">
        <w:rPr>
          <w:rFonts w:ascii="Times New Roman" w:eastAsia="Times New Roman" w:hAnsi="Times New Roman" w:cs="Times New Roman"/>
          <w:color w:val="000000"/>
          <w:sz w:val="24"/>
          <w:szCs w:val="24"/>
          <w:lang w:eastAsia="en-GB"/>
        </w:rPr>
        <w:t>Adhikari et al. (2017) reported that</w:t>
      </w:r>
      <w:r>
        <w:rPr>
          <w:rFonts w:ascii="Times New Roman" w:eastAsia="Times New Roman" w:hAnsi="Times New Roman" w:cs="Times New Roman"/>
          <w:color w:val="000000"/>
          <w:sz w:val="24"/>
          <w:szCs w:val="24"/>
          <w:lang w:eastAsia="en-GB"/>
        </w:rPr>
        <w:t xml:space="preserve"> majority of cultivated tomato </w:t>
      </w:r>
      <w:r w:rsidRPr="006711E1">
        <w:rPr>
          <w:rFonts w:ascii="Times New Roman" w:eastAsia="Times New Roman" w:hAnsi="Times New Roman" w:cs="Times New Roman"/>
          <w:color w:val="000000"/>
          <w:sz w:val="24"/>
          <w:szCs w:val="24"/>
          <w:lang w:eastAsia="en-GB"/>
        </w:rPr>
        <w:t xml:space="preserve">are </w:t>
      </w:r>
      <w:r>
        <w:rPr>
          <w:rFonts w:ascii="Times New Roman" w:eastAsia="Times New Roman" w:hAnsi="Times New Roman" w:cs="Times New Roman"/>
          <w:color w:val="000000"/>
          <w:sz w:val="24"/>
          <w:szCs w:val="24"/>
          <w:lang w:eastAsia="en-GB"/>
        </w:rPr>
        <w:t>susceptible</w:t>
      </w:r>
      <w:r w:rsidRPr="006711E1">
        <w:rPr>
          <w:rFonts w:ascii="Times New Roman" w:eastAsia="Times New Roman" w:hAnsi="Times New Roman" w:cs="Times New Roman"/>
          <w:color w:val="000000"/>
          <w:sz w:val="24"/>
          <w:szCs w:val="24"/>
          <w:lang w:eastAsia="en-GB"/>
        </w:rPr>
        <w:t xml:space="preserve"> to</w:t>
      </w:r>
      <w:r>
        <w:rPr>
          <w:rFonts w:ascii="Times New Roman" w:eastAsia="Times New Roman" w:hAnsi="Times New Roman" w:cs="Times New Roman"/>
          <w:color w:val="000000"/>
          <w:sz w:val="24"/>
          <w:szCs w:val="24"/>
          <w:lang w:eastAsia="en-GB"/>
        </w:rPr>
        <w:t xml:space="preserve"> early blight</w:t>
      </w:r>
      <w:r w:rsidRPr="006711E1">
        <w:rPr>
          <w:rFonts w:ascii="Times New Roman" w:eastAsia="Times New Roman" w:hAnsi="Times New Roman" w:cs="Times New Roman"/>
          <w:color w:val="000000"/>
          <w:sz w:val="24"/>
          <w:szCs w:val="24"/>
          <w:lang w:eastAsia="en-GB"/>
        </w:rPr>
        <w:t xml:space="preserve"> whereas a few are resistant</w:t>
      </w:r>
      <w:r>
        <w:rPr>
          <w:rFonts w:ascii="Times New Roman" w:eastAsia="Times New Roman" w:hAnsi="Times New Roman" w:cs="Times New Roman"/>
          <w:color w:val="000000"/>
          <w:sz w:val="24"/>
          <w:szCs w:val="24"/>
          <w:lang w:eastAsia="en-GB"/>
        </w:rPr>
        <w:t xml:space="preserve">. This </w:t>
      </w:r>
      <w:r w:rsidR="00FF7601">
        <w:rPr>
          <w:rFonts w:ascii="Times New Roman" w:eastAsia="Times New Roman" w:hAnsi="Times New Roman" w:cs="Times New Roman"/>
          <w:color w:val="000000"/>
          <w:sz w:val="24"/>
          <w:szCs w:val="24"/>
          <w:lang w:eastAsia="en-GB"/>
        </w:rPr>
        <w:t>demonstrates</w:t>
      </w:r>
      <w:r w:rsidR="00673D9E">
        <w:rPr>
          <w:rFonts w:ascii="Times New Roman" w:eastAsia="Times New Roman" w:hAnsi="Times New Roman" w:cs="Times New Roman"/>
          <w:color w:val="000000"/>
          <w:sz w:val="24"/>
          <w:szCs w:val="24"/>
          <w:lang w:eastAsia="en-GB"/>
        </w:rPr>
        <w:t xml:space="preserve"> varietal differences</w:t>
      </w:r>
      <w:r>
        <w:rPr>
          <w:rFonts w:ascii="Times New Roman" w:eastAsia="Times New Roman" w:hAnsi="Times New Roman" w:cs="Times New Roman"/>
          <w:color w:val="000000"/>
          <w:sz w:val="24"/>
          <w:szCs w:val="24"/>
          <w:lang w:eastAsia="en-GB"/>
        </w:rPr>
        <w:t xml:space="preserve"> to early blight pathogen. Roma Vf was moderately susceptible to early blight in accordance with the classification table of </w:t>
      </w:r>
      <w:r w:rsidR="00396852">
        <w:rPr>
          <w:rFonts w:ascii="Times New Roman" w:eastAsia="Times New Roman" w:hAnsi="Times New Roman" w:cs="Times New Roman"/>
          <w:color w:val="000000"/>
          <w:sz w:val="24"/>
          <w:szCs w:val="24"/>
          <w:lang w:eastAsia="en-GB"/>
        </w:rPr>
        <w:t>Rahmatzai et al.</w:t>
      </w:r>
      <w:r w:rsidR="0040202D">
        <w:rPr>
          <w:rFonts w:ascii="Times New Roman" w:eastAsia="Times New Roman" w:hAnsi="Times New Roman" w:cs="Times New Roman"/>
          <w:color w:val="000000"/>
          <w:sz w:val="24"/>
          <w:szCs w:val="24"/>
          <w:lang w:eastAsia="en-GB"/>
        </w:rPr>
        <w:t xml:space="preserve"> (2017).</w:t>
      </w:r>
    </w:p>
    <w:p w:rsidR="00A54995" w:rsidRPr="00B82694" w:rsidRDefault="009607D3" w:rsidP="00075AFD">
      <w:pPr>
        <w:shd w:val="clear" w:color="auto" w:fill="FFFFFF"/>
        <w:suppressAutoHyphens w:val="0"/>
        <w:spacing w:after="0" w:line="360" w:lineRule="auto"/>
        <w:ind w:left="-851" w:right="-5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T</w:t>
      </w:r>
      <w:r w:rsidRPr="00E01B05">
        <w:rPr>
          <w:rFonts w:ascii="Times New Roman" w:eastAsia="Times New Roman" w:hAnsi="Times New Roman" w:cs="Times New Roman"/>
          <w:color w:val="000000" w:themeColor="text1"/>
          <w:sz w:val="24"/>
          <w:szCs w:val="24"/>
          <w:lang w:eastAsia="en-GB"/>
        </w:rPr>
        <w:t xml:space="preserve">emperature and humidity have been proven to influence early blight development (He, Yang, Huang, Qing, &amp; Sun Xc, 2012; </w:t>
      </w:r>
      <w:r>
        <w:rPr>
          <w:rFonts w:ascii="Times New Roman" w:eastAsia="Times New Roman" w:hAnsi="Times New Roman" w:cs="Times New Roman"/>
          <w:color w:val="000000" w:themeColor="text1"/>
          <w:sz w:val="24"/>
          <w:szCs w:val="24"/>
          <w:lang w:eastAsia="en-GB"/>
        </w:rPr>
        <w:t>Riaz, Chohan, &amp; Abid, 2021</w:t>
      </w:r>
      <w:r w:rsidRPr="00E01B05">
        <w:rPr>
          <w:rFonts w:ascii="Times New Roman" w:eastAsia="Times New Roman" w:hAnsi="Times New Roman" w:cs="Times New Roman"/>
          <w:color w:val="000000" w:themeColor="text1"/>
          <w:sz w:val="24"/>
          <w:szCs w:val="24"/>
          <w:lang w:eastAsia="en-GB"/>
        </w:rPr>
        <w:t xml:space="preserve">). </w:t>
      </w:r>
      <w:r>
        <w:rPr>
          <w:rFonts w:ascii="Times New Roman" w:hAnsi="Times New Roman" w:cs="Times New Roman"/>
          <w:sz w:val="24"/>
          <w:szCs w:val="24"/>
        </w:rPr>
        <w:t xml:space="preserve"> </w:t>
      </w:r>
      <w:r w:rsidR="000E394C" w:rsidRPr="000E394C">
        <w:rPr>
          <w:rFonts w:ascii="Times New Roman" w:hAnsi="Times New Roman" w:cs="Times New Roman"/>
          <w:sz w:val="24"/>
          <w:szCs w:val="24"/>
        </w:rPr>
        <w:t xml:space="preserve">Devi, Singh, Tombisana </w:t>
      </w:r>
      <w:r w:rsidR="000E394C">
        <w:rPr>
          <w:rFonts w:ascii="Times New Roman" w:hAnsi="Times New Roman" w:cs="Times New Roman"/>
          <w:sz w:val="24"/>
          <w:szCs w:val="24"/>
        </w:rPr>
        <w:t xml:space="preserve">Devi, &amp; Tampakleima Chanu, </w:t>
      </w:r>
      <w:r w:rsidR="00214473">
        <w:rPr>
          <w:rFonts w:ascii="Times New Roman" w:hAnsi="Times New Roman" w:cs="Times New Roman"/>
          <w:sz w:val="24"/>
          <w:szCs w:val="24"/>
        </w:rPr>
        <w:t>(</w:t>
      </w:r>
      <w:r w:rsidR="000E394C">
        <w:rPr>
          <w:rFonts w:ascii="Times New Roman" w:hAnsi="Times New Roman" w:cs="Times New Roman"/>
          <w:sz w:val="24"/>
          <w:szCs w:val="24"/>
        </w:rPr>
        <w:t>2017</w:t>
      </w:r>
      <w:r w:rsidR="00214473">
        <w:rPr>
          <w:rFonts w:ascii="Times New Roman" w:hAnsi="Times New Roman" w:cs="Times New Roman"/>
          <w:sz w:val="24"/>
          <w:szCs w:val="24"/>
        </w:rPr>
        <w:t>)</w:t>
      </w:r>
      <w:r w:rsidR="000E394C">
        <w:rPr>
          <w:rFonts w:ascii="Times New Roman" w:hAnsi="Times New Roman" w:cs="Times New Roman"/>
          <w:sz w:val="24"/>
          <w:szCs w:val="24"/>
        </w:rPr>
        <w:t xml:space="preserve">, </w:t>
      </w:r>
      <w:r>
        <w:rPr>
          <w:rFonts w:ascii="Times New Roman" w:hAnsi="Times New Roman" w:cs="Times New Roman"/>
          <w:sz w:val="24"/>
          <w:szCs w:val="24"/>
        </w:rPr>
        <w:t>i</w:t>
      </w:r>
      <w:r w:rsidR="00F12EB2">
        <w:rPr>
          <w:rFonts w:ascii="Times New Roman" w:hAnsi="Times New Roman" w:cs="Times New Roman"/>
          <w:sz w:val="24"/>
          <w:szCs w:val="24"/>
        </w:rPr>
        <w:t>dentified a strong positive relation</w:t>
      </w:r>
      <w:r>
        <w:rPr>
          <w:rFonts w:ascii="Times New Roman" w:hAnsi="Times New Roman" w:cs="Times New Roman"/>
          <w:sz w:val="24"/>
          <w:szCs w:val="24"/>
        </w:rPr>
        <w:t xml:space="preserve"> </w:t>
      </w:r>
      <w:r w:rsidR="00BB0DBC">
        <w:rPr>
          <w:rFonts w:ascii="Times New Roman" w:hAnsi="Times New Roman" w:cs="Times New Roman"/>
          <w:sz w:val="24"/>
          <w:szCs w:val="24"/>
        </w:rPr>
        <w:t>between</w:t>
      </w:r>
      <w:r>
        <w:rPr>
          <w:rFonts w:ascii="Times New Roman" w:hAnsi="Times New Roman" w:cs="Times New Roman"/>
          <w:sz w:val="24"/>
          <w:szCs w:val="24"/>
        </w:rPr>
        <w:t xml:space="preserve"> tomato early blight disease severity and some abiotic factors (temperature and relative humidity), </w:t>
      </w:r>
      <w:r w:rsidR="00BD202F">
        <w:rPr>
          <w:rFonts w:ascii="Times New Roman" w:hAnsi="Times New Roman" w:cs="Times New Roman"/>
          <w:sz w:val="24"/>
          <w:szCs w:val="24"/>
        </w:rPr>
        <w:t xml:space="preserve">the authors established </w:t>
      </w:r>
      <w:r>
        <w:rPr>
          <w:rFonts w:ascii="Times New Roman" w:hAnsi="Times New Roman" w:cs="Times New Roman"/>
          <w:sz w:val="24"/>
          <w:szCs w:val="24"/>
        </w:rPr>
        <w:t xml:space="preserve">temperature range </w:t>
      </w:r>
      <w:r w:rsidR="00EC2F38">
        <w:rPr>
          <w:rFonts w:ascii="Times New Roman" w:hAnsi="Times New Roman" w:cs="Times New Roman"/>
          <w:sz w:val="24"/>
          <w:szCs w:val="24"/>
        </w:rPr>
        <w:t xml:space="preserve">of </w:t>
      </w:r>
      <w:r w:rsidR="00B209CE">
        <w:rPr>
          <w:rFonts w:ascii="Times New Roman" w:eastAsia="Times New Roman" w:hAnsi="Times New Roman" w:cs="Times New Roman"/>
          <w:color w:val="000000"/>
          <w:sz w:val="24"/>
          <w:szCs w:val="24"/>
          <w:lang w:eastAsia="en-GB"/>
        </w:rPr>
        <w:t xml:space="preserve">28-30°C </w:t>
      </w:r>
      <w:r>
        <w:rPr>
          <w:rFonts w:ascii="Times New Roman" w:hAnsi="Times New Roman" w:cs="Times New Roman"/>
          <w:sz w:val="24"/>
          <w:szCs w:val="24"/>
        </w:rPr>
        <w:t>and</w:t>
      </w:r>
      <w:r w:rsidRPr="00B82694">
        <w:rPr>
          <w:rFonts w:ascii="Times New Roman" w:hAnsi="Times New Roman" w:cs="Times New Roman"/>
          <w:sz w:val="24"/>
          <w:szCs w:val="24"/>
        </w:rPr>
        <w:t xml:space="preserve"> relative humidit</w:t>
      </w:r>
      <w:r>
        <w:rPr>
          <w:rFonts w:ascii="Times New Roman" w:hAnsi="Times New Roman" w:cs="Times New Roman"/>
          <w:sz w:val="24"/>
          <w:szCs w:val="24"/>
        </w:rPr>
        <w:t xml:space="preserve">y of 68- 94% as optimum for </w:t>
      </w:r>
      <w:r w:rsidRPr="00D00AA8">
        <w:rPr>
          <w:rFonts w:ascii="Times New Roman" w:hAnsi="Times New Roman" w:cs="Times New Roman"/>
          <w:i/>
          <w:sz w:val="24"/>
          <w:szCs w:val="24"/>
        </w:rPr>
        <w:t>A</w:t>
      </w:r>
      <w:r>
        <w:rPr>
          <w:rFonts w:ascii="Times New Roman" w:hAnsi="Times New Roman" w:cs="Times New Roman"/>
          <w:sz w:val="24"/>
          <w:szCs w:val="24"/>
        </w:rPr>
        <w:t xml:space="preserve">. </w:t>
      </w:r>
      <w:r w:rsidRPr="00D00AA8">
        <w:rPr>
          <w:rFonts w:ascii="Times New Roman" w:hAnsi="Times New Roman" w:cs="Times New Roman"/>
          <w:i/>
          <w:sz w:val="24"/>
          <w:szCs w:val="24"/>
        </w:rPr>
        <w:t>solani</w:t>
      </w:r>
      <w:r w:rsidRPr="00B82694">
        <w:rPr>
          <w:rFonts w:ascii="Times New Roman" w:hAnsi="Times New Roman" w:cs="Times New Roman"/>
          <w:sz w:val="24"/>
          <w:szCs w:val="24"/>
        </w:rPr>
        <w:t>.</w:t>
      </w:r>
      <w:r w:rsidR="00A54995">
        <w:rPr>
          <w:rFonts w:ascii="Times New Roman" w:hAnsi="Times New Roman" w:cs="Times New Roman"/>
          <w:sz w:val="24"/>
          <w:szCs w:val="24"/>
        </w:rPr>
        <w:t xml:space="preserve"> </w:t>
      </w:r>
    </w:p>
    <w:p w:rsidR="0097469A" w:rsidRDefault="005965F3" w:rsidP="00997F27">
      <w:pPr>
        <w:shd w:val="clear" w:color="auto" w:fill="FFFFFF"/>
        <w:suppressAutoHyphens w:val="0"/>
        <w:spacing w:after="0" w:line="360" w:lineRule="auto"/>
        <w:ind w:left="-851" w:right="-5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The temperature of the Teaching and Research Farm during the period of study varied from 25.2 -26.7</w:t>
      </w:r>
      <w:r>
        <w:rPr>
          <w:rFonts w:ascii="Times New Roman" w:eastAsia="Times New Roman" w:hAnsi="Times New Roman" w:cs="Times New Roman"/>
          <w:color w:val="000000"/>
          <w:sz w:val="24"/>
          <w:szCs w:val="24"/>
          <w:vertAlign w:val="superscript"/>
          <w:lang w:eastAsia="en-GB"/>
        </w:rPr>
        <w:t>o</w:t>
      </w:r>
      <w:r>
        <w:rPr>
          <w:rFonts w:ascii="Times New Roman" w:eastAsia="Times New Roman" w:hAnsi="Times New Roman" w:cs="Times New Roman"/>
          <w:color w:val="000000"/>
          <w:sz w:val="24"/>
          <w:szCs w:val="24"/>
          <w:lang w:eastAsia="en-GB"/>
        </w:rPr>
        <w:t xml:space="preserve">C while </w:t>
      </w:r>
      <w:r w:rsidRPr="00D00AA8">
        <w:rPr>
          <w:rFonts w:ascii="Times New Roman" w:hAnsi="Times New Roman" w:cs="Times New Roman"/>
          <w:i/>
          <w:sz w:val="24"/>
          <w:szCs w:val="24"/>
        </w:rPr>
        <w:t>A</w:t>
      </w:r>
      <w:r>
        <w:rPr>
          <w:rFonts w:ascii="Times New Roman" w:hAnsi="Times New Roman" w:cs="Times New Roman"/>
          <w:sz w:val="24"/>
          <w:szCs w:val="24"/>
        </w:rPr>
        <w:t xml:space="preserve">. </w:t>
      </w:r>
      <w:r w:rsidRPr="00D00AA8">
        <w:rPr>
          <w:rFonts w:ascii="Times New Roman" w:hAnsi="Times New Roman" w:cs="Times New Roman"/>
          <w:i/>
          <w:sz w:val="24"/>
          <w:szCs w:val="24"/>
        </w:rPr>
        <w:t>solani</w:t>
      </w:r>
      <w:r>
        <w:rPr>
          <w:rFonts w:ascii="Times New Roman" w:eastAsia="Times New Roman" w:hAnsi="Times New Roman" w:cs="Times New Roman"/>
          <w:color w:val="000000"/>
          <w:sz w:val="24"/>
          <w:szCs w:val="24"/>
          <w:lang w:eastAsia="en-GB"/>
        </w:rPr>
        <w:t xml:space="preserve"> is known to thrive</w:t>
      </w:r>
      <w:r w:rsidR="00937D8C">
        <w:rPr>
          <w:rFonts w:ascii="Times New Roman" w:eastAsia="Times New Roman" w:hAnsi="Times New Roman" w:cs="Times New Roman"/>
          <w:color w:val="000000"/>
          <w:sz w:val="24"/>
          <w:szCs w:val="24"/>
          <w:lang w:eastAsia="en-GB"/>
        </w:rPr>
        <w:t xml:space="preserve"> best</w:t>
      </w:r>
      <w:r>
        <w:rPr>
          <w:rFonts w:ascii="Times New Roman" w:eastAsia="Times New Roman" w:hAnsi="Times New Roman" w:cs="Times New Roman"/>
          <w:color w:val="000000"/>
          <w:sz w:val="24"/>
          <w:szCs w:val="24"/>
          <w:lang w:eastAsia="en-GB"/>
        </w:rPr>
        <w:t xml:space="preserve"> from 28-30°C </w:t>
      </w:r>
      <w:r w:rsidRPr="00115C27">
        <w:rPr>
          <w:rFonts w:ascii="Times New Roman" w:eastAsia="Times New Roman" w:hAnsi="Times New Roman" w:cs="Times New Roman"/>
          <w:color w:val="000000"/>
          <w:sz w:val="24"/>
          <w:szCs w:val="24"/>
          <w:lang w:eastAsia="en-GB"/>
        </w:rPr>
        <w:t>(Roy et al., 2019)</w:t>
      </w:r>
      <w:r w:rsidRPr="00952E31">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 xml:space="preserve">This could have therefore accounted for the low severity of early blight recorded. </w:t>
      </w:r>
      <w:r w:rsidR="007D6EF6">
        <w:rPr>
          <w:rFonts w:ascii="Times New Roman" w:hAnsi="Times New Roman" w:cs="Times New Roman"/>
          <w:sz w:val="24"/>
          <w:szCs w:val="24"/>
        </w:rPr>
        <w:t>O</w:t>
      </w:r>
      <w:r w:rsidR="00DE4086">
        <w:rPr>
          <w:rFonts w:ascii="Times New Roman" w:hAnsi="Times New Roman" w:cs="Times New Roman"/>
          <w:sz w:val="24"/>
          <w:szCs w:val="24"/>
        </w:rPr>
        <w:t>bservation from</w:t>
      </w:r>
      <w:r>
        <w:rPr>
          <w:rFonts w:ascii="Times New Roman" w:hAnsi="Times New Roman" w:cs="Times New Roman"/>
          <w:sz w:val="24"/>
          <w:szCs w:val="24"/>
        </w:rPr>
        <w:t xml:space="preserve"> the current study disagrees with</w:t>
      </w:r>
      <w:r w:rsidRPr="00B82694">
        <w:rPr>
          <w:rFonts w:ascii="Times New Roman" w:hAnsi="Times New Roman" w:cs="Times New Roman"/>
          <w:sz w:val="24"/>
          <w:szCs w:val="24"/>
        </w:rPr>
        <w:t xml:space="preserve"> </w:t>
      </w:r>
      <w:r w:rsidR="00EC2F38">
        <w:rPr>
          <w:rFonts w:ascii="Times New Roman" w:hAnsi="Times New Roman" w:cs="Times New Roman"/>
          <w:sz w:val="24"/>
          <w:szCs w:val="24"/>
        </w:rPr>
        <w:t xml:space="preserve">the </w:t>
      </w:r>
      <w:r>
        <w:rPr>
          <w:rFonts w:ascii="Times New Roman" w:hAnsi="Times New Roman" w:cs="Times New Roman"/>
          <w:sz w:val="24"/>
          <w:szCs w:val="24"/>
        </w:rPr>
        <w:t xml:space="preserve">findings of </w:t>
      </w:r>
      <w:r w:rsidRPr="00B82694">
        <w:rPr>
          <w:rFonts w:ascii="Times New Roman" w:hAnsi="Times New Roman" w:cs="Times New Roman"/>
          <w:sz w:val="24"/>
          <w:szCs w:val="24"/>
        </w:rPr>
        <w:t>Saha and Das (2013)</w:t>
      </w:r>
      <w:r w:rsidR="003D7498">
        <w:rPr>
          <w:rFonts w:ascii="Times New Roman" w:hAnsi="Times New Roman" w:cs="Times New Roman"/>
          <w:sz w:val="24"/>
          <w:szCs w:val="24"/>
        </w:rPr>
        <w:t>, that</w:t>
      </w:r>
      <w:r>
        <w:rPr>
          <w:rFonts w:ascii="Times New Roman" w:hAnsi="Times New Roman" w:cs="Times New Roman"/>
          <w:sz w:val="24"/>
          <w:szCs w:val="24"/>
        </w:rPr>
        <w:t xml:space="preserve"> no significant correlation </w:t>
      </w:r>
      <w:r w:rsidR="00090120">
        <w:rPr>
          <w:rFonts w:ascii="Times New Roman" w:hAnsi="Times New Roman" w:cs="Times New Roman"/>
          <w:sz w:val="24"/>
          <w:szCs w:val="24"/>
        </w:rPr>
        <w:t xml:space="preserve">existed </w:t>
      </w:r>
      <w:r>
        <w:rPr>
          <w:rFonts w:ascii="Times New Roman" w:hAnsi="Times New Roman" w:cs="Times New Roman"/>
          <w:sz w:val="24"/>
          <w:szCs w:val="24"/>
        </w:rPr>
        <w:t xml:space="preserve">between </w:t>
      </w:r>
      <w:r w:rsidRPr="00D00AA8">
        <w:rPr>
          <w:rFonts w:ascii="Times New Roman" w:hAnsi="Times New Roman" w:cs="Times New Roman"/>
          <w:i/>
          <w:sz w:val="24"/>
          <w:szCs w:val="24"/>
        </w:rPr>
        <w:t>A</w:t>
      </w:r>
      <w:r>
        <w:rPr>
          <w:rFonts w:ascii="Times New Roman" w:hAnsi="Times New Roman" w:cs="Times New Roman"/>
          <w:sz w:val="24"/>
          <w:szCs w:val="24"/>
        </w:rPr>
        <w:t xml:space="preserve">. </w:t>
      </w:r>
      <w:r w:rsidRPr="00D00AA8">
        <w:rPr>
          <w:rFonts w:ascii="Times New Roman" w:hAnsi="Times New Roman" w:cs="Times New Roman"/>
          <w:i/>
          <w:sz w:val="24"/>
          <w:szCs w:val="24"/>
        </w:rPr>
        <w:t>solani</w:t>
      </w:r>
      <w:r>
        <w:rPr>
          <w:rFonts w:ascii="Times New Roman" w:hAnsi="Times New Roman" w:cs="Times New Roman"/>
          <w:sz w:val="24"/>
          <w:szCs w:val="24"/>
        </w:rPr>
        <w:t xml:space="preserve"> and temperature </w:t>
      </w:r>
      <w:r w:rsidRPr="00B82694">
        <w:rPr>
          <w:rFonts w:ascii="Times New Roman" w:hAnsi="Times New Roman" w:cs="Times New Roman"/>
          <w:sz w:val="24"/>
          <w:szCs w:val="24"/>
        </w:rPr>
        <w:t xml:space="preserve">in </w:t>
      </w:r>
      <w:r w:rsidR="00BE6BAC" w:rsidRPr="00BE6BAC">
        <w:rPr>
          <w:rFonts w:ascii="Times New Roman" w:hAnsi="Times New Roman" w:cs="Times New Roman"/>
          <w:sz w:val="24"/>
          <w:szCs w:val="24"/>
        </w:rPr>
        <w:t>four tomato vari</w:t>
      </w:r>
      <w:r w:rsidR="00BE6BAC">
        <w:rPr>
          <w:rFonts w:ascii="Times New Roman" w:hAnsi="Times New Roman" w:cs="Times New Roman"/>
          <w:sz w:val="24"/>
          <w:szCs w:val="24"/>
        </w:rPr>
        <w:t>eties (</w:t>
      </w:r>
      <w:r w:rsidR="00BE6BAC" w:rsidRPr="00BE6BAC">
        <w:rPr>
          <w:rFonts w:ascii="Times New Roman" w:hAnsi="Times New Roman" w:cs="Times New Roman"/>
          <w:sz w:val="24"/>
          <w:szCs w:val="24"/>
        </w:rPr>
        <w:t>BSS 494,</w:t>
      </w:r>
      <w:r w:rsidR="00BE6BAC">
        <w:rPr>
          <w:rFonts w:ascii="Times New Roman" w:hAnsi="Times New Roman" w:cs="Times New Roman"/>
          <w:sz w:val="24"/>
          <w:szCs w:val="24"/>
        </w:rPr>
        <w:t xml:space="preserve"> </w:t>
      </w:r>
      <w:r w:rsidR="00146982">
        <w:rPr>
          <w:rFonts w:ascii="Times New Roman" w:hAnsi="Times New Roman" w:cs="Times New Roman"/>
          <w:sz w:val="24"/>
          <w:szCs w:val="24"/>
        </w:rPr>
        <w:t>Patharkuchi, EG 294and ARTH 128</w:t>
      </w:r>
      <w:r w:rsidR="00BE6BAC" w:rsidRPr="00BE6BAC">
        <w:rPr>
          <w:rFonts w:ascii="Times New Roman" w:hAnsi="Times New Roman" w:cs="Times New Roman"/>
          <w:sz w:val="24"/>
          <w:szCs w:val="24"/>
        </w:rPr>
        <w:t xml:space="preserve">). </w:t>
      </w:r>
      <w:r w:rsidR="000E5961">
        <w:rPr>
          <w:rFonts w:ascii="Times New Roman" w:hAnsi="Times New Roman" w:cs="Times New Roman"/>
          <w:sz w:val="24"/>
          <w:szCs w:val="24"/>
        </w:rPr>
        <w:t>However, our result</w:t>
      </w:r>
      <w:r w:rsidR="004F5A74" w:rsidRPr="004F5A74">
        <w:rPr>
          <w:rFonts w:ascii="Times New Roman" w:hAnsi="Times New Roman" w:cs="Times New Roman"/>
          <w:sz w:val="24"/>
          <w:szCs w:val="24"/>
        </w:rPr>
        <w:t xml:space="preserve"> is in</w:t>
      </w:r>
      <w:r w:rsidR="00146982">
        <w:rPr>
          <w:rFonts w:ascii="Times New Roman" w:hAnsi="Times New Roman" w:cs="Times New Roman"/>
          <w:sz w:val="24"/>
          <w:szCs w:val="24"/>
        </w:rPr>
        <w:t xml:space="preserve"> agreement with the work of </w:t>
      </w:r>
      <w:r w:rsidR="004F5A74" w:rsidRPr="004F5A74">
        <w:rPr>
          <w:rFonts w:ascii="Times New Roman" w:hAnsi="Times New Roman" w:cs="Times New Roman"/>
          <w:sz w:val="24"/>
          <w:szCs w:val="24"/>
        </w:rPr>
        <w:t xml:space="preserve">Chothani, Kapadiya, Acharya, &amp; Bhaliya </w:t>
      </w:r>
      <w:r w:rsidR="00146982">
        <w:rPr>
          <w:rFonts w:ascii="Times New Roman" w:hAnsi="Times New Roman" w:cs="Times New Roman"/>
          <w:sz w:val="24"/>
          <w:szCs w:val="24"/>
        </w:rPr>
        <w:t>(</w:t>
      </w:r>
      <w:r w:rsidR="004F5A74" w:rsidRPr="004F5A74">
        <w:rPr>
          <w:rFonts w:ascii="Times New Roman" w:hAnsi="Times New Roman" w:cs="Times New Roman"/>
          <w:sz w:val="24"/>
          <w:szCs w:val="24"/>
        </w:rPr>
        <w:t xml:space="preserve">2017) which </w:t>
      </w:r>
      <w:r w:rsidR="00253D85">
        <w:rPr>
          <w:rFonts w:ascii="Times New Roman" w:hAnsi="Times New Roman" w:cs="Times New Roman"/>
          <w:sz w:val="24"/>
          <w:szCs w:val="24"/>
        </w:rPr>
        <w:t>reported</w:t>
      </w:r>
      <w:r w:rsidR="00BA2523">
        <w:rPr>
          <w:rFonts w:ascii="Times New Roman" w:hAnsi="Times New Roman" w:cs="Times New Roman"/>
          <w:sz w:val="24"/>
          <w:szCs w:val="24"/>
        </w:rPr>
        <w:t xml:space="preserve"> the effect of</w:t>
      </w:r>
      <w:r w:rsidR="004F5A74" w:rsidRPr="004F5A74">
        <w:rPr>
          <w:rFonts w:ascii="Times New Roman" w:hAnsi="Times New Roman" w:cs="Times New Roman"/>
          <w:sz w:val="24"/>
          <w:szCs w:val="24"/>
        </w:rPr>
        <w:t xml:space="preserve"> temperature on disease severity. </w:t>
      </w:r>
    </w:p>
    <w:p w:rsidR="00A367B4" w:rsidRPr="0065419F" w:rsidRDefault="009607D3" w:rsidP="0065419F">
      <w:pPr>
        <w:shd w:val="clear" w:color="auto" w:fill="FFFFFF"/>
        <w:suppressAutoHyphens w:val="0"/>
        <w:spacing w:after="0" w:line="360" w:lineRule="auto"/>
        <w:ind w:left="-851" w:right="-58"/>
        <w:jc w:val="both"/>
        <w:rPr>
          <w:rStyle w:val="Emphasis"/>
          <w:rFonts w:ascii="Times New Roman" w:hAnsi="Times New Roman" w:cs="Times New Roman"/>
          <w:i w:val="0"/>
          <w:iCs w:val="0"/>
          <w:sz w:val="24"/>
          <w:szCs w:val="24"/>
        </w:rPr>
      </w:pPr>
      <w:r>
        <w:rPr>
          <w:rFonts w:ascii="Times New Roman" w:hAnsi="Times New Roman" w:cs="Times New Roman"/>
          <w:sz w:val="24"/>
          <w:szCs w:val="24"/>
        </w:rPr>
        <w:t xml:space="preserve">The relative humidity of the </w:t>
      </w:r>
      <w:r>
        <w:rPr>
          <w:rFonts w:ascii="Times New Roman" w:eastAsia="Times New Roman" w:hAnsi="Times New Roman" w:cs="Times New Roman"/>
          <w:color w:val="000000"/>
          <w:sz w:val="24"/>
          <w:szCs w:val="24"/>
          <w:lang w:eastAsia="en-GB"/>
        </w:rPr>
        <w:t xml:space="preserve">Teaching and Research Farm </w:t>
      </w:r>
      <w:r w:rsidR="007E3EBC">
        <w:rPr>
          <w:rFonts w:ascii="Times New Roman" w:hAnsi="Times New Roman" w:cs="Times New Roman"/>
          <w:sz w:val="24"/>
          <w:szCs w:val="24"/>
        </w:rPr>
        <w:t>during the research ranged between 45- 53</w:t>
      </w:r>
      <w:r>
        <w:rPr>
          <w:rFonts w:ascii="Times New Roman" w:hAnsi="Times New Roman" w:cs="Times New Roman"/>
          <w:sz w:val="24"/>
          <w:szCs w:val="24"/>
        </w:rPr>
        <w:t xml:space="preserve">%. </w:t>
      </w:r>
      <w:r w:rsidR="00134F61">
        <w:rPr>
          <w:rFonts w:ascii="Times New Roman" w:hAnsi="Times New Roman" w:cs="Times New Roman"/>
          <w:sz w:val="24"/>
          <w:szCs w:val="24"/>
        </w:rPr>
        <w:t>Watering during the growth of tomato</w:t>
      </w:r>
      <w:r w:rsidRPr="00DA0CB2">
        <w:rPr>
          <w:rFonts w:ascii="Times New Roman" w:hAnsi="Times New Roman" w:cs="Times New Roman"/>
          <w:sz w:val="24"/>
          <w:szCs w:val="24"/>
        </w:rPr>
        <w:t xml:space="preserve"> could have triggered </w:t>
      </w:r>
      <w:r>
        <w:rPr>
          <w:rFonts w:ascii="Times New Roman" w:hAnsi="Times New Roman" w:cs="Times New Roman"/>
          <w:sz w:val="24"/>
          <w:szCs w:val="24"/>
        </w:rPr>
        <w:t xml:space="preserve">the dissemination of the spores of </w:t>
      </w:r>
      <w:r w:rsidRPr="00D00AA8">
        <w:rPr>
          <w:rFonts w:ascii="Times New Roman" w:hAnsi="Times New Roman" w:cs="Times New Roman"/>
          <w:i/>
          <w:sz w:val="24"/>
          <w:szCs w:val="24"/>
        </w:rPr>
        <w:t>A</w:t>
      </w:r>
      <w:r>
        <w:rPr>
          <w:rFonts w:ascii="Times New Roman" w:hAnsi="Times New Roman" w:cs="Times New Roman"/>
          <w:sz w:val="24"/>
          <w:szCs w:val="24"/>
        </w:rPr>
        <w:t xml:space="preserve">. </w:t>
      </w:r>
      <w:r w:rsidRPr="00D00AA8">
        <w:rPr>
          <w:rFonts w:ascii="Times New Roman" w:hAnsi="Times New Roman" w:cs="Times New Roman"/>
          <w:i/>
          <w:sz w:val="24"/>
          <w:szCs w:val="24"/>
        </w:rPr>
        <w:t>solani</w:t>
      </w:r>
      <w:r>
        <w:rPr>
          <w:rFonts w:ascii="Times New Roman" w:hAnsi="Times New Roman" w:cs="Times New Roman"/>
          <w:sz w:val="24"/>
          <w:szCs w:val="24"/>
        </w:rPr>
        <w:t xml:space="preserve"> pathogen</w:t>
      </w:r>
      <w:r w:rsidRPr="00DA0CB2">
        <w:rPr>
          <w:rFonts w:ascii="Times New Roman" w:hAnsi="Times New Roman" w:cs="Times New Roman"/>
          <w:sz w:val="24"/>
          <w:szCs w:val="24"/>
        </w:rPr>
        <w:t xml:space="preserve"> to the lower leaves, thereby initiating</w:t>
      </w:r>
      <w:r>
        <w:rPr>
          <w:rFonts w:ascii="Times New Roman" w:hAnsi="Times New Roman" w:cs="Times New Roman"/>
          <w:sz w:val="24"/>
          <w:szCs w:val="24"/>
        </w:rPr>
        <w:t xml:space="preserve"> and spreading the disease. </w:t>
      </w:r>
      <w:r w:rsidR="00A54995">
        <w:rPr>
          <w:rFonts w:ascii="Times New Roman" w:hAnsi="Times New Roman" w:cs="Times New Roman"/>
          <w:color w:val="000000" w:themeColor="text1"/>
          <w:sz w:val="24"/>
          <w:szCs w:val="24"/>
        </w:rPr>
        <w:t>Moisture</w:t>
      </w:r>
      <w:r w:rsidR="00A54995" w:rsidRPr="007C713D">
        <w:rPr>
          <w:rFonts w:ascii="Times New Roman" w:hAnsi="Times New Roman" w:cs="Times New Roman"/>
          <w:color w:val="000000" w:themeColor="text1"/>
          <w:sz w:val="24"/>
          <w:szCs w:val="24"/>
        </w:rPr>
        <w:t xml:space="preserve"> promotes </w:t>
      </w:r>
      <w:r w:rsidR="00A54995" w:rsidRPr="00A54995">
        <w:rPr>
          <w:rFonts w:ascii="Times New Roman" w:hAnsi="Times New Roman" w:cs="Times New Roman"/>
          <w:i/>
          <w:color w:val="000000" w:themeColor="text1"/>
          <w:sz w:val="24"/>
          <w:szCs w:val="24"/>
        </w:rPr>
        <w:t>A</w:t>
      </w:r>
      <w:r w:rsidR="00A54995" w:rsidRPr="007C713D">
        <w:rPr>
          <w:rFonts w:ascii="Times New Roman" w:hAnsi="Times New Roman" w:cs="Times New Roman"/>
          <w:color w:val="000000" w:themeColor="text1"/>
          <w:sz w:val="24"/>
          <w:szCs w:val="24"/>
        </w:rPr>
        <w:t xml:space="preserve">. </w:t>
      </w:r>
      <w:r w:rsidR="00A54995" w:rsidRPr="00A54995">
        <w:rPr>
          <w:rFonts w:ascii="Times New Roman" w:hAnsi="Times New Roman" w:cs="Times New Roman"/>
          <w:i/>
          <w:color w:val="000000" w:themeColor="text1"/>
          <w:sz w:val="24"/>
          <w:szCs w:val="24"/>
        </w:rPr>
        <w:t>solani</w:t>
      </w:r>
      <w:r w:rsidR="00A54995" w:rsidRPr="007C713D">
        <w:rPr>
          <w:rFonts w:ascii="Times New Roman" w:hAnsi="Times New Roman" w:cs="Times New Roman"/>
          <w:color w:val="000000" w:themeColor="text1"/>
          <w:sz w:val="24"/>
          <w:szCs w:val="24"/>
        </w:rPr>
        <w:t xml:space="preserve"> sporulation,</w:t>
      </w:r>
      <w:r w:rsidR="00EC2F38">
        <w:rPr>
          <w:rFonts w:ascii="Times New Roman" w:hAnsi="Times New Roman" w:cs="Times New Roman"/>
          <w:color w:val="000000" w:themeColor="text1"/>
          <w:sz w:val="24"/>
          <w:szCs w:val="24"/>
        </w:rPr>
        <w:t xml:space="preserve"> thereby aggravating</w:t>
      </w:r>
      <w:r w:rsidR="00674F9A">
        <w:rPr>
          <w:rFonts w:ascii="Times New Roman" w:hAnsi="Times New Roman" w:cs="Times New Roman"/>
          <w:color w:val="000000" w:themeColor="text1"/>
          <w:sz w:val="24"/>
          <w:szCs w:val="24"/>
        </w:rPr>
        <w:t xml:space="preserve"> disease severity, </w:t>
      </w:r>
      <w:r w:rsidR="0032234D">
        <w:rPr>
          <w:rFonts w:ascii="Times New Roman" w:hAnsi="Times New Roman" w:cs="Times New Roman"/>
          <w:color w:val="000000" w:themeColor="text1"/>
          <w:sz w:val="24"/>
          <w:szCs w:val="24"/>
        </w:rPr>
        <w:t>(</w:t>
      </w:r>
      <w:r w:rsidR="0032234D">
        <w:rPr>
          <w:rFonts w:ascii="Times New Roman" w:hAnsi="Times New Roman" w:cs="Times New Roman"/>
          <w:sz w:val="24"/>
          <w:szCs w:val="24"/>
        </w:rPr>
        <w:t xml:space="preserve">van der Waals et al., </w:t>
      </w:r>
      <w:r w:rsidR="007F0E9A">
        <w:rPr>
          <w:rFonts w:ascii="Times New Roman" w:hAnsi="Times New Roman" w:cs="Times New Roman"/>
          <w:sz w:val="24"/>
          <w:szCs w:val="24"/>
        </w:rPr>
        <w:t>2003),</w:t>
      </w:r>
      <w:r w:rsidR="0065419F" w:rsidRPr="0065419F">
        <w:rPr>
          <w:rFonts w:ascii="Times New Roman" w:hAnsi="Times New Roman" w:cs="Times New Roman"/>
          <w:sz w:val="24"/>
          <w:szCs w:val="24"/>
        </w:rPr>
        <w:t xml:space="preserve"> found that A. </w:t>
      </w:r>
      <w:r w:rsidR="0065419F" w:rsidRPr="0065419F">
        <w:rPr>
          <w:rFonts w:ascii="Times New Roman" w:hAnsi="Times New Roman" w:cs="Times New Roman"/>
          <w:i/>
          <w:sz w:val="24"/>
          <w:szCs w:val="24"/>
        </w:rPr>
        <w:t>solani</w:t>
      </w:r>
      <w:r w:rsidR="0065419F" w:rsidRPr="0065419F">
        <w:rPr>
          <w:rFonts w:ascii="Times New Roman" w:hAnsi="Times New Roman" w:cs="Times New Roman"/>
          <w:sz w:val="24"/>
          <w:szCs w:val="24"/>
        </w:rPr>
        <w:t xml:space="preserve"> was spread by rain splash.</w:t>
      </w:r>
    </w:p>
    <w:p w:rsidR="001D0F84" w:rsidRDefault="00A367B4" w:rsidP="00075AFD">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sidRPr="00A367B4">
        <w:rPr>
          <w:rFonts w:ascii="Times New Roman" w:hAnsi="Times New Roman" w:cs="Times New Roman"/>
          <w:i/>
          <w:color w:val="000000" w:themeColor="text1"/>
          <w:sz w:val="24"/>
          <w:szCs w:val="24"/>
        </w:rPr>
        <w:t>Ralstonia solanacearum</w:t>
      </w:r>
      <w:r w:rsidR="00FF7601" w:rsidRPr="0080184F">
        <w:rPr>
          <w:rFonts w:ascii="Times New Roman" w:hAnsi="Times New Roman" w:cs="Times New Roman"/>
          <w:color w:val="000000" w:themeColor="text1"/>
          <w:sz w:val="24"/>
          <w:szCs w:val="24"/>
        </w:rPr>
        <w:t xml:space="preserve"> (bacterial wilt pathogen) has an extremely wide host range, with tomato being highly susceptible</w:t>
      </w:r>
      <w:r w:rsidR="00FF7601">
        <w:rPr>
          <w:rFonts w:ascii="Times New Roman" w:hAnsi="Times New Roman" w:cs="Times New Roman"/>
          <w:color w:val="000000" w:themeColor="text1"/>
          <w:sz w:val="24"/>
          <w:szCs w:val="24"/>
        </w:rPr>
        <w:t>.</w:t>
      </w:r>
      <w:r w:rsidR="00FF7601">
        <w:rPr>
          <w:rFonts w:ascii="Times New Roman" w:eastAsia="Times New Roman" w:hAnsi="Times New Roman" w:cs="Times New Roman"/>
          <w:color w:val="000000"/>
          <w:sz w:val="24"/>
          <w:szCs w:val="24"/>
          <w:lang w:eastAsia="en-GB"/>
        </w:rPr>
        <w:t xml:space="preserve">  Tima had the lowest number of functional leaves as a result of the high incidence and severity of bacterial wilt. The severity of bacterial wilt disease increased because </w:t>
      </w:r>
      <w:r w:rsidR="00013DDD">
        <w:rPr>
          <w:rFonts w:ascii="Times New Roman" w:eastAsia="Times New Roman" w:hAnsi="Times New Roman" w:cs="Times New Roman"/>
          <w:i/>
          <w:color w:val="000000"/>
          <w:sz w:val="24"/>
          <w:szCs w:val="24"/>
          <w:lang w:eastAsia="en-GB"/>
        </w:rPr>
        <w:t xml:space="preserve">R. </w:t>
      </w:r>
      <w:r w:rsidR="009E1CB7">
        <w:rPr>
          <w:rFonts w:ascii="Times New Roman" w:eastAsia="Times New Roman" w:hAnsi="Times New Roman" w:cs="Times New Roman"/>
          <w:i/>
          <w:color w:val="000000"/>
          <w:sz w:val="24"/>
          <w:szCs w:val="24"/>
          <w:lang w:eastAsia="en-GB"/>
        </w:rPr>
        <w:t>solanacearum</w:t>
      </w:r>
      <w:r w:rsidR="009E1CB7" w:rsidRPr="00013DDD">
        <w:rPr>
          <w:rFonts w:ascii="Times New Roman" w:eastAsia="Times New Roman" w:hAnsi="Times New Roman" w:cs="Times New Roman"/>
          <w:color w:val="000000"/>
          <w:sz w:val="24"/>
          <w:szCs w:val="24"/>
          <w:lang w:eastAsia="en-GB"/>
        </w:rPr>
        <w:t xml:space="preserve"> is</w:t>
      </w:r>
      <w:r w:rsidR="00FF7601">
        <w:rPr>
          <w:rFonts w:ascii="Times New Roman" w:eastAsia="Times New Roman" w:hAnsi="Times New Roman" w:cs="Times New Roman"/>
          <w:color w:val="000000"/>
          <w:sz w:val="24"/>
          <w:szCs w:val="24"/>
          <w:lang w:eastAsia="en-GB"/>
        </w:rPr>
        <w:t xml:space="preserve"> a soil-borne pathogen and the regular watering during the growing season favoured disease development and symptom expression. This is consistent with the result of Garrity, Bell, &amp; Lilburn</w:t>
      </w:r>
      <w:r w:rsidR="00FF7601" w:rsidRPr="00676740">
        <w:rPr>
          <w:rFonts w:ascii="Times New Roman" w:eastAsia="Times New Roman" w:hAnsi="Times New Roman" w:cs="Times New Roman"/>
          <w:color w:val="000000"/>
          <w:sz w:val="24"/>
          <w:szCs w:val="24"/>
          <w:lang w:eastAsia="en-GB"/>
        </w:rPr>
        <w:t xml:space="preserve"> </w:t>
      </w:r>
      <w:r w:rsidR="00FF7601">
        <w:rPr>
          <w:rFonts w:ascii="Times New Roman" w:eastAsia="Times New Roman" w:hAnsi="Times New Roman" w:cs="Times New Roman"/>
          <w:color w:val="000000"/>
          <w:sz w:val="24"/>
          <w:szCs w:val="24"/>
          <w:lang w:eastAsia="en-GB"/>
        </w:rPr>
        <w:t>(2004)</w:t>
      </w:r>
      <w:r w:rsidR="00521028">
        <w:rPr>
          <w:rFonts w:ascii="Times New Roman" w:eastAsia="Times New Roman" w:hAnsi="Times New Roman" w:cs="Times New Roman"/>
          <w:color w:val="000000"/>
          <w:sz w:val="24"/>
          <w:szCs w:val="24"/>
          <w:lang w:eastAsia="en-GB"/>
        </w:rPr>
        <w:t xml:space="preserve"> who reported</w:t>
      </w:r>
      <w:r w:rsidR="00FF7601">
        <w:rPr>
          <w:rFonts w:ascii="Times New Roman" w:eastAsia="Times New Roman" w:hAnsi="Times New Roman" w:cs="Times New Roman"/>
          <w:color w:val="000000"/>
          <w:sz w:val="24"/>
          <w:szCs w:val="24"/>
          <w:lang w:eastAsia="en-GB"/>
        </w:rPr>
        <w:t xml:space="preserve"> that</w:t>
      </w:r>
      <w:r w:rsidR="00FF7601" w:rsidRPr="00676740">
        <w:rPr>
          <w:rFonts w:ascii="Times New Roman" w:eastAsia="Times New Roman" w:hAnsi="Times New Roman" w:cs="Times New Roman"/>
          <w:color w:val="000000"/>
          <w:sz w:val="24"/>
          <w:szCs w:val="24"/>
          <w:lang w:eastAsia="en-GB"/>
        </w:rPr>
        <w:t xml:space="preserve"> favo</w:t>
      </w:r>
      <w:r w:rsidR="00FF7601">
        <w:rPr>
          <w:rFonts w:ascii="Times New Roman" w:eastAsia="Times New Roman" w:hAnsi="Times New Roman" w:cs="Times New Roman"/>
          <w:color w:val="000000"/>
          <w:sz w:val="24"/>
          <w:szCs w:val="24"/>
          <w:lang w:eastAsia="en-GB"/>
        </w:rPr>
        <w:t>u</w:t>
      </w:r>
      <w:r w:rsidR="00FF7601" w:rsidRPr="00676740">
        <w:rPr>
          <w:rFonts w:ascii="Times New Roman" w:eastAsia="Times New Roman" w:hAnsi="Times New Roman" w:cs="Times New Roman"/>
          <w:color w:val="000000"/>
          <w:sz w:val="24"/>
          <w:szCs w:val="24"/>
          <w:lang w:eastAsia="en-GB"/>
        </w:rPr>
        <w:t>rable environmental factors promote disease manifestation an</w:t>
      </w:r>
      <w:r w:rsidR="009F47F1">
        <w:rPr>
          <w:rFonts w:ascii="Times New Roman" w:eastAsia="Times New Roman" w:hAnsi="Times New Roman" w:cs="Times New Roman"/>
          <w:color w:val="000000"/>
          <w:sz w:val="24"/>
          <w:szCs w:val="24"/>
          <w:lang w:eastAsia="en-GB"/>
        </w:rPr>
        <w:t>d has</w:t>
      </w:r>
      <w:r w:rsidR="00521028">
        <w:rPr>
          <w:rFonts w:ascii="Times New Roman" w:eastAsia="Times New Roman" w:hAnsi="Times New Roman" w:cs="Times New Roman"/>
          <w:color w:val="000000"/>
          <w:sz w:val="24"/>
          <w:szCs w:val="24"/>
          <w:lang w:eastAsia="en-GB"/>
        </w:rPr>
        <w:t xml:space="preserve"> a major impact on pathogen</w:t>
      </w:r>
      <w:r w:rsidR="00FF7601" w:rsidRPr="00676740">
        <w:rPr>
          <w:rFonts w:ascii="Times New Roman" w:eastAsia="Times New Roman" w:hAnsi="Times New Roman" w:cs="Times New Roman"/>
          <w:color w:val="000000"/>
          <w:sz w:val="24"/>
          <w:szCs w:val="24"/>
          <w:lang w:eastAsia="en-GB"/>
        </w:rPr>
        <w:t xml:space="preserve"> survival and proliferation</w:t>
      </w:r>
      <w:r w:rsidR="00EF57F2">
        <w:rPr>
          <w:rFonts w:ascii="Times New Roman" w:eastAsia="Times New Roman" w:hAnsi="Times New Roman" w:cs="Times New Roman"/>
          <w:color w:val="FF0000"/>
          <w:sz w:val="24"/>
          <w:szCs w:val="24"/>
          <w:lang w:eastAsia="en-GB"/>
        </w:rPr>
        <w:t xml:space="preserve">. </w:t>
      </w:r>
      <w:r w:rsidR="00FF7601">
        <w:rPr>
          <w:rFonts w:ascii="Times New Roman" w:eastAsia="Times New Roman" w:hAnsi="Times New Roman" w:cs="Times New Roman"/>
          <w:color w:val="000000"/>
          <w:sz w:val="24"/>
          <w:szCs w:val="24"/>
          <w:lang w:eastAsia="en-GB"/>
        </w:rPr>
        <w:t>The tempe</w:t>
      </w:r>
      <w:r w:rsidR="005D21A7">
        <w:rPr>
          <w:rFonts w:ascii="Times New Roman" w:eastAsia="Times New Roman" w:hAnsi="Times New Roman" w:cs="Times New Roman"/>
          <w:color w:val="000000"/>
          <w:sz w:val="24"/>
          <w:szCs w:val="24"/>
          <w:lang w:eastAsia="en-GB"/>
        </w:rPr>
        <w:t>rature of the experimental site</w:t>
      </w:r>
      <w:r w:rsidR="00FC116A">
        <w:rPr>
          <w:rFonts w:ascii="Times New Roman" w:eastAsia="Times New Roman" w:hAnsi="Times New Roman" w:cs="Times New Roman"/>
          <w:color w:val="000000"/>
          <w:sz w:val="24"/>
          <w:szCs w:val="24"/>
          <w:lang w:eastAsia="en-GB"/>
        </w:rPr>
        <w:t xml:space="preserve"> appears to favour</w:t>
      </w:r>
      <w:r w:rsidR="009E1CB7">
        <w:rPr>
          <w:rFonts w:ascii="Times New Roman" w:eastAsia="Times New Roman" w:hAnsi="Times New Roman" w:cs="Times New Roman"/>
          <w:color w:val="000000"/>
          <w:sz w:val="24"/>
          <w:szCs w:val="24"/>
          <w:lang w:eastAsia="en-GB"/>
        </w:rPr>
        <w:t xml:space="preserve"> the survival of </w:t>
      </w:r>
      <w:r w:rsidR="009E1CB7">
        <w:rPr>
          <w:rFonts w:ascii="Times New Roman" w:eastAsia="Times New Roman" w:hAnsi="Times New Roman" w:cs="Times New Roman"/>
          <w:i/>
          <w:color w:val="000000"/>
          <w:sz w:val="24"/>
          <w:szCs w:val="24"/>
          <w:lang w:eastAsia="en-GB"/>
        </w:rPr>
        <w:t>R. solanacearum</w:t>
      </w:r>
      <w:r w:rsidR="009E1CB7">
        <w:rPr>
          <w:rFonts w:ascii="Times New Roman" w:eastAsia="Times New Roman" w:hAnsi="Times New Roman" w:cs="Times New Roman"/>
          <w:color w:val="000000"/>
          <w:sz w:val="24"/>
          <w:szCs w:val="24"/>
          <w:lang w:eastAsia="en-GB"/>
        </w:rPr>
        <w:t xml:space="preserve">. </w:t>
      </w:r>
      <w:r w:rsidR="00521028">
        <w:rPr>
          <w:rFonts w:ascii="Times New Roman" w:eastAsia="Times New Roman" w:hAnsi="Times New Roman" w:cs="Times New Roman"/>
          <w:color w:val="000000"/>
          <w:sz w:val="24"/>
          <w:szCs w:val="24"/>
          <w:lang w:eastAsia="en-GB"/>
        </w:rPr>
        <w:t>This is in agreement with the observation of</w:t>
      </w:r>
      <w:r w:rsidR="00FF7601">
        <w:rPr>
          <w:rFonts w:ascii="Times New Roman" w:eastAsia="Times New Roman" w:hAnsi="Times New Roman" w:cs="Times New Roman"/>
          <w:color w:val="000000"/>
          <w:sz w:val="24"/>
          <w:szCs w:val="24"/>
          <w:lang w:eastAsia="en-GB"/>
        </w:rPr>
        <w:t xml:space="preserve"> </w:t>
      </w:r>
      <w:r w:rsidR="00FF7601" w:rsidRPr="00B0003F">
        <w:rPr>
          <w:rFonts w:ascii="Times New Roman" w:eastAsia="Times New Roman" w:hAnsi="Times New Roman" w:cs="Times New Roman"/>
          <w:color w:val="000000"/>
          <w:sz w:val="24"/>
          <w:szCs w:val="24"/>
          <w:lang w:eastAsia="en-GB"/>
        </w:rPr>
        <w:t>S</w:t>
      </w:r>
      <w:r w:rsidR="00521028">
        <w:rPr>
          <w:rFonts w:ascii="Times New Roman" w:eastAsia="Times New Roman" w:hAnsi="Times New Roman" w:cs="Times New Roman"/>
          <w:color w:val="000000"/>
          <w:sz w:val="24"/>
          <w:szCs w:val="24"/>
          <w:lang w:eastAsia="en-GB"/>
        </w:rPr>
        <w:t>ingh, Yadav, Sinha, &amp; Choudhary</w:t>
      </w:r>
      <w:r w:rsidR="00FF7601" w:rsidRPr="00B0003F">
        <w:rPr>
          <w:rFonts w:ascii="Times New Roman" w:eastAsia="Times New Roman" w:hAnsi="Times New Roman" w:cs="Times New Roman"/>
          <w:color w:val="000000"/>
          <w:sz w:val="24"/>
          <w:szCs w:val="24"/>
          <w:lang w:eastAsia="en-GB"/>
        </w:rPr>
        <w:t xml:space="preserve"> </w:t>
      </w:r>
      <w:r w:rsidR="00521028">
        <w:rPr>
          <w:rFonts w:ascii="Times New Roman" w:eastAsia="Times New Roman" w:hAnsi="Times New Roman" w:cs="Times New Roman"/>
          <w:color w:val="000000"/>
          <w:sz w:val="24"/>
          <w:szCs w:val="24"/>
          <w:lang w:eastAsia="en-GB"/>
        </w:rPr>
        <w:t>(</w:t>
      </w:r>
      <w:r w:rsidR="00FF7601" w:rsidRPr="00B0003F">
        <w:rPr>
          <w:rFonts w:ascii="Times New Roman" w:eastAsia="Times New Roman" w:hAnsi="Times New Roman" w:cs="Times New Roman"/>
          <w:color w:val="000000"/>
          <w:sz w:val="24"/>
          <w:szCs w:val="24"/>
          <w:lang w:eastAsia="en-GB"/>
        </w:rPr>
        <w:t>2014)</w:t>
      </w:r>
      <w:r w:rsidR="00FF7601">
        <w:rPr>
          <w:rFonts w:ascii="Times New Roman" w:eastAsia="Times New Roman" w:hAnsi="Times New Roman" w:cs="Times New Roman"/>
          <w:color w:val="000000"/>
          <w:sz w:val="24"/>
          <w:szCs w:val="24"/>
          <w:lang w:eastAsia="en-GB"/>
        </w:rPr>
        <w:t xml:space="preserve"> </w:t>
      </w:r>
      <w:r w:rsidR="00521028">
        <w:rPr>
          <w:rFonts w:ascii="Times New Roman" w:eastAsia="Times New Roman" w:hAnsi="Times New Roman" w:cs="Times New Roman"/>
          <w:color w:val="000000"/>
          <w:sz w:val="24"/>
          <w:szCs w:val="24"/>
          <w:lang w:eastAsia="en-GB"/>
        </w:rPr>
        <w:t xml:space="preserve">that </w:t>
      </w:r>
      <w:r w:rsidR="00FF7601">
        <w:rPr>
          <w:rFonts w:ascii="Times New Roman" w:eastAsia="Times New Roman" w:hAnsi="Times New Roman" w:cs="Times New Roman"/>
          <w:color w:val="000000"/>
          <w:sz w:val="24"/>
          <w:szCs w:val="24"/>
          <w:lang w:eastAsia="en-GB"/>
        </w:rPr>
        <w:t xml:space="preserve">bacterial </w:t>
      </w:r>
      <w:r w:rsidR="00521028">
        <w:rPr>
          <w:rFonts w:ascii="Times New Roman" w:eastAsia="Times New Roman" w:hAnsi="Times New Roman" w:cs="Times New Roman"/>
          <w:color w:val="000000"/>
          <w:sz w:val="24"/>
          <w:szCs w:val="24"/>
          <w:lang w:eastAsia="en-GB"/>
        </w:rPr>
        <w:t>w</w:t>
      </w:r>
      <w:r w:rsidR="00091E70">
        <w:rPr>
          <w:rFonts w:ascii="Times New Roman" w:eastAsia="Times New Roman" w:hAnsi="Times New Roman" w:cs="Times New Roman"/>
          <w:color w:val="000000"/>
          <w:sz w:val="24"/>
          <w:szCs w:val="24"/>
          <w:lang w:eastAsia="en-GB"/>
        </w:rPr>
        <w:t>ilt incidence increased within</w:t>
      </w:r>
      <w:r w:rsidR="00521028">
        <w:rPr>
          <w:rFonts w:ascii="Times New Roman" w:eastAsia="Times New Roman" w:hAnsi="Times New Roman" w:cs="Times New Roman"/>
          <w:color w:val="000000"/>
          <w:sz w:val="24"/>
          <w:szCs w:val="24"/>
          <w:lang w:eastAsia="en-GB"/>
        </w:rPr>
        <w:t xml:space="preserve"> temperature range of </w:t>
      </w:r>
      <w:r w:rsidR="00FF7601" w:rsidRPr="00051798">
        <w:rPr>
          <w:rFonts w:ascii="Times New Roman" w:eastAsia="Times New Roman" w:hAnsi="Times New Roman" w:cs="Times New Roman"/>
          <w:color w:val="000000"/>
          <w:sz w:val="24"/>
          <w:szCs w:val="24"/>
          <w:lang w:eastAsia="en-GB"/>
        </w:rPr>
        <w:t>25 to 35 °C</w:t>
      </w:r>
      <w:r w:rsidR="00521028">
        <w:rPr>
          <w:rFonts w:ascii="Times New Roman" w:eastAsia="Times New Roman" w:hAnsi="Times New Roman" w:cs="Times New Roman"/>
          <w:color w:val="000000"/>
          <w:sz w:val="24"/>
          <w:szCs w:val="24"/>
          <w:lang w:eastAsia="en-GB"/>
        </w:rPr>
        <w:t xml:space="preserve">. </w:t>
      </w:r>
      <w:r w:rsidR="00FF7601" w:rsidRPr="00051798">
        <w:rPr>
          <w:rFonts w:ascii="Times New Roman" w:eastAsia="Times New Roman" w:hAnsi="Times New Roman" w:cs="Times New Roman"/>
          <w:color w:val="000000"/>
          <w:sz w:val="24"/>
          <w:szCs w:val="24"/>
          <w:lang w:eastAsia="en-GB"/>
        </w:rPr>
        <w:t xml:space="preserve"> </w:t>
      </w:r>
    </w:p>
    <w:p w:rsidR="00ED0764" w:rsidRPr="0082096D" w:rsidRDefault="00C040F0" w:rsidP="00710F21">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Curly top virus disease</w:t>
      </w:r>
      <w:r w:rsidRPr="00C040F0">
        <w:rPr>
          <w:rFonts w:ascii="Times New Roman" w:eastAsia="Times New Roman" w:hAnsi="Times New Roman" w:cs="Times New Roman"/>
          <w:color w:val="000000"/>
          <w:sz w:val="24"/>
          <w:szCs w:val="24"/>
          <w:lang w:eastAsia="en-GB"/>
        </w:rPr>
        <w:t xml:space="preserve"> incidence and severity</w:t>
      </w:r>
      <w:r w:rsidR="00986E6C">
        <w:rPr>
          <w:rFonts w:ascii="Times New Roman" w:eastAsia="Times New Roman" w:hAnsi="Times New Roman" w:cs="Times New Roman"/>
          <w:color w:val="000000"/>
          <w:sz w:val="24"/>
          <w:szCs w:val="24"/>
          <w:lang w:eastAsia="en-GB"/>
        </w:rPr>
        <w:t xml:space="preserve"> on</w:t>
      </w:r>
      <w:r w:rsidRPr="00C040F0">
        <w:rPr>
          <w:rFonts w:ascii="Times New Roman" w:eastAsia="Times New Roman" w:hAnsi="Times New Roman" w:cs="Times New Roman"/>
          <w:color w:val="000000"/>
          <w:sz w:val="24"/>
          <w:szCs w:val="24"/>
          <w:lang w:eastAsia="en-GB"/>
        </w:rPr>
        <w:t xml:space="preserve"> </w:t>
      </w:r>
      <w:r w:rsidR="005D37A9">
        <w:rPr>
          <w:rFonts w:ascii="Times New Roman" w:eastAsia="Times New Roman" w:hAnsi="Times New Roman" w:cs="Times New Roman"/>
          <w:color w:val="000000"/>
          <w:sz w:val="24"/>
          <w:szCs w:val="24"/>
          <w:lang w:eastAsia="en-GB"/>
        </w:rPr>
        <w:t>four tomato varieties were low at the two experimental locations</w:t>
      </w:r>
      <w:r w:rsidR="00244155" w:rsidRPr="00DB108F">
        <w:rPr>
          <w:rFonts w:ascii="Times New Roman" w:eastAsia="Times New Roman" w:hAnsi="Times New Roman" w:cs="Times New Roman"/>
          <w:color w:val="000000"/>
          <w:sz w:val="24"/>
          <w:szCs w:val="24"/>
          <w:lang w:eastAsia="en-GB"/>
        </w:rPr>
        <w:t>.</w:t>
      </w:r>
      <w:r w:rsidR="006868B5">
        <w:rPr>
          <w:rFonts w:ascii="Times New Roman" w:hAnsi="Times New Roman" w:cs="Times New Roman"/>
          <w:sz w:val="24"/>
          <w:szCs w:val="24"/>
        </w:rPr>
        <w:t xml:space="preserve"> Curly top virus </w:t>
      </w:r>
      <w:r w:rsidR="001E15A1" w:rsidRPr="00DB108F">
        <w:rPr>
          <w:rFonts w:ascii="Times New Roman" w:hAnsi="Times New Roman" w:cs="Times New Roman"/>
          <w:sz w:val="24"/>
          <w:szCs w:val="24"/>
        </w:rPr>
        <w:t xml:space="preserve">is </w:t>
      </w:r>
      <w:r w:rsidR="006868B5">
        <w:rPr>
          <w:rFonts w:ascii="Times New Roman" w:hAnsi="Times New Roman" w:cs="Times New Roman"/>
          <w:sz w:val="24"/>
          <w:szCs w:val="24"/>
        </w:rPr>
        <w:t xml:space="preserve">transmitted by </w:t>
      </w:r>
      <w:r w:rsidR="00A657C3">
        <w:rPr>
          <w:rFonts w:ascii="Times New Roman" w:hAnsi="Times New Roman" w:cs="Times New Roman"/>
          <w:sz w:val="24"/>
          <w:szCs w:val="24"/>
        </w:rPr>
        <w:t>the beet leafhoppers</w:t>
      </w:r>
      <w:r w:rsidR="006868B5">
        <w:rPr>
          <w:rFonts w:ascii="Times New Roman" w:hAnsi="Times New Roman" w:cs="Times New Roman"/>
          <w:sz w:val="24"/>
          <w:szCs w:val="24"/>
        </w:rPr>
        <w:t xml:space="preserve"> </w:t>
      </w:r>
      <w:r w:rsidR="00895273">
        <w:rPr>
          <w:rFonts w:ascii="Times New Roman" w:hAnsi="Times New Roman" w:cs="Times New Roman"/>
          <w:sz w:val="24"/>
          <w:szCs w:val="24"/>
        </w:rPr>
        <w:t xml:space="preserve">as </w:t>
      </w:r>
      <w:r w:rsidR="005D21A7">
        <w:rPr>
          <w:rFonts w:ascii="Times New Roman" w:hAnsi="Times New Roman" w:cs="Times New Roman"/>
          <w:sz w:val="24"/>
          <w:szCs w:val="24"/>
        </w:rPr>
        <w:t>insect vector a</w:t>
      </w:r>
      <w:r w:rsidR="006868B5">
        <w:rPr>
          <w:rFonts w:ascii="Times New Roman" w:hAnsi="Times New Roman" w:cs="Times New Roman"/>
          <w:sz w:val="24"/>
          <w:szCs w:val="24"/>
        </w:rPr>
        <w:t xml:space="preserve">nd plants in the </w:t>
      </w:r>
      <w:r w:rsidR="006868B5" w:rsidRPr="007847F8">
        <w:rPr>
          <w:rFonts w:ascii="Times New Roman" w:hAnsi="Times New Roman" w:cs="Times New Roman"/>
          <w:i/>
          <w:sz w:val="24"/>
          <w:szCs w:val="24"/>
        </w:rPr>
        <w:t xml:space="preserve">Amaranthaceae </w:t>
      </w:r>
      <w:r w:rsidR="006868B5">
        <w:rPr>
          <w:rFonts w:ascii="Times New Roman" w:hAnsi="Times New Roman" w:cs="Times New Roman"/>
          <w:sz w:val="24"/>
          <w:szCs w:val="24"/>
        </w:rPr>
        <w:t>family are the preferred hosts</w:t>
      </w:r>
      <w:r w:rsidR="00A657C3">
        <w:rPr>
          <w:rFonts w:ascii="Times New Roman" w:hAnsi="Times New Roman" w:cs="Times New Roman"/>
          <w:sz w:val="24"/>
          <w:szCs w:val="24"/>
        </w:rPr>
        <w:t xml:space="preserve"> (</w:t>
      </w:r>
      <w:r w:rsidR="00A657C3" w:rsidRPr="00D778D5">
        <w:rPr>
          <w:rFonts w:ascii="Times New Roman" w:eastAsia="Times New Roman" w:hAnsi="Times New Roman" w:cs="Times New Roman"/>
          <w:color w:val="000000"/>
          <w:sz w:val="24"/>
          <w:szCs w:val="24"/>
          <w:lang w:eastAsia="en-GB"/>
        </w:rPr>
        <w:t>Koike &amp; Gilbertson, 2010)</w:t>
      </w:r>
      <w:r w:rsidR="005D21A7">
        <w:rPr>
          <w:rFonts w:ascii="Times New Roman" w:eastAsia="Times New Roman" w:hAnsi="Times New Roman" w:cs="Times New Roman"/>
          <w:color w:val="000000"/>
          <w:sz w:val="24"/>
          <w:szCs w:val="24"/>
          <w:lang w:eastAsia="en-GB"/>
        </w:rPr>
        <w:t xml:space="preserve">, as opposed to </w:t>
      </w:r>
      <w:r w:rsidR="00EF724F" w:rsidRPr="00782A23">
        <w:rPr>
          <w:rFonts w:ascii="Times New Roman" w:eastAsia="Times New Roman" w:hAnsi="Times New Roman" w:cs="Times New Roman"/>
          <w:i/>
          <w:color w:val="000000"/>
          <w:sz w:val="24"/>
          <w:szCs w:val="24"/>
          <w:lang w:eastAsia="en-GB"/>
        </w:rPr>
        <w:t xml:space="preserve">Solanaceae </w:t>
      </w:r>
      <w:r w:rsidR="00EF724F">
        <w:rPr>
          <w:rFonts w:ascii="Times New Roman" w:eastAsia="Times New Roman" w:hAnsi="Times New Roman" w:cs="Times New Roman"/>
          <w:color w:val="000000"/>
          <w:sz w:val="24"/>
          <w:szCs w:val="24"/>
          <w:lang w:eastAsia="en-GB"/>
        </w:rPr>
        <w:t xml:space="preserve">to which </w:t>
      </w:r>
      <w:r w:rsidR="005D21A7">
        <w:rPr>
          <w:rFonts w:ascii="Times New Roman" w:eastAsia="Times New Roman" w:hAnsi="Times New Roman" w:cs="Times New Roman"/>
          <w:color w:val="000000"/>
          <w:sz w:val="24"/>
          <w:szCs w:val="24"/>
          <w:lang w:eastAsia="en-GB"/>
        </w:rPr>
        <w:t>tomato</w:t>
      </w:r>
      <w:r w:rsidR="00EF724F">
        <w:rPr>
          <w:rFonts w:ascii="Times New Roman" w:eastAsia="Times New Roman" w:hAnsi="Times New Roman" w:cs="Times New Roman"/>
          <w:color w:val="000000"/>
          <w:sz w:val="24"/>
          <w:szCs w:val="24"/>
          <w:lang w:eastAsia="en-GB"/>
        </w:rPr>
        <w:t xml:space="preserve"> belongs</w:t>
      </w:r>
      <w:r w:rsidR="006868B5">
        <w:rPr>
          <w:rFonts w:ascii="Times New Roman" w:hAnsi="Times New Roman" w:cs="Times New Roman"/>
          <w:sz w:val="24"/>
          <w:szCs w:val="24"/>
        </w:rPr>
        <w:t xml:space="preserve">. </w:t>
      </w:r>
      <w:r w:rsidR="00A657C3">
        <w:rPr>
          <w:rFonts w:ascii="Times New Roman" w:hAnsi="Times New Roman" w:cs="Times New Roman"/>
          <w:sz w:val="24"/>
          <w:szCs w:val="24"/>
        </w:rPr>
        <w:t>In addition, t</w:t>
      </w:r>
      <w:r w:rsidR="006868B5">
        <w:rPr>
          <w:rFonts w:ascii="Times New Roman" w:hAnsi="Times New Roman" w:cs="Times New Roman"/>
          <w:sz w:val="24"/>
          <w:szCs w:val="24"/>
        </w:rPr>
        <w:t>he population o</w:t>
      </w:r>
      <w:r w:rsidR="00A657C3">
        <w:rPr>
          <w:rFonts w:ascii="Times New Roman" w:hAnsi="Times New Roman" w:cs="Times New Roman"/>
          <w:sz w:val="24"/>
          <w:szCs w:val="24"/>
        </w:rPr>
        <w:t xml:space="preserve">f this insect was low during the growing season since the environmental condition was not favourable for </w:t>
      </w:r>
      <w:r w:rsidR="00467DA7">
        <w:rPr>
          <w:rFonts w:ascii="Times New Roman" w:hAnsi="Times New Roman" w:cs="Times New Roman"/>
          <w:sz w:val="24"/>
          <w:szCs w:val="24"/>
        </w:rPr>
        <w:t>the reproduction of the insect. Thus, t</w:t>
      </w:r>
      <w:r w:rsidR="00612588">
        <w:rPr>
          <w:rFonts w:ascii="Times New Roman" w:hAnsi="Times New Roman" w:cs="Times New Roman"/>
          <w:sz w:val="24"/>
          <w:szCs w:val="24"/>
        </w:rPr>
        <w:t xml:space="preserve">he </w:t>
      </w:r>
      <w:r w:rsidR="00467DA7">
        <w:rPr>
          <w:rFonts w:ascii="Times New Roman" w:hAnsi="Times New Roman" w:cs="Times New Roman"/>
          <w:sz w:val="24"/>
          <w:szCs w:val="24"/>
        </w:rPr>
        <w:t xml:space="preserve">low </w:t>
      </w:r>
      <w:r w:rsidR="00612588">
        <w:rPr>
          <w:rFonts w:ascii="Times New Roman" w:hAnsi="Times New Roman" w:cs="Times New Roman"/>
          <w:sz w:val="24"/>
          <w:szCs w:val="24"/>
        </w:rPr>
        <w:t xml:space="preserve">relative humidity </w:t>
      </w:r>
      <w:r w:rsidR="00467DA7">
        <w:rPr>
          <w:rFonts w:ascii="Times New Roman" w:hAnsi="Times New Roman" w:cs="Times New Roman"/>
          <w:sz w:val="24"/>
          <w:szCs w:val="24"/>
        </w:rPr>
        <w:t>that prevailed during the experiment</w:t>
      </w:r>
      <w:r w:rsidR="00612588">
        <w:rPr>
          <w:rFonts w:ascii="Times New Roman" w:hAnsi="Times New Roman" w:cs="Times New Roman"/>
          <w:sz w:val="24"/>
          <w:szCs w:val="24"/>
        </w:rPr>
        <w:t xml:space="preserve"> </w:t>
      </w:r>
      <w:r w:rsidR="00467DA7">
        <w:rPr>
          <w:rFonts w:ascii="Times New Roman" w:hAnsi="Times New Roman" w:cs="Times New Roman"/>
          <w:sz w:val="24"/>
          <w:szCs w:val="24"/>
        </w:rPr>
        <w:t>could have accounted for the</w:t>
      </w:r>
      <w:r w:rsidR="00612588">
        <w:rPr>
          <w:rFonts w:ascii="Times New Roman" w:hAnsi="Times New Roman" w:cs="Times New Roman"/>
          <w:sz w:val="24"/>
          <w:szCs w:val="24"/>
        </w:rPr>
        <w:t xml:space="preserve"> reduced incidence of curly top virus. </w:t>
      </w:r>
      <w:r w:rsidR="006A1C36">
        <w:rPr>
          <w:rFonts w:ascii="Times New Roman" w:eastAsia="Times New Roman" w:hAnsi="Times New Roman" w:cs="Times New Roman"/>
          <w:color w:val="000000"/>
          <w:sz w:val="24"/>
          <w:szCs w:val="24"/>
          <w:lang w:eastAsia="en-GB"/>
        </w:rPr>
        <w:t xml:space="preserve">Agrilife, </w:t>
      </w:r>
      <w:r w:rsidR="00467DA7">
        <w:rPr>
          <w:rFonts w:ascii="Times New Roman" w:eastAsia="Times New Roman" w:hAnsi="Times New Roman" w:cs="Times New Roman"/>
          <w:color w:val="000000"/>
          <w:sz w:val="24"/>
          <w:szCs w:val="24"/>
          <w:lang w:eastAsia="en-GB"/>
        </w:rPr>
        <w:t>(2020)</w:t>
      </w:r>
      <w:r w:rsidR="0082096D">
        <w:rPr>
          <w:rFonts w:ascii="Times New Roman" w:eastAsia="Times New Roman" w:hAnsi="Times New Roman" w:cs="Times New Roman"/>
          <w:color w:val="000000"/>
          <w:sz w:val="24"/>
          <w:szCs w:val="24"/>
          <w:lang w:eastAsia="en-GB"/>
        </w:rPr>
        <w:t xml:space="preserve"> identified a link between curly top incidence and relative humid</w:t>
      </w:r>
      <w:r w:rsidR="00467DA7">
        <w:rPr>
          <w:rFonts w:ascii="Times New Roman" w:eastAsia="Times New Roman" w:hAnsi="Times New Roman" w:cs="Times New Roman"/>
          <w:color w:val="000000"/>
          <w:sz w:val="24"/>
          <w:szCs w:val="24"/>
          <w:lang w:eastAsia="en-GB"/>
        </w:rPr>
        <w:t>ity;</w:t>
      </w:r>
      <w:r w:rsidR="00895273">
        <w:rPr>
          <w:rFonts w:ascii="Times New Roman" w:eastAsia="Times New Roman" w:hAnsi="Times New Roman" w:cs="Times New Roman"/>
          <w:color w:val="000000"/>
          <w:sz w:val="24"/>
          <w:szCs w:val="24"/>
          <w:lang w:eastAsia="en-GB"/>
        </w:rPr>
        <w:t xml:space="preserve"> the incidence of </w:t>
      </w:r>
      <w:r w:rsidR="00467DA7">
        <w:rPr>
          <w:rFonts w:ascii="Times New Roman" w:hAnsi="Times New Roman" w:cs="Times New Roman"/>
          <w:sz w:val="24"/>
          <w:szCs w:val="24"/>
        </w:rPr>
        <w:t>c</w:t>
      </w:r>
      <w:r w:rsidR="00C002D1">
        <w:rPr>
          <w:rFonts w:ascii="Times New Roman" w:hAnsi="Times New Roman" w:cs="Times New Roman"/>
          <w:sz w:val="24"/>
          <w:szCs w:val="24"/>
        </w:rPr>
        <w:t>urly top</w:t>
      </w:r>
      <w:r w:rsidR="00895273">
        <w:rPr>
          <w:rFonts w:ascii="Times New Roman" w:hAnsi="Times New Roman" w:cs="Times New Roman"/>
          <w:sz w:val="24"/>
          <w:szCs w:val="24"/>
        </w:rPr>
        <w:t xml:space="preserve"> decreases</w:t>
      </w:r>
      <w:r w:rsidR="00C002D1">
        <w:rPr>
          <w:rFonts w:ascii="Times New Roman" w:hAnsi="Times New Roman" w:cs="Times New Roman"/>
          <w:sz w:val="24"/>
          <w:szCs w:val="24"/>
        </w:rPr>
        <w:t xml:space="preserve"> with</w:t>
      </w:r>
      <w:r w:rsidR="002C7EBE" w:rsidRPr="002C7EBE">
        <w:rPr>
          <w:rFonts w:ascii="Times New Roman" w:hAnsi="Times New Roman" w:cs="Times New Roman"/>
          <w:sz w:val="24"/>
          <w:szCs w:val="24"/>
        </w:rPr>
        <w:t xml:space="preserve"> relative </w:t>
      </w:r>
      <w:r w:rsidR="00466B1B">
        <w:rPr>
          <w:rFonts w:ascii="Times New Roman" w:hAnsi="Times New Roman" w:cs="Times New Roman"/>
          <w:sz w:val="24"/>
          <w:szCs w:val="24"/>
        </w:rPr>
        <w:t>humidity above 50%, and severe under</w:t>
      </w:r>
      <w:r w:rsidR="002C7EBE" w:rsidRPr="002C7EBE">
        <w:rPr>
          <w:rFonts w:ascii="Times New Roman" w:hAnsi="Times New Roman" w:cs="Times New Roman"/>
          <w:sz w:val="24"/>
          <w:szCs w:val="24"/>
        </w:rPr>
        <w:t xml:space="preserve"> relative humidity below 35%. </w:t>
      </w:r>
      <w:r w:rsidR="00467DA7">
        <w:rPr>
          <w:rFonts w:ascii="Times New Roman" w:hAnsi="Times New Roman" w:cs="Times New Roman"/>
          <w:sz w:val="24"/>
          <w:szCs w:val="24"/>
        </w:rPr>
        <w:t>Furthermore, beet l</w:t>
      </w:r>
      <w:r w:rsidR="002C7EBE" w:rsidRPr="002C7EBE">
        <w:rPr>
          <w:rFonts w:ascii="Times New Roman" w:hAnsi="Times New Roman" w:cs="Times New Roman"/>
          <w:sz w:val="24"/>
          <w:szCs w:val="24"/>
        </w:rPr>
        <w:t>eafhopper visits are likely</w:t>
      </w:r>
      <w:r w:rsidR="00710F21">
        <w:rPr>
          <w:rFonts w:ascii="Times New Roman" w:hAnsi="Times New Roman" w:cs="Times New Roman"/>
          <w:sz w:val="24"/>
          <w:szCs w:val="24"/>
        </w:rPr>
        <w:t xml:space="preserve"> to be limited by high humidity (</w:t>
      </w:r>
      <w:r w:rsidR="00710F21">
        <w:rPr>
          <w:rFonts w:ascii="Times New Roman" w:eastAsia="Times New Roman" w:hAnsi="Times New Roman" w:cs="Times New Roman"/>
          <w:color w:val="000000"/>
          <w:sz w:val="24"/>
          <w:szCs w:val="24"/>
          <w:lang w:eastAsia="en-GB"/>
        </w:rPr>
        <w:t>Agrilife, 2020).</w:t>
      </w:r>
    </w:p>
    <w:p w:rsidR="004155C7" w:rsidRPr="00C3078E" w:rsidRDefault="007932E2" w:rsidP="001A68FE">
      <w:pPr>
        <w:shd w:val="clear" w:color="auto" w:fill="FFFFFF"/>
        <w:suppressAutoHyphens w:val="0"/>
        <w:spacing w:after="0" w:line="360" w:lineRule="auto"/>
        <w:ind w:left="-851" w:right="-58"/>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Tomato</w:t>
      </w:r>
      <w:r w:rsidR="00C3078E" w:rsidRPr="00C3078E">
        <w:rPr>
          <w:rFonts w:ascii="Times New Roman" w:eastAsia="Times New Roman" w:hAnsi="Times New Roman" w:cs="Times New Roman"/>
          <w:color w:val="000000"/>
          <w:sz w:val="24"/>
          <w:szCs w:val="24"/>
          <w:lang w:eastAsia="en-GB"/>
        </w:rPr>
        <w:t xml:space="preserve"> height, number of l</w:t>
      </w:r>
      <w:r w:rsidR="000F1487">
        <w:rPr>
          <w:rFonts w:ascii="Times New Roman" w:eastAsia="Times New Roman" w:hAnsi="Times New Roman" w:cs="Times New Roman"/>
          <w:color w:val="000000"/>
          <w:sz w:val="24"/>
          <w:szCs w:val="24"/>
          <w:lang w:eastAsia="en-GB"/>
        </w:rPr>
        <w:t>eaves</w:t>
      </w:r>
      <w:r w:rsidR="00F44D2D">
        <w:rPr>
          <w:rFonts w:ascii="Times New Roman" w:eastAsia="Times New Roman" w:hAnsi="Times New Roman" w:cs="Times New Roman"/>
          <w:color w:val="000000"/>
          <w:sz w:val="24"/>
          <w:szCs w:val="24"/>
          <w:lang w:eastAsia="en-GB"/>
        </w:rPr>
        <w:t xml:space="preserve"> and branches </w:t>
      </w:r>
      <w:r w:rsidR="00EA3311">
        <w:rPr>
          <w:rFonts w:ascii="Times New Roman" w:eastAsia="Times New Roman" w:hAnsi="Times New Roman" w:cs="Times New Roman"/>
          <w:color w:val="000000"/>
          <w:sz w:val="24"/>
          <w:szCs w:val="24"/>
          <w:lang w:eastAsia="en-GB"/>
        </w:rPr>
        <w:t xml:space="preserve">were </w:t>
      </w:r>
      <w:r w:rsidR="00EA3311" w:rsidRPr="00C3078E">
        <w:rPr>
          <w:rFonts w:ascii="Times New Roman" w:eastAsia="Times New Roman" w:hAnsi="Times New Roman" w:cs="Times New Roman"/>
          <w:color w:val="000000"/>
          <w:sz w:val="24"/>
          <w:szCs w:val="24"/>
          <w:lang w:eastAsia="en-GB"/>
        </w:rPr>
        <w:t>affected</w:t>
      </w:r>
      <w:r w:rsidR="00C3078E">
        <w:rPr>
          <w:rFonts w:ascii="Times New Roman" w:eastAsia="Times New Roman" w:hAnsi="Times New Roman" w:cs="Times New Roman"/>
          <w:color w:val="000000"/>
          <w:sz w:val="24"/>
          <w:szCs w:val="24"/>
          <w:lang w:eastAsia="en-GB"/>
        </w:rPr>
        <w:t xml:space="preserve"> by the disease complex. </w:t>
      </w:r>
      <w:r w:rsidR="00C3078E" w:rsidRPr="00C3078E">
        <w:rPr>
          <w:rFonts w:ascii="Times New Roman" w:eastAsia="Times New Roman" w:hAnsi="Times New Roman" w:cs="Times New Roman"/>
          <w:color w:val="000000"/>
          <w:sz w:val="24"/>
          <w:szCs w:val="24"/>
          <w:lang w:eastAsia="en-GB"/>
        </w:rPr>
        <w:t>According to this study, Roma VF and Omu-Aran Local produce</w:t>
      </w:r>
      <w:r w:rsidR="00EA3311">
        <w:rPr>
          <w:rFonts w:ascii="Times New Roman" w:eastAsia="Times New Roman" w:hAnsi="Times New Roman" w:cs="Times New Roman"/>
          <w:color w:val="000000"/>
          <w:sz w:val="24"/>
          <w:szCs w:val="24"/>
          <w:lang w:eastAsia="en-GB"/>
        </w:rPr>
        <w:t>d</w:t>
      </w:r>
      <w:r w:rsidR="00C3078E" w:rsidRPr="00C3078E">
        <w:rPr>
          <w:rFonts w:ascii="Times New Roman" w:eastAsia="Times New Roman" w:hAnsi="Times New Roman" w:cs="Times New Roman"/>
          <w:color w:val="000000"/>
          <w:sz w:val="24"/>
          <w:szCs w:val="24"/>
          <w:lang w:eastAsia="en-GB"/>
        </w:rPr>
        <w:t xml:space="preserve"> the best </w:t>
      </w:r>
      <w:r w:rsidR="00EA3311">
        <w:rPr>
          <w:rFonts w:ascii="Times New Roman" w:eastAsia="Times New Roman" w:hAnsi="Times New Roman" w:cs="Times New Roman"/>
          <w:color w:val="000000"/>
          <w:sz w:val="24"/>
          <w:szCs w:val="24"/>
          <w:lang w:eastAsia="en-GB"/>
        </w:rPr>
        <w:t>growth in terms of</w:t>
      </w:r>
      <w:r w:rsidR="00C3078E" w:rsidRPr="00C3078E">
        <w:rPr>
          <w:rFonts w:ascii="Times New Roman" w:eastAsia="Times New Roman" w:hAnsi="Times New Roman" w:cs="Times New Roman"/>
          <w:color w:val="000000"/>
          <w:sz w:val="24"/>
          <w:szCs w:val="24"/>
          <w:lang w:eastAsia="en-GB"/>
        </w:rPr>
        <w:t xml:space="preserve"> height, number of </w:t>
      </w:r>
      <w:r w:rsidR="00EA3311">
        <w:rPr>
          <w:rFonts w:ascii="Times New Roman" w:eastAsia="Times New Roman" w:hAnsi="Times New Roman" w:cs="Times New Roman"/>
          <w:color w:val="000000"/>
          <w:sz w:val="24"/>
          <w:szCs w:val="24"/>
          <w:lang w:eastAsia="en-GB"/>
        </w:rPr>
        <w:t>leaves, and</w:t>
      </w:r>
      <w:r w:rsidR="001A68FE">
        <w:rPr>
          <w:rFonts w:ascii="Times New Roman" w:eastAsia="Times New Roman" w:hAnsi="Times New Roman" w:cs="Times New Roman"/>
          <w:color w:val="000000"/>
          <w:sz w:val="24"/>
          <w:szCs w:val="24"/>
          <w:lang w:eastAsia="en-GB"/>
        </w:rPr>
        <w:t xml:space="preserve"> branches. </w:t>
      </w:r>
      <w:r w:rsidR="00C3078E" w:rsidRPr="00C3078E">
        <w:rPr>
          <w:rFonts w:ascii="Times New Roman" w:eastAsia="Times New Roman" w:hAnsi="Times New Roman" w:cs="Times New Roman"/>
          <w:color w:val="000000"/>
          <w:sz w:val="24"/>
          <w:szCs w:val="24"/>
          <w:lang w:eastAsia="en-GB"/>
        </w:rPr>
        <w:t>Tima tomato plants had the shortest heights, number of leaves, and nu</w:t>
      </w:r>
      <w:r w:rsidR="00EA3311">
        <w:rPr>
          <w:rFonts w:ascii="Times New Roman" w:eastAsia="Times New Roman" w:hAnsi="Times New Roman" w:cs="Times New Roman"/>
          <w:color w:val="000000"/>
          <w:sz w:val="24"/>
          <w:szCs w:val="24"/>
          <w:lang w:eastAsia="en-GB"/>
        </w:rPr>
        <w:t>mber of branches, which can explain</w:t>
      </w:r>
      <w:r w:rsidR="00C3078E" w:rsidRPr="00C3078E">
        <w:rPr>
          <w:rFonts w:ascii="Times New Roman" w:eastAsia="Times New Roman" w:hAnsi="Times New Roman" w:cs="Times New Roman"/>
          <w:color w:val="000000"/>
          <w:sz w:val="24"/>
          <w:szCs w:val="24"/>
          <w:lang w:eastAsia="en-GB"/>
        </w:rPr>
        <w:t xml:space="preserve"> by the high incidence and severity of bacterial wilt </w:t>
      </w:r>
      <w:r w:rsidR="009814A4">
        <w:rPr>
          <w:rFonts w:ascii="Times New Roman" w:eastAsia="Times New Roman" w:hAnsi="Times New Roman" w:cs="Times New Roman"/>
          <w:color w:val="000000"/>
          <w:sz w:val="24"/>
          <w:szCs w:val="24"/>
          <w:lang w:eastAsia="en-GB"/>
        </w:rPr>
        <w:t>recorded on</w:t>
      </w:r>
      <w:r w:rsidR="00C3078E" w:rsidRPr="00C3078E">
        <w:rPr>
          <w:rFonts w:ascii="Times New Roman" w:eastAsia="Times New Roman" w:hAnsi="Times New Roman" w:cs="Times New Roman"/>
          <w:color w:val="000000"/>
          <w:sz w:val="24"/>
          <w:szCs w:val="24"/>
          <w:lang w:eastAsia="en-GB"/>
        </w:rPr>
        <w:t xml:space="preserve"> this variety.</w:t>
      </w:r>
    </w:p>
    <w:p w:rsidR="00D36CED" w:rsidRPr="00F3317F" w:rsidRDefault="009E1CB7" w:rsidP="00075AFD">
      <w:pPr>
        <w:spacing w:before="240" w:line="360" w:lineRule="auto"/>
        <w:ind w:left="-851" w:right="-58"/>
        <w:jc w:val="both"/>
        <w:rPr>
          <w:rFonts w:ascii="Times New Roman" w:hAnsi="Times New Roman" w:cs="Times New Roman"/>
          <w:sz w:val="24"/>
          <w:szCs w:val="24"/>
        </w:rPr>
      </w:pPr>
      <w:r>
        <w:rPr>
          <w:rFonts w:ascii="Times New Roman" w:hAnsi="Times New Roman" w:cs="Times New Roman"/>
          <w:b/>
          <w:sz w:val="24"/>
          <w:szCs w:val="24"/>
        </w:rPr>
        <w:t>4.7</w:t>
      </w:r>
      <w:r w:rsidR="00D36CED" w:rsidRPr="006F339E">
        <w:rPr>
          <w:rFonts w:ascii="Times New Roman" w:hAnsi="Times New Roman" w:cs="Times New Roman"/>
          <w:b/>
          <w:sz w:val="24"/>
          <w:szCs w:val="24"/>
        </w:rPr>
        <w:t xml:space="preserve"> </w:t>
      </w:r>
      <w:r w:rsidR="00775FB8">
        <w:rPr>
          <w:rFonts w:ascii="Times New Roman" w:hAnsi="Times New Roman" w:cs="Times New Roman"/>
          <w:b/>
          <w:sz w:val="24"/>
          <w:szCs w:val="24"/>
        </w:rPr>
        <w:tab/>
      </w:r>
      <w:r w:rsidR="00D36CED" w:rsidRPr="006F339E">
        <w:rPr>
          <w:rFonts w:ascii="Times New Roman" w:hAnsi="Times New Roman" w:cs="Times New Roman"/>
          <w:b/>
          <w:sz w:val="24"/>
          <w:szCs w:val="24"/>
        </w:rPr>
        <w:t>Findings</w:t>
      </w:r>
    </w:p>
    <w:p w:rsidR="00E64DCD" w:rsidRPr="006F339E" w:rsidRDefault="00E949C4" w:rsidP="00075AFD">
      <w:pPr>
        <w:spacing w:before="240" w:line="360" w:lineRule="auto"/>
        <w:ind w:left="-851" w:right="-58"/>
        <w:jc w:val="both"/>
        <w:rPr>
          <w:rFonts w:ascii="Times New Roman" w:hAnsi="Times New Roman" w:cs="Times New Roman"/>
          <w:sz w:val="24"/>
          <w:szCs w:val="24"/>
        </w:rPr>
      </w:pPr>
      <w:r w:rsidRPr="00E949C4">
        <w:rPr>
          <w:rFonts w:ascii="Times New Roman" w:hAnsi="Times New Roman" w:cs="Times New Roman"/>
          <w:sz w:val="24"/>
          <w:szCs w:val="24"/>
        </w:rPr>
        <w:t>Under natural field conditions, bacteria wilt, early blight, and curly top virus w</w:t>
      </w:r>
      <w:r>
        <w:rPr>
          <w:rFonts w:ascii="Times New Roman" w:hAnsi="Times New Roman" w:cs="Times New Roman"/>
          <w:sz w:val="24"/>
          <w:szCs w:val="24"/>
        </w:rPr>
        <w:t xml:space="preserve">ere reported in the study area. </w:t>
      </w:r>
      <w:r w:rsidRPr="00E949C4">
        <w:rPr>
          <w:rFonts w:ascii="Times New Roman" w:hAnsi="Times New Roman" w:cs="Times New Roman"/>
          <w:sz w:val="24"/>
          <w:szCs w:val="24"/>
        </w:rPr>
        <w:t>The diseases were identified in the field based on the symptoms th</w:t>
      </w:r>
      <w:r>
        <w:rPr>
          <w:rFonts w:ascii="Times New Roman" w:hAnsi="Times New Roman" w:cs="Times New Roman"/>
          <w:sz w:val="24"/>
          <w:szCs w:val="24"/>
        </w:rPr>
        <w:t xml:space="preserve">at were observed on the leaves. </w:t>
      </w:r>
      <w:r w:rsidRPr="00E949C4">
        <w:rPr>
          <w:rFonts w:ascii="Times New Roman" w:hAnsi="Times New Roman" w:cs="Times New Roman"/>
          <w:sz w:val="24"/>
          <w:szCs w:val="24"/>
        </w:rPr>
        <w:t>For correct identification, infected leaf samples were collected, and the % disease incidence and severity fo</w:t>
      </w:r>
      <w:r>
        <w:rPr>
          <w:rFonts w:ascii="Times New Roman" w:hAnsi="Times New Roman" w:cs="Times New Roman"/>
          <w:sz w:val="24"/>
          <w:szCs w:val="24"/>
        </w:rPr>
        <w:t xml:space="preserve">r each disease were calculated. </w:t>
      </w:r>
      <w:r w:rsidRPr="00E949C4">
        <w:rPr>
          <w:rFonts w:ascii="Times New Roman" w:hAnsi="Times New Roman" w:cs="Times New Roman"/>
          <w:sz w:val="24"/>
          <w:szCs w:val="24"/>
        </w:rPr>
        <w:t>Roma Vf had the highest early blight disease incidence and severity, Tima had the highest Bacterial wilt incidence and severity, and Omu-Aran Local had the highest Curly top virus incidence and severity.</w:t>
      </w:r>
    </w:p>
    <w:p w:rsidR="00C730A4" w:rsidRPr="006F339E" w:rsidRDefault="00C730A4" w:rsidP="00075AFD">
      <w:pPr>
        <w:spacing w:before="240" w:line="360" w:lineRule="auto"/>
        <w:ind w:left="-851" w:right="-58"/>
        <w:jc w:val="both"/>
        <w:rPr>
          <w:rFonts w:ascii="Times New Roman" w:hAnsi="Times New Roman" w:cs="Times New Roman"/>
          <w:sz w:val="24"/>
          <w:szCs w:val="24"/>
        </w:rPr>
      </w:pPr>
    </w:p>
    <w:p w:rsidR="00E115CE" w:rsidRPr="006F339E" w:rsidRDefault="009C313D" w:rsidP="00075AFD">
      <w:pPr>
        <w:spacing w:before="240" w:line="360" w:lineRule="auto"/>
        <w:ind w:left="-851" w:right="-58"/>
        <w:jc w:val="both"/>
        <w:rPr>
          <w:rFonts w:ascii="Times New Roman" w:hAnsi="Times New Roman" w:cs="Times New Roman"/>
          <w:sz w:val="24"/>
          <w:szCs w:val="24"/>
        </w:rPr>
      </w:pPr>
      <w:r w:rsidRPr="006F339E">
        <w:rPr>
          <w:rFonts w:ascii="Times New Roman" w:hAnsi="Times New Roman" w:cs="Times New Roman"/>
          <w:sz w:val="24"/>
          <w:szCs w:val="24"/>
        </w:rPr>
        <w:t xml:space="preserve">. </w:t>
      </w:r>
      <w:bookmarkStart w:id="30" w:name="_Toc96685979"/>
    </w:p>
    <w:p w:rsidR="003C3CB5" w:rsidRDefault="003C3CB5" w:rsidP="00075AFD">
      <w:pPr>
        <w:suppressAutoHyphens w:val="0"/>
        <w:spacing w:after="0" w:line="240" w:lineRule="auto"/>
        <w:ind w:left="-851" w:right="-58"/>
        <w:rPr>
          <w:rFonts w:ascii="Times New Roman" w:hAnsi="Times New Roman" w:cs="Times New Roman"/>
          <w:sz w:val="24"/>
          <w:szCs w:val="24"/>
        </w:rPr>
      </w:pPr>
      <w:r>
        <w:rPr>
          <w:rFonts w:ascii="Times New Roman" w:hAnsi="Times New Roman" w:cs="Times New Roman"/>
          <w:sz w:val="24"/>
          <w:szCs w:val="24"/>
        </w:rPr>
        <w:br w:type="page"/>
      </w:r>
    </w:p>
    <w:p w:rsidR="00434D89" w:rsidRDefault="00434D89" w:rsidP="00075AFD">
      <w:pPr>
        <w:suppressAutoHyphens w:val="0"/>
        <w:spacing w:after="0" w:line="360" w:lineRule="auto"/>
        <w:ind w:left="-851" w:right="-58"/>
        <w:jc w:val="center"/>
        <w:rPr>
          <w:rFonts w:ascii="Times New Roman" w:hAnsi="Times New Roman" w:cs="Times New Roman"/>
          <w:b/>
          <w:sz w:val="24"/>
          <w:szCs w:val="24"/>
        </w:rPr>
      </w:pPr>
      <w:r w:rsidRPr="003C3CB5">
        <w:rPr>
          <w:rFonts w:ascii="Times New Roman" w:hAnsi="Times New Roman" w:cs="Times New Roman"/>
          <w:b/>
          <w:sz w:val="24"/>
          <w:szCs w:val="24"/>
        </w:rPr>
        <w:t>CHAPTER FIVE</w:t>
      </w:r>
    </w:p>
    <w:p w:rsidR="00D85427" w:rsidRDefault="00D85427" w:rsidP="00075AFD">
      <w:pPr>
        <w:suppressAutoHyphens w:val="0"/>
        <w:spacing w:after="0" w:line="360" w:lineRule="auto"/>
        <w:ind w:left="-851" w:right="-58"/>
        <w:jc w:val="center"/>
        <w:rPr>
          <w:rFonts w:ascii="Times New Roman" w:hAnsi="Times New Roman" w:cs="Times New Roman"/>
          <w:b/>
          <w:sz w:val="24"/>
          <w:szCs w:val="24"/>
        </w:rPr>
      </w:pPr>
    </w:p>
    <w:p w:rsidR="000D2BD5" w:rsidRDefault="000D2BD5" w:rsidP="00075AFD">
      <w:pPr>
        <w:suppressAutoHyphens w:val="0"/>
        <w:spacing w:after="0" w:line="360" w:lineRule="auto"/>
        <w:ind w:left="-851" w:right="-58"/>
        <w:jc w:val="center"/>
        <w:rPr>
          <w:rFonts w:ascii="Times New Roman" w:hAnsi="Times New Roman" w:cs="Times New Roman"/>
          <w:b/>
          <w:sz w:val="24"/>
          <w:szCs w:val="24"/>
        </w:rPr>
      </w:pPr>
      <w:r>
        <w:rPr>
          <w:rFonts w:ascii="Times New Roman" w:hAnsi="Times New Roman" w:cs="Times New Roman"/>
          <w:b/>
          <w:sz w:val="24"/>
          <w:szCs w:val="24"/>
        </w:rPr>
        <w:t>SUMMARY, CONCLUSION</w:t>
      </w:r>
      <w:r w:rsidR="00EA3311">
        <w:rPr>
          <w:rFonts w:ascii="Times New Roman" w:hAnsi="Times New Roman" w:cs="Times New Roman"/>
          <w:b/>
          <w:sz w:val="24"/>
          <w:szCs w:val="24"/>
        </w:rPr>
        <w:t>S</w:t>
      </w:r>
      <w:r>
        <w:rPr>
          <w:rFonts w:ascii="Times New Roman" w:hAnsi="Times New Roman" w:cs="Times New Roman"/>
          <w:b/>
          <w:sz w:val="24"/>
          <w:szCs w:val="24"/>
        </w:rPr>
        <w:t xml:space="preserve"> AND </w:t>
      </w:r>
      <w:r w:rsidRPr="007173F5">
        <w:rPr>
          <w:rFonts w:ascii="Times New Roman" w:hAnsi="Times New Roman" w:cs="Times New Roman"/>
          <w:b/>
          <w:sz w:val="24"/>
          <w:szCs w:val="24"/>
        </w:rPr>
        <w:t>RECOMMENDATIONS</w:t>
      </w:r>
    </w:p>
    <w:p w:rsidR="000D2BD5" w:rsidRPr="003C3CB5" w:rsidRDefault="000D2BD5" w:rsidP="000D2BD5">
      <w:pPr>
        <w:suppressAutoHyphens w:val="0"/>
        <w:spacing w:after="0" w:line="360" w:lineRule="auto"/>
        <w:ind w:left="-851" w:right="-58"/>
        <w:rPr>
          <w:rFonts w:ascii="Times New Roman" w:hAnsi="Times New Roman" w:cs="Times New Roman"/>
          <w:b/>
          <w:sz w:val="24"/>
          <w:szCs w:val="24"/>
        </w:rPr>
      </w:pPr>
    </w:p>
    <w:p w:rsidR="00434D89" w:rsidRDefault="00D85427" w:rsidP="00075AFD">
      <w:pPr>
        <w:suppressAutoHyphens w:val="0"/>
        <w:spacing w:after="0"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000D2BD5">
        <w:rPr>
          <w:rFonts w:ascii="Times New Roman" w:hAnsi="Times New Roman" w:cs="Times New Roman"/>
          <w:b/>
          <w:sz w:val="24"/>
          <w:szCs w:val="24"/>
        </w:rPr>
        <w:t>SUMMARY</w:t>
      </w:r>
    </w:p>
    <w:p w:rsidR="00D85427" w:rsidRDefault="009168DF" w:rsidP="00D85427">
      <w:pPr>
        <w:suppressAutoHyphens w:val="0"/>
        <w:spacing w:after="0" w:line="360" w:lineRule="auto"/>
        <w:ind w:left="-851" w:right="-58"/>
        <w:jc w:val="both"/>
        <w:rPr>
          <w:rFonts w:ascii="Times New Roman" w:hAnsi="Times New Roman" w:cs="Times New Roman"/>
          <w:sz w:val="24"/>
          <w:szCs w:val="24"/>
          <w:lang w:val="en-US"/>
        </w:rPr>
      </w:pPr>
      <w:r w:rsidRPr="009168DF">
        <w:rPr>
          <w:rFonts w:ascii="Times New Roman" w:hAnsi="Times New Roman" w:cs="Times New Roman"/>
          <w:sz w:val="24"/>
          <w:szCs w:val="24"/>
        </w:rPr>
        <w:t>T</w:t>
      </w:r>
      <w:r>
        <w:rPr>
          <w:rFonts w:ascii="Times New Roman" w:hAnsi="Times New Roman" w:cs="Times New Roman"/>
          <w:sz w:val="24"/>
          <w:szCs w:val="24"/>
        </w:rPr>
        <w:t>he present study examined</w:t>
      </w:r>
      <w:r w:rsidRPr="00817B80">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817B80">
        <w:rPr>
          <w:rFonts w:ascii="Times New Roman" w:hAnsi="Times New Roman" w:cs="Times New Roman"/>
          <w:sz w:val="24"/>
          <w:szCs w:val="24"/>
        </w:rPr>
        <w:t>incidence and severity of</w:t>
      </w:r>
      <w:r>
        <w:rPr>
          <w:rFonts w:ascii="Times New Roman" w:hAnsi="Times New Roman" w:cs="Times New Roman"/>
          <w:sz w:val="24"/>
          <w:szCs w:val="24"/>
        </w:rPr>
        <w:t xml:space="preserve"> foliar diseases on four tomato varieties and</w:t>
      </w:r>
      <w:r w:rsidRPr="00C32732">
        <w:rPr>
          <w:rFonts w:ascii="Times New Roman" w:hAnsi="Times New Roman" w:cs="Times New Roman"/>
          <w:color w:val="212121"/>
          <w:sz w:val="24"/>
          <w:szCs w:val="24"/>
          <w:shd w:val="clear" w:color="auto" w:fill="FFFFFF"/>
        </w:rPr>
        <w:t xml:space="preserve"> </w:t>
      </w:r>
      <w:r w:rsidRPr="00C32732">
        <w:rPr>
          <w:rFonts w:ascii="Times New Roman" w:hAnsi="Times New Roman" w:cs="Times New Roman"/>
          <w:sz w:val="24"/>
          <w:szCs w:val="24"/>
        </w:rPr>
        <w:t xml:space="preserve">identified the pathogens associated with </w:t>
      </w:r>
      <w:r>
        <w:rPr>
          <w:rFonts w:ascii="Times New Roman" w:hAnsi="Times New Roman" w:cs="Times New Roman"/>
          <w:sz w:val="24"/>
          <w:szCs w:val="24"/>
        </w:rPr>
        <w:t xml:space="preserve">these </w:t>
      </w:r>
      <w:r w:rsidRPr="00C32732">
        <w:rPr>
          <w:rFonts w:ascii="Times New Roman" w:hAnsi="Times New Roman" w:cs="Times New Roman"/>
          <w:sz w:val="24"/>
          <w:szCs w:val="24"/>
        </w:rPr>
        <w:t>foliar diseases</w:t>
      </w:r>
      <w:r>
        <w:rPr>
          <w:rFonts w:ascii="Times New Roman" w:hAnsi="Times New Roman" w:cs="Times New Roman"/>
          <w:sz w:val="24"/>
          <w:szCs w:val="24"/>
        </w:rPr>
        <w:t>. The study also investigated the influence of the foliar dise</w:t>
      </w:r>
      <w:r w:rsidR="00524BD6">
        <w:rPr>
          <w:rFonts w:ascii="Times New Roman" w:hAnsi="Times New Roman" w:cs="Times New Roman"/>
          <w:sz w:val="24"/>
          <w:szCs w:val="24"/>
        </w:rPr>
        <w:t>ases on some growth parameters of t</w:t>
      </w:r>
      <w:r w:rsidR="00D85427" w:rsidRPr="00C32732">
        <w:rPr>
          <w:rFonts w:ascii="Times New Roman" w:hAnsi="Times New Roman" w:cs="Times New Roman"/>
          <w:sz w:val="24"/>
          <w:szCs w:val="24"/>
        </w:rPr>
        <w:t xml:space="preserve">omato </w:t>
      </w:r>
      <w:r w:rsidR="00D85427">
        <w:rPr>
          <w:rFonts w:ascii="Times New Roman" w:hAnsi="Times New Roman" w:cs="Times New Roman"/>
          <w:sz w:val="24"/>
          <w:szCs w:val="24"/>
        </w:rPr>
        <w:t xml:space="preserve">varieties namely </w:t>
      </w:r>
      <w:r w:rsidR="00D85427" w:rsidRPr="00C32732">
        <w:rPr>
          <w:rFonts w:ascii="Times New Roman" w:eastAsia="Times New Roman" w:hAnsi="Times New Roman" w:cs="Times New Roman"/>
          <w:bCs/>
          <w:color w:val="000000" w:themeColor="text1"/>
          <w:sz w:val="24"/>
          <w:szCs w:val="24"/>
        </w:rPr>
        <w:t xml:space="preserve">Tropimech, Tima, Roma VF and Omu-Aran local. </w:t>
      </w:r>
      <w:r w:rsidR="00D85427">
        <w:rPr>
          <w:rFonts w:ascii="Times New Roman" w:hAnsi="Times New Roman" w:cs="Times New Roman"/>
          <w:sz w:val="24"/>
          <w:szCs w:val="24"/>
          <w:lang w:val="en-US"/>
        </w:rPr>
        <w:t>The experiment was laid in</w:t>
      </w:r>
      <w:r w:rsidR="00D85427" w:rsidRPr="00C32732">
        <w:rPr>
          <w:rFonts w:ascii="Times New Roman" w:hAnsi="Times New Roman" w:cs="Times New Roman"/>
          <w:sz w:val="24"/>
          <w:szCs w:val="24"/>
          <w:lang w:val="en-US"/>
        </w:rPr>
        <w:t xml:space="preserve"> </w:t>
      </w:r>
      <w:r w:rsidR="00D85427">
        <w:rPr>
          <w:rFonts w:ascii="Times New Roman" w:hAnsi="Times New Roman" w:cs="Times New Roman"/>
          <w:sz w:val="24"/>
          <w:szCs w:val="24"/>
          <w:lang w:val="en-US"/>
        </w:rPr>
        <w:t xml:space="preserve">a </w:t>
      </w:r>
      <w:r w:rsidR="00D85427" w:rsidRPr="00C32732">
        <w:rPr>
          <w:rFonts w:ascii="Times New Roman" w:hAnsi="Times New Roman" w:cs="Times New Roman"/>
          <w:sz w:val="24"/>
          <w:szCs w:val="24"/>
          <w:lang w:val="en-US"/>
        </w:rPr>
        <w:t xml:space="preserve">randomized complete block design with three replicates. </w:t>
      </w:r>
      <w:r w:rsidR="00D85427">
        <w:rPr>
          <w:rFonts w:ascii="Times New Roman" w:hAnsi="Times New Roman" w:cs="Times New Roman"/>
          <w:sz w:val="24"/>
          <w:szCs w:val="24"/>
          <w:lang w:val="en-US"/>
        </w:rPr>
        <w:t>One week after transplanting, l</w:t>
      </w:r>
      <w:r w:rsidR="00D85427" w:rsidRPr="00C32732">
        <w:rPr>
          <w:rFonts w:ascii="Times New Roman" w:hAnsi="Times New Roman" w:cs="Times New Roman"/>
          <w:sz w:val="24"/>
          <w:szCs w:val="24"/>
        </w:rPr>
        <w:t xml:space="preserve">eaves of the tomato plants were observed for </w:t>
      </w:r>
      <w:r w:rsidR="00D85427">
        <w:rPr>
          <w:rFonts w:ascii="Times New Roman" w:hAnsi="Times New Roman" w:cs="Times New Roman"/>
          <w:sz w:val="24"/>
          <w:szCs w:val="24"/>
        </w:rPr>
        <w:t>symptoms of foliar disease</w:t>
      </w:r>
      <w:r w:rsidR="00D85427" w:rsidRPr="00C32732">
        <w:rPr>
          <w:rFonts w:ascii="Times New Roman" w:hAnsi="Times New Roman" w:cs="Times New Roman"/>
          <w:sz w:val="24"/>
          <w:szCs w:val="24"/>
        </w:rPr>
        <w:t xml:space="preserve">s. </w:t>
      </w:r>
      <w:r w:rsidR="00D85427" w:rsidRPr="00C32732">
        <w:rPr>
          <w:rFonts w:ascii="Times New Roman" w:hAnsi="Times New Roman" w:cs="Times New Roman"/>
          <w:sz w:val="24"/>
          <w:szCs w:val="24"/>
          <w:lang w:val="en-US"/>
        </w:rPr>
        <w:t>The pathogens associated with the diseases were identified. Data were collected on incidence and severity of foliar diseases</w:t>
      </w:r>
      <w:r w:rsidR="00D85427">
        <w:rPr>
          <w:rFonts w:ascii="Times New Roman" w:hAnsi="Times New Roman" w:cs="Times New Roman"/>
          <w:sz w:val="24"/>
          <w:szCs w:val="24"/>
          <w:lang w:val="en-US"/>
        </w:rPr>
        <w:t xml:space="preserve"> observed</w:t>
      </w:r>
      <w:r w:rsidR="00D85427" w:rsidRPr="00C32732">
        <w:rPr>
          <w:rFonts w:ascii="Times New Roman" w:hAnsi="Times New Roman" w:cs="Times New Roman"/>
          <w:sz w:val="24"/>
          <w:szCs w:val="24"/>
          <w:lang w:val="en-US"/>
        </w:rPr>
        <w:t>, plant height, number of leaves and number of branches</w:t>
      </w:r>
      <w:r w:rsidR="006014E8">
        <w:rPr>
          <w:rFonts w:ascii="Times New Roman" w:hAnsi="Times New Roman" w:cs="Times New Roman"/>
          <w:sz w:val="24"/>
          <w:szCs w:val="24"/>
          <w:lang w:val="en-US"/>
        </w:rPr>
        <w:t xml:space="preserve"> of tomato</w:t>
      </w:r>
      <w:r w:rsidR="00D85427" w:rsidRPr="00C32732">
        <w:rPr>
          <w:rFonts w:ascii="Times New Roman" w:hAnsi="Times New Roman" w:cs="Times New Roman"/>
          <w:sz w:val="24"/>
          <w:szCs w:val="24"/>
          <w:lang w:val="en-US"/>
        </w:rPr>
        <w:t xml:space="preserve"> at 2, 4 and 6 weeks after transplanting (WAT). </w:t>
      </w:r>
    </w:p>
    <w:p w:rsidR="00625581" w:rsidRDefault="00D85427" w:rsidP="00625581">
      <w:pPr>
        <w:spacing w:line="360" w:lineRule="auto"/>
        <w:ind w:left="-851" w:right="-58"/>
        <w:jc w:val="both"/>
        <w:rPr>
          <w:rFonts w:ascii="Times New Roman" w:hAnsi="Times New Roman" w:cs="Times New Roman"/>
          <w:bCs/>
          <w:sz w:val="24"/>
          <w:szCs w:val="24"/>
        </w:rPr>
      </w:pPr>
      <w:r>
        <w:rPr>
          <w:rFonts w:ascii="Times New Roman" w:eastAsia="Times New Roman" w:hAnsi="Times New Roman" w:cs="Times New Roman"/>
          <w:sz w:val="24"/>
          <w:szCs w:val="24"/>
        </w:rPr>
        <w:t>The</w:t>
      </w:r>
      <w:r w:rsidRPr="00C32732">
        <w:rPr>
          <w:rFonts w:ascii="Times New Roman" w:eastAsia="Times New Roman" w:hAnsi="Times New Roman" w:cs="Times New Roman"/>
          <w:sz w:val="24"/>
          <w:szCs w:val="24"/>
        </w:rPr>
        <w:t xml:space="preserve"> foliar diseases</w:t>
      </w:r>
      <w:r>
        <w:rPr>
          <w:rFonts w:ascii="Times New Roman" w:eastAsia="Times New Roman" w:hAnsi="Times New Roman" w:cs="Times New Roman"/>
          <w:sz w:val="24"/>
          <w:szCs w:val="24"/>
        </w:rPr>
        <w:t xml:space="preserve"> identified</w:t>
      </w:r>
      <w:r w:rsidRPr="00C32732">
        <w:rPr>
          <w:rFonts w:ascii="Times New Roman" w:eastAsia="Times New Roman" w:hAnsi="Times New Roman" w:cs="Times New Roman"/>
          <w:sz w:val="24"/>
          <w:szCs w:val="24"/>
        </w:rPr>
        <w:t xml:space="preserve"> were early blight (</w:t>
      </w:r>
      <w:r w:rsidRPr="00C32732">
        <w:rPr>
          <w:rFonts w:ascii="Times New Roman" w:eastAsia="Times New Roman" w:hAnsi="Times New Roman" w:cs="Times New Roman"/>
          <w:i/>
          <w:sz w:val="24"/>
          <w:szCs w:val="24"/>
        </w:rPr>
        <w:t>Alternaria solani</w:t>
      </w:r>
      <w:r w:rsidRPr="00C32732">
        <w:rPr>
          <w:rFonts w:ascii="Times New Roman" w:eastAsia="Times New Roman" w:hAnsi="Times New Roman" w:cs="Times New Roman"/>
          <w:sz w:val="24"/>
          <w:szCs w:val="24"/>
        </w:rPr>
        <w:t>), bacterial wilt (</w:t>
      </w:r>
      <w:r w:rsidRPr="00C32732">
        <w:rPr>
          <w:rFonts w:ascii="Times New Roman" w:eastAsia="Times New Roman" w:hAnsi="Times New Roman" w:cs="Times New Roman"/>
          <w:i/>
          <w:sz w:val="24"/>
          <w:szCs w:val="24"/>
        </w:rPr>
        <w:t>Ralstonia solanacearum</w:t>
      </w:r>
      <w:r w:rsidRPr="00C32732">
        <w:rPr>
          <w:rFonts w:ascii="Times New Roman" w:eastAsia="Times New Roman" w:hAnsi="Times New Roman" w:cs="Times New Roman"/>
          <w:sz w:val="24"/>
          <w:szCs w:val="24"/>
        </w:rPr>
        <w:t>) and curly top (curly top virus).</w:t>
      </w:r>
      <w:r>
        <w:rPr>
          <w:rFonts w:ascii="Times New Roman" w:eastAsia="Times New Roman" w:hAnsi="Times New Roman" w:cs="Times New Roman"/>
          <w:sz w:val="24"/>
          <w:szCs w:val="24"/>
        </w:rPr>
        <w:t xml:space="preserve"> Result</w:t>
      </w:r>
      <w:r w:rsidR="002E11ED">
        <w:rPr>
          <w:rFonts w:ascii="Times New Roman" w:eastAsia="Times New Roman" w:hAnsi="Times New Roman" w:cs="Times New Roman"/>
          <w:sz w:val="24"/>
          <w:szCs w:val="24"/>
        </w:rPr>
        <w:t>s show</w:t>
      </w:r>
      <w:r>
        <w:rPr>
          <w:rFonts w:ascii="Times New Roman" w:eastAsia="Times New Roman" w:hAnsi="Times New Roman" w:cs="Times New Roman"/>
          <w:sz w:val="24"/>
          <w:szCs w:val="24"/>
        </w:rPr>
        <w:t xml:space="preserve"> that</w:t>
      </w:r>
      <w:r w:rsidRPr="00C32732">
        <w:rPr>
          <w:rFonts w:ascii="Times New Roman" w:eastAsia="Times New Roman" w:hAnsi="Times New Roman" w:cs="Times New Roman"/>
          <w:sz w:val="24"/>
          <w:szCs w:val="24"/>
        </w:rPr>
        <w:t xml:space="preserve"> </w:t>
      </w:r>
      <w:r w:rsidRPr="00C32732">
        <w:rPr>
          <w:rFonts w:ascii="Times New Roman" w:hAnsi="Times New Roman" w:cs="Times New Roman"/>
          <w:bCs/>
          <w:sz w:val="24"/>
          <w:szCs w:val="24"/>
        </w:rPr>
        <w:t>Roma Vf had the highest incidence of early blight (83.4%)</w:t>
      </w:r>
      <w:r>
        <w:rPr>
          <w:rFonts w:ascii="Times New Roman" w:hAnsi="Times New Roman" w:cs="Times New Roman"/>
          <w:bCs/>
          <w:sz w:val="24"/>
          <w:szCs w:val="24"/>
        </w:rPr>
        <w:t xml:space="preserve"> </w:t>
      </w:r>
      <w:r w:rsidRPr="00C32732">
        <w:rPr>
          <w:rFonts w:ascii="Times New Roman" w:hAnsi="Times New Roman" w:cs="Times New Roman"/>
          <w:bCs/>
          <w:sz w:val="24"/>
          <w:szCs w:val="24"/>
        </w:rPr>
        <w:t xml:space="preserve">at 6 WAT in Site A. </w:t>
      </w:r>
      <w:r w:rsidR="00625581">
        <w:rPr>
          <w:rFonts w:ascii="Times New Roman" w:hAnsi="Times New Roman" w:cs="Times New Roman"/>
          <w:bCs/>
          <w:sz w:val="24"/>
          <w:szCs w:val="24"/>
        </w:rPr>
        <w:t>At 6 WAT, t</w:t>
      </w:r>
      <w:r w:rsidR="00625581" w:rsidRPr="006F339E">
        <w:rPr>
          <w:rFonts w:ascii="Times New Roman" w:hAnsi="Times New Roman" w:cs="Times New Roman"/>
          <w:bCs/>
          <w:sz w:val="24"/>
          <w:szCs w:val="24"/>
        </w:rPr>
        <w:t>he highest disease incidence was observed in Roma Vf (100.0</w:t>
      </w:r>
      <w:r w:rsidR="00625581">
        <w:rPr>
          <w:rFonts w:ascii="Times New Roman" w:hAnsi="Times New Roman" w:cs="Times New Roman"/>
          <w:bCs/>
          <w:sz w:val="24"/>
          <w:szCs w:val="24"/>
        </w:rPr>
        <w:t xml:space="preserve">%) and </w:t>
      </w:r>
      <w:r w:rsidR="00625581" w:rsidRPr="006F339E">
        <w:rPr>
          <w:rFonts w:ascii="Times New Roman" w:hAnsi="Times New Roman" w:cs="Times New Roman"/>
          <w:bCs/>
          <w:sz w:val="24"/>
          <w:szCs w:val="24"/>
        </w:rPr>
        <w:t>Omu-Aran Local (100.0</w:t>
      </w:r>
      <w:r w:rsidR="00625581">
        <w:rPr>
          <w:rFonts w:ascii="Times New Roman" w:hAnsi="Times New Roman" w:cs="Times New Roman"/>
          <w:bCs/>
          <w:sz w:val="24"/>
          <w:szCs w:val="24"/>
        </w:rPr>
        <w:t xml:space="preserve">%), followed by </w:t>
      </w:r>
      <w:r w:rsidR="00625581" w:rsidRPr="006F339E">
        <w:rPr>
          <w:rFonts w:ascii="Times New Roman" w:hAnsi="Times New Roman" w:cs="Times New Roman"/>
          <w:bCs/>
          <w:sz w:val="24"/>
          <w:szCs w:val="24"/>
        </w:rPr>
        <w:t>Tropimech (58.3</w:t>
      </w:r>
      <w:r w:rsidR="00625581">
        <w:rPr>
          <w:rFonts w:ascii="Times New Roman" w:hAnsi="Times New Roman" w:cs="Times New Roman"/>
          <w:bCs/>
          <w:sz w:val="24"/>
          <w:szCs w:val="24"/>
        </w:rPr>
        <w:t xml:space="preserve">%), all of which were not </w:t>
      </w:r>
      <w:r w:rsidR="0028227A">
        <w:rPr>
          <w:rFonts w:ascii="Times New Roman" w:hAnsi="Times New Roman" w:cs="Times New Roman"/>
          <w:bCs/>
          <w:sz w:val="24"/>
          <w:szCs w:val="24"/>
        </w:rPr>
        <w:t>significantly (P&lt;0.05) differ</w:t>
      </w:r>
      <w:r w:rsidR="00903DCF">
        <w:rPr>
          <w:rFonts w:ascii="Times New Roman" w:hAnsi="Times New Roman" w:cs="Times New Roman"/>
          <w:bCs/>
          <w:sz w:val="24"/>
          <w:szCs w:val="24"/>
        </w:rPr>
        <w:t xml:space="preserve"> amongst the varieties</w:t>
      </w:r>
      <w:r w:rsidR="00625581">
        <w:rPr>
          <w:rFonts w:ascii="Times New Roman" w:hAnsi="Times New Roman" w:cs="Times New Roman"/>
          <w:bCs/>
          <w:sz w:val="24"/>
          <w:szCs w:val="24"/>
        </w:rPr>
        <w:t xml:space="preserve">. </w:t>
      </w:r>
      <w:r w:rsidR="00625581" w:rsidRPr="006F339E">
        <w:rPr>
          <w:rFonts w:ascii="Times New Roman" w:hAnsi="Times New Roman" w:cs="Times New Roman"/>
          <w:bCs/>
          <w:sz w:val="24"/>
          <w:szCs w:val="24"/>
        </w:rPr>
        <w:t xml:space="preserve"> The lowest e</w:t>
      </w:r>
      <w:r w:rsidR="00625581">
        <w:rPr>
          <w:rFonts w:ascii="Times New Roman" w:hAnsi="Times New Roman" w:cs="Times New Roman"/>
          <w:bCs/>
          <w:sz w:val="24"/>
          <w:szCs w:val="24"/>
        </w:rPr>
        <w:t xml:space="preserve">arly blight incidence was recorded </w:t>
      </w:r>
      <w:r w:rsidR="00625581" w:rsidRPr="006F339E">
        <w:rPr>
          <w:rFonts w:ascii="Times New Roman" w:hAnsi="Times New Roman" w:cs="Times New Roman"/>
          <w:bCs/>
          <w:sz w:val="24"/>
          <w:szCs w:val="24"/>
        </w:rPr>
        <w:t>in Tima (50.0</w:t>
      </w:r>
      <w:r w:rsidR="00625581">
        <w:rPr>
          <w:rFonts w:ascii="Times New Roman" w:hAnsi="Times New Roman" w:cs="Times New Roman"/>
          <w:bCs/>
          <w:sz w:val="24"/>
          <w:szCs w:val="24"/>
        </w:rPr>
        <w:t>%</w:t>
      </w:r>
      <w:r w:rsidR="00625581" w:rsidRPr="006F339E">
        <w:rPr>
          <w:rFonts w:ascii="Times New Roman" w:hAnsi="Times New Roman" w:cs="Times New Roman"/>
          <w:bCs/>
          <w:sz w:val="24"/>
          <w:szCs w:val="24"/>
        </w:rPr>
        <w:t>).</w:t>
      </w:r>
    </w:p>
    <w:p w:rsidR="009168DF" w:rsidRPr="00625581" w:rsidRDefault="00D85427" w:rsidP="00625581">
      <w:pPr>
        <w:spacing w:line="360" w:lineRule="auto"/>
        <w:ind w:left="-851" w:right="-58"/>
        <w:jc w:val="both"/>
        <w:rPr>
          <w:rFonts w:ascii="Times New Roman" w:hAnsi="Times New Roman" w:cs="Times New Roman"/>
          <w:bCs/>
          <w:sz w:val="24"/>
          <w:szCs w:val="24"/>
        </w:rPr>
      </w:pPr>
      <w:r w:rsidRPr="00C32732">
        <w:rPr>
          <w:rFonts w:ascii="Times New Roman" w:hAnsi="Times New Roman" w:cs="Times New Roman"/>
          <w:sz w:val="24"/>
          <w:szCs w:val="24"/>
        </w:rPr>
        <w:t xml:space="preserve">At 4 WAT in Site A, Tima had the highest severity of bacterial wilt (3.5), followed </w:t>
      </w:r>
      <w:r>
        <w:rPr>
          <w:rFonts w:ascii="Times New Roman" w:hAnsi="Times New Roman" w:cs="Times New Roman"/>
          <w:sz w:val="24"/>
          <w:szCs w:val="24"/>
        </w:rPr>
        <w:t xml:space="preserve">by </w:t>
      </w:r>
      <w:r w:rsidRPr="00C32732">
        <w:rPr>
          <w:rFonts w:ascii="Times New Roman" w:hAnsi="Times New Roman" w:cs="Times New Roman"/>
          <w:sz w:val="24"/>
          <w:szCs w:val="24"/>
        </w:rPr>
        <w:t>Tropimech (2.5). AT 6 WAT in Site B, the hig</w:t>
      </w:r>
      <w:r>
        <w:rPr>
          <w:rFonts w:ascii="Times New Roman" w:hAnsi="Times New Roman" w:cs="Times New Roman"/>
          <w:sz w:val="24"/>
          <w:szCs w:val="24"/>
        </w:rPr>
        <w:t>hest plant height was recorded o</w:t>
      </w:r>
      <w:r w:rsidRPr="00C32732">
        <w:rPr>
          <w:rFonts w:ascii="Times New Roman" w:hAnsi="Times New Roman" w:cs="Times New Roman"/>
          <w:sz w:val="24"/>
          <w:szCs w:val="24"/>
        </w:rPr>
        <w:t xml:space="preserve">n Roma Vf </w:t>
      </w:r>
      <w:r>
        <w:rPr>
          <w:rFonts w:ascii="Times New Roman" w:hAnsi="Times New Roman" w:cs="Times New Roman"/>
          <w:sz w:val="24"/>
          <w:szCs w:val="24"/>
        </w:rPr>
        <w:t>(28.5cm), followed by Omu-Aran l</w:t>
      </w:r>
      <w:r w:rsidRPr="00C32732">
        <w:rPr>
          <w:rFonts w:ascii="Times New Roman" w:hAnsi="Times New Roman" w:cs="Times New Roman"/>
          <w:sz w:val="24"/>
          <w:szCs w:val="24"/>
        </w:rPr>
        <w:t>ocal (27.3cm) and Tropimech (19.5cm). The lowest number of leaves was recorded on Tima (9.8) in Site A. At 6 WAT in Site B, Roma Vf had the highest number of branches (13.5).</w:t>
      </w:r>
    </w:p>
    <w:p w:rsidR="000D2BD5" w:rsidRPr="009168DF" w:rsidRDefault="000D2BD5" w:rsidP="00075AFD">
      <w:pPr>
        <w:suppressAutoHyphens w:val="0"/>
        <w:spacing w:after="0" w:line="360" w:lineRule="auto"/>
        <w:ind w:left="-851" w:right="-58"/>
        <w:jc w:val="both"/>
        <w:rPr>
          <w:rFonts w:ascii="Times New Roman" w:hAnsi="Times New Roman" w:cs="Times New Roman"/>
          <w:sz w:val="24"/>
          <w:szCs w:val="24"/>
        </w:rPr>
      </w:pPr>
    </w:p>
    <w:p w:rsidR="000424B8" w:rsidRPr="00405985" w:rsidRDefault="00D85427" w:rsidP="00405985">
      <w:pPr>
        <w:suppressAutoHyphens w:val="0"/>
        <w:spacing w:after="0"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5.2</w:t>
      </w:r>
      <w:r w:rsidR="003555D3">
        <w:rPr>
          <w:rFonts w:ascii="Times New Roman" w:hAnsi="Times New Roman" w:cs="Times New Roman"/>
          <w:b/>
          <w:sz w:val="24"/>
          <w:szCs w:val="24"/>
        </w:rPr>
        <w:tab/>
      </w:r>
      <w:r w:rsidR="00434D89" w:rsidRPr="007173F5">
        <w:rPr>
          <w:rFonts w:ascii="Times New Roman" w:hAnsi="Times New Roman" w:cs="Times New Roman"/>
          <w:b/>
          <w:sz w:val="24"/>
          <w:szCs w:val="24"/>
        </w:rPr>
        <w:t xml:space="preserve"> </w:t>
      </w:r>
      <w:r>
        <w:rPr>
          <w:rFonts w:ascii="Times New Roman" w:hAnsi="Times New Roman" w:cs="Times New Roman"/>
          <w:b/>
          <w:sz w:val="24"/>
          <w:szCs w:val="24"/>
        </w:rPr>
        <w:t>CONCLUSION</w:t>
      </w:r>
      <w:r w:rsidR="00A37615">
        <w:rPr>
          <w:rFonts w:ascii="Times New Roman" w:hAnsi="Times New Roman" w:cs="Times New Roman"/>
          <w:b/>
          <w:sz w:val="24"/>
          <w:szCs w:val="24"/>
        </w:rPr>
        <w:t>S</w:t>
      </w:r>
    </w:p>
    <w:p w:rsidR="00D85427" w:rsidRDefault="00D85427" w:rsidP="00075AFD">
      <w:pPr>
        <w:suppressAutoHyphens w:val="0"/>
        <w:spacing w:after="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E</w:t>
      </w:r>
      <w:r w:rsidR="00841050" w:rsidRPr="006F339E">
        <w:rPr>
          <w:rFonts w:ascii="Times New Roman" w:hAnsi="Times New Roman" w:cs="Times New Roman"/>
          <w:sz w:val="24"/>
          <w:szCs w:val="24"/>
        </w:rPr>
        <w:t>arly blight</w:t>
      </w:r>
      <w:r>
        <w:rPr>
          <w:rFonts w:ascii="Times New Roman" w:hAnsi="Times New Roman" w:cs="Times New Roman"/>
          <w:sz w:val="24"/>
          <w:szCs w:val="24"/>
        </w:rPr>
        <w:t xml:space="preserve"> </w:t>
      </w:r>
      <w:r w:rsidRPr="00C32732">
        <w:rPr>
          <w:rFonts w:ascii="Times New Roman" w:eastAsia="Times New Roman" w:hAnsi="Times New Roman" w:cs="Times New Roman"/>
          <w:sz w:val="24"/>
          <w:szCs w:val="24"/>
        </w:rPr>
        <w:t>(</w:t>
      </w:r>
      <w:r w:rsidRPr="00C32732">
        <w:rPr>
          <w:rFonts w:ascii="Times New Roman" w:eastAsia="Times New Roman" w:hAnsi="Times New Roman" w:cs="Times New Roman"/>
          <w:i/>
          <w:sz w:val="24"/>
          <w:szCs w:val="24"/>
        </w:rPr>
        <w:t>Alternaria solani</w:t>
      </w:r>
      <w:r w:rsidRPr="00C32732">
        <w:rPr>
          <w:rFonts w:ascii="Times New Roman" w:eastAsia="Times New Roman" w:hAnsi="Times New Roman" w:cs="Times New Roman"/>
          <w:sz w:val="24"/>
          <w:szCs w:val="24"/>
        </w:rPr>
        <w:t>)</w:t>
      </w:r>
      <w:r w:rsidR="00841050" w:rsidRPr="006F339E">
        <w:rPr>
          <w:rFonts w:ascii="Times New Roman" w:hAnsi="Times New Roman" w:cs="Times New Roman"/>
          <w:sz w:val="24"/>
          <w:szCs w:val="24"/>
        </w:rPr>
        <w:t xml:space="preserve">, </w:t>
      </w:r>
      <w:r>
        <w:rPr>
          <w:rFonts w:ascii="Times New Roman" w:hAnsi="Times New Roman" w:cs="Times New Roman"/>
          <w:sz w:val="24"/>
          <w:szCs w:val="24"/>
        </w:rPr>
        <w:t xml:space="preserve">bacterial wilt </w:t>
      </w:r>
      <w:r w:rsidRPr="00C32732">
        <w:rPr>
          <w:rFonts w:ascii="Times New Roman" w:eastAsia="Times New Roman" w:hAnsi="Times New Roman" w:cs="Times New Roman"/>
          <w:sz w:val="24"/>
          <w:szCs w:val="24"/>
        </w:rPr>
        <w:t>(</w:t>
      </w:r>
      <w:r w:rsidRPr="00C32732">
        <w:rPr>
          <w:rFonts w:ascii="Times New Roman" w:eastAsia="Times New Roman" w:hAnsi="Times New Roman" w:cs="Times New Roman"/>
          <w:i/>
          <w:sz w:val="24"/>
          <w:szCs w:val="24"/>
        </w:rPr>
        <w:t>Ralstonia solanacearum</w:t>
      </w:r>
      <w:r w:rsidRPr="00C32732">
        <w:rPr>
          <w:rFonts w:ascii="Times New Roman" w:eastAsia="Times New Roman" w:hAnsi="Times New Roman" w:cs="Times New Roman"/>
          <w:sz w:val="24"/>
          <w:szCs w:val="24"/>
        </w:rPr>
        <w:t>)</w:t>
      </w:r>
      <w:r>
        <w:rPr>
          <w:rFonts w:ascii="Times New Roman" w:hAnsi="Times New Roman" w:cs="Times New Roman"/>
          <w:sz w:val="24"/>
          <w:szCs w:val="24"/>
        </w:rPr>
        <w:t xml:space="preserve"> and curly top</w:t>
      </w:r>
      <w:r w:rsidR="00841050" w:rsidRPr="006F339E">
        <w:rPr>
          <w:rFonts w:ascii="Times New Roman" w:hAnsi="Times New Roman" w:cs="Times New Roman"/>
          <w:sz w:val="24"/>
          <w:szCs w:val="24"/>
        </w:rPr>
        <w:t xml:space="preserve"> </w:t>
      </w:r>
      <w:r w:rsidRPr="00C32732">
        <w:rPr>
          <w:rFonts w:ascii="Times New Roman" w:eastAsia="Times New Roman" w:hAnsi="Times New Roman" w:cs="Times New Roman"/>
          <w:sz w:val="24"/>
          <w:szCs w:val="24"/>
        </w:rPr>
        <w:t>(curly top virus)</w:t>
      </w:r>
      <w:r>
        <w:rPr>
          <w:rFonts w:ascii="Times New Roman" w:eastAsia="Times New Roman" w:hAnsi="Times New Roman" w:cs="Times New Roman"/>
          <w:sz w:val="24"/>
          <w:szCs w:val="24"/>
        </w:rPr>
        <w:t xml:space="preserve"> </w:t>
      </w:r>
      <w:r w:rsidR="00841050" w:rsidRPr="006F339E">
        <w:rPr>
          <w:rFonts w:ascii="Times New Roman" w:hAnsi="Times New Roman" w:cs="Times New Roman"/>
          <w:sz w:val="24"/>
          <w:szCs w:val="24"/>
        </w:rPr>
        <w:t xml:space="preserve">were </w:t>
      </w:r>
      <w:r>
        <w:rPr>
          <w:rFonts w:ascii="Times New Roman" w:hAnsi="Times New Roman" w:cs="Times New Roman"/>
          <w:sz w:val="24"/>
          <w:szCs w:val="24"/>
        </w:rPr>
        <w:t xml:space="preserve">the </w:t>
      </w:r>
      <w:r w:rsidRPr="00C32732">
        <w:rPr>
          <w:rFonts w:ascii="Times New Roman" w:eastAsia="Times New Roman" w:hAnsi="Times New Roman" w:cs="Times New Roman"/>
          <w:sz w:val="24"/>
          <w:szCs w:val="24"/>
        </w:rPr>
        <w:t>identified foliar diseases</w:t>
      </w:r>
      <w:r w:rsidR="00A37615">
        <w:rPr>
          <w:rFonts w:ascii="Times New Roman" w:eastAsia="Times New Roman" w:hAnsi="Times New Roman" w:cs="Times New Roman"/>
          <w:sz w:val="24"/>
          <w:szCs w:val="24"/>
        </w:rPr>
        <w:t xml:space="preserve"> of tomato</w:t>
      </w:r>
      <w:r>
        <w:rPr>
          <w:rFonts w:ascii="Times New Roman" w:eastAsia="Times New Roman" w:hAnsi="Times New Roman" w:cs="Times New Roman"/>
          <w:sz w:val="24"/>
          <w:szCs w:val="24"/>
        </w:rPr>
        <w:t xml:space="preserve"> in the study location. </w:t>
      </w:r>
      <w:r w:rsidR="00FB3D67" w:rsidRPr="00FB3D67">
        <w:rPr>
          <w:rFonts w:ascii="Times New Roman" w:hAnsi="Times New Roman" w:cs="Times New Roman"/>
          <w:sz w:val="24"/>
          <w:szCs w:val="24"/>
        </w:rPr>
        <w:t>Bacterial wilt was</w:t>
      </w:r>
      <w:r>
        <w:rPr>
          <w:rFonts w:ascii="Times New Roman" w:hAnsi="Times New Roman" w:cs="Times New Roman"/>
          <w:sz w:val="24"/>
          <w:szCs w:val="24"/>
        </w:rPr>
        <w:t xml:space="preserve"> however,</w:t>
      </w:r>
      <w:r w:rsidR="00FB3D67" w:rsidRPr="00FB3D67">
        <w:rPr>
          <w:rFonts w:ascii="Times New Roman" w:hAnsi="Times New Roman" w:cs="Times New Roman"/>
          <w:sz w:val="24"/>
          <w:szCs w:val="24"/>
        </w:rPr>
        <w:t xml:space="preserve"> the most </w:t>
      </w:r>
      <w:r>
        <w:rPr>
          <w:rFonts w:ascii="Times New Roman" w:hAnsi="Times New Roman" w:cs="Times New Roman"/>
          <w:sz w:val="24"/>
          <w:szCs w:val="24"/>
        </w:rPr>
        <w:t>severe</w:t>
      </w:r>
      <w:r w:rsidR="00FB3D67" w:rsidRPr="00FB3D67">
        <w:rPr>
          <w:rFonts w:ascii="Times New Roman" w:hAnsi="Times New Roman" w:cs="Times New Roman"/>
          <w:sz w:val="24"/>
          <w:szCs w:val="24"/>
        </w:rPr>
        <w:t>, causing c</w:t>
      </w:r>
      <w:r w:rsidR="00A37615">
        <w:rPr>
          <w:rFonts w:ascii="Times New Roman" w:hAnsi="Times New Roman" w:cs="Times New Roman"/>
          <w:sz w:val="24"/>
          <w:szCs w:val="24"/>
        </w:rPr>
        <w:t xml:space="preserve">onsiderable damage to tomato </w:t>
      </w:r>
      <w:r>
        <w:rPr>
          <w:rFonts w:ascii="Times New Roman" w:hAnsi="Times New Roman" w:cs="Times New Roman"/>
          <w:sz w:val="24"/>
          <w:szCs w:val="24"/>
        </w:rPr>
        <w:t>foliage.</w:t>
      </w:r>
    </w:p>
    <w:p w:rsidR="00CF4944" w:rsidRDefault="00E7523C" w:rsidP="00075AFD">
      <w:pPr>
        <w:suppressAutoHyphens w:val="0"/>
        <w:spacing w:after="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 xml:space="preserve"> </w:t>
      </w:r>
    </w:p>
    <w:p w:rsidR="00CF4944" w:rsidRDefault="00CF4944">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7C2412" w:rsidRPr="007C2412" w:rsidRDefault="007C2412" w:rsidP="00075AFD">
      <w:pPr>
        <w:suppressAutoHyphens w:val="0"/>
        <w:spacing w:after="0" w:line="360" w:lineRule="auto"/>
        <w:ind w:left="-851" w:right="-58"/>
        <w:jc w:val="both"/>
        <w:rPr>
          <w:rFonts w:ascii="Times New Roman" w:hAnsi="Times New Roman" w:cs="Times New Roman"/>
          <w:sz w:val="24"/>
          <w:szCs w:val="24"/>
        </w:rPr>
      </w:pPr>
    </w:p>
    <w:p w:rsidR="00434D89" w:rsidRPr="00EA3B0B" w:rsidRDefault="00325EC4" w:rsidP="00075AFD">
      <w:pPr>
        <w:suppressAutoHyphens w:val="0"/>
        <w:spacing w:after="0" w:line="360" w:lineRule="auto"/>
        <w:ind w:left="-851" w:right="-58"/>
        <w:jc w:val="both"/>
        <w:rPr>
          <w:rFonts w:ascii="Times New Roman" w:hAnsi="Times New Roman" w:cs="Times New Roman"/>
          <w:b/>
          <w:sz w:val="24"/>
          <w:szCs w:val="24"/>
        </w:rPr>
      </w:pPr>
      <w:r>
        <w:rPr>
          <w:rFonts w:ascii="Times New Roman" w:hAnsi="Times New Roman" w:cs="Times New Roman"/>
          <w:b/>
          <w:sz w:val="24"/>
          <w:szCs w:val="24"/>
        </w:rPr>
        <w:t>5.2</w:t>
      </w:r>
      <w:r w:rsidR="00434D89" w:rsidRPr="00EA3B0B">
        <w:rPr>
          <w:rFonts w:ascii="Times New Roman" w:hAnsi="Times New Roman" w:cs="Times New Roman"/>
          <w:b/>
          <w:sz w:val="24"/>
          <w:szCs w:val="24"/>
        </w:rPr>
        <w:t xml:space="preserve"> </w:t>
      </w:r>
      <w:r w:rsidR="00EA3B0B" w:rsidRPr="00EA3B0B">
        <w:rPr>
          <w:rFonts w:ascii="Times New Roman" w:hAnsi="Times New Roman" w:cs="Times New Roman"/>
          <w:b/>
          <w:sz w:val="24"/>
          <w:szCs w:val="24"/>
        </w:rPr>
        <w:tab/>
      </w:r>
      <w:r w:rsidR="00BF4824" w:rsidRPr="00EA3B0B">
        <w:rPr>
          <w:rFonts w:ascii="Times New Roman" w:hAnsi="Times New Roman" w:cs="Times New Roman"/>
          <w:b/>
          <w:sz w:val="24"/>
          <w:szCs w:val="24"/>
        </w:rPr>
        <w:t>R</w:t>
      </w:r>
      <w:r w:rsidR="00BF4824">
        <w:rPr>
          <w:rFonts w:ascii="Times New Roman" w:hAnsi="Times New Roman" w:cs="Times New Roman"/>
          <w:b/>
          <w:sz w:val="24"/>
          <w:szCs w:val="24"/>
        </w:rPr>
        <w:t>ECOMMENDATIONS</w:t>
      </w:r>
    </w:p>
    <w:p w:rsidR="00D85427" w:rsidRPr="00C32732" w:rsidRDefault="00290F34" w:rsidP="00D85427">
      <w:pPr>
        <w:spacing w:before="240" w:line="360" w:lineRule="auto"/>
        <w:ind w:left="-851" w:right="-58"/>
        <w:jc w:val="both"/>
        <w:rPr>
          <w:rFonts w:ascii="Times New Roman" w:hAnsi="Times New Roman" w:cs="Times New Roman"/>
          <w:sz w:val="24"/>
          <w:szCs w:val="24"/>
        </w:rPr>
      </w:pPr>
      <w:r>
        <w:rPr>
          <w:rFonts w:ascii="Times New Roman" w:hAnsi="Times New Roman" w:cs="Times New Roman"/>
          <w:sz w:val="24"/>
          <w:szCs w:val="24"/>
        </w:rPr>
        <w:t>Roma Vf</w:t>
      </w:r>
      <w:r w:rsidR="00D85427" w:rsidRPr="00C32732">
        <w:rPr>
          <w:rFonts w:ascii="Times New Roman" w:hAnsi="Times New Roman" w:cs="Times New Roman"/>
          <w:sz w:val="24"/>
          <w:szCs w:val="24"/>
        </w:rPr>
        <w:t xml:space="preserve"> and Omu-Aran local</w:t>
      </w:r>
      <w:r>
        <w:rPr>
          <w:rFonts w:ascii="Times New Roman" w:hAnsi="Times New Roman" w:cs="Times New Roman"/>
          <w:sz w:val="24"/>
          <w:szCs w:val="24"/>
        </w:rPr>
        <w:t xml:space="preserve"> tomato varieties</w:t>
      </w:r>
      <w:r w:rsidR="00D85427" w:rsidRPr="00C32732">
        <w:rPr>
          <w:rFonts w:ascii="Times New Roman" w:hAnsi="Times New Roman" w:cs="Times New Roman"/>
          <w:sz w:val="24"/>
          <w:szCs w:val="24"/>
        </w:rPr>
        <w:t xml:space="preserve"> are recommended for planting in areas where </w:t>
      </w:r>
      <w:r>
        <w:rPr>
          <w:rFonts w:ascii="Times New Roman" w:hAnsi="Times New Roman" w:cs="Times New Roman"/>
          <w:sz w:val="24"/>
          <w:szCs w:val="24"/>
        </w:rPr>
        <w:t>bacterial wilt is prevalent</w:t>
      </w:r>
      <w:r w:rsidR="00D85427" w:rsidRPr="00C32732">
        <w:rPr>
          <w:rFonts w:ascii="Times New Roman" w:hAnsi="Times New Roman" w:cs="Times New Roman"/>
          <w:sz w:val="24"/>
          <w:szCs w:val="24"/>
        </w:rPr>
        <w:t xml:space="preserve"> while Tima is suitable where early blight</w:t>
      </w:r>
      <w:r>
        <w:rPr>
          <w:rFonts w:ascii="Times New Roman" w:hAnsi="Times New Roman" w:cs="Times New Roman"/>
          <w:sz w:val="24"/>
          <w:szCs w:val="24"/>
        </w:rPr>
        <w:t xml:space="preserve"> epidemic occurs</w:t>
      </w:r>
      <w:r w:rsidR="00D85427" w:rsidRPr="00C32732">
        <w:rPr>
          <w:rFonts w:ascii="Times New Roman" w:hAnsi="Times New Roman" w:cs="Times New Roman"/>
          <w:sz w:val="24"/>
          <w:szCs w:val="24"/>
        </w:rPr>
        <w:t xml:space="preserve">. </w:t>
      </w:r>
      <w:r w:rsidR="00BF4824">
        <w:rPr>
          <w:rFonts w:ascii="Times New Roman" w:hAnsi="Times New Roman" w:cs="Times New Roman"/>
          <w:sz w:val="24"/>
          <w:szCs w:val="24"/>
        </w:rPr>
        <w:t>Roma Vf</w:t>
      </w:r>
      <w:r w:rsidR="00BF4824" w:rsidRPr="001844B2">
        <w:rPr>
          <w:rFonts w:ascii="Times New Roman" w:hAnsi="Times New Roman" w:cs="Times New Roman"/>
          <w:sz w:val="24"/>
          <w:szCs w:val="24"/>
        </w:rPr>
        <w:t xml:space="preserve"> and Tima are re</w:t>
      </w:r>
      <w:r w:rsidR="00BF4824">
        <w:rPr>
          <w:rFonts w:ascii="Times New Roman" w:hAnsi="Times New Roman" w:cs="Times New Roman"/>
          <w:sz w:val="24"/>
          <w:szCs w:val="24"/>
        </w:rPr>
        <w:t>commended for planting in areas with outbreak of curly top virus disease</w:t>
      </w:r>
      <w:r w:rsidR="00BF4824" w:rsidRPr="001844B2">
        <w:rPr>
          <w:rFonts w:ascii="Times New Roman" w:hAnsi="Times New Roman" w:cs="Times New Roman"/>
          <w:sz w:val="24"/>
          <w:szCs w:val="24"/>
        </w:rPr>
        <w:t xml:space="preserve">. </w:t>
      </w:r>
      <w:r w:rsidR="00D85427" w:rsidRPr="00C32732">
        <w:rPr>
          <w:rFonts w:ascii="Times New Roman" w:hAnsi="Times New Roman" w:cs="Times New Roman"/>
          <w:sz w:val="24"/>
          <w:szCs w:val="24"/>
        </w:rPr>
        <w:t>F</w:t>
      </w:r>
      <w:r w:rsidR="00D85427" w:rsidRPr="00C32732">
        <w:rPr>
          <w:rFonts w:ascii="Times New Roman" w:eastAsia="Times New Roman" w:hAnsi="Times New Roman" w:cs="Times New Roman"/>
          <w:sz w:val="24"/>
          <w:szCs w:val="24"/>
        </w:rPr>
        <w:t xml:space="preserve">indings from this study can serve as </w:t>
      </w:r>
      <w:r w:rsidR="00C83E7A">
        <w:rPr>
          <w:rFonts w:ascii="Times New Roman" w:eastAsia="Times New Roman" w:hAnsi="Times New Roman" w:cs="Times New Roman"/>
          <w:sz w:val="24"/>
          <w:szCs w:val="24"/>
        </w:rPr>
        <w:t>foundation</w:t>
      </w:r>
      <w:r w:rsidR="00D85427" w:rsidRPr="00C32732">
        <w:rPr>
          <w:rFonts w:ascii="Times New Roman" w:eastAsia="Times New Roman" w:hAnsi="Times New Roman" w:cs="Times New Roman"/>
          <w:sz w:val="24"/>
          <w:szCs w:val="24"/>
        </w:rPr>
        <w:t xml:space="preserve"> for breeding and selection of foliar disease resistant tomato varieties.</w:t>
      </w:r>
    </w:p>
    <w:p w:rsidR="00D85427" w:rsidRDefault="00D85427" w:rsidP="00075AFD">
      <w:pPr>
        <w:suppressAutoHyphens w:val="0"/>
        <w:spacing w:after="0" w:line="360" w:lineRule="auto"/>
        <w:ind w:left="-851" w:right="-58"/>
        <w:jc w:val="both"/>
        <w:rPr>
          <w:rFonts w:ascii="Times New Roman" w:hAnsi="Times New Roman" w:cs="Times New Roman"/>
          <w:sz w:val="24"/>
          <w:szCs w:val="24"/>
        </w:rPr>
      </w:pPr>
    </w:p>
    <w:bookmarkEnd w:id="30"/>
    <w:p w:rsidR="00B62CC9" w:rsidRDefault="00B62CC9" w:rsidP="00075AFD">
      <w:pPr>
        <w:suppressAutoHyphens w:val="0"/>
        <w:spacing w:after="0" w:line="360" w:lineRule="auto"/>
        <w:ind w:left="-851" w:right="-58"/>
        <w:jc w:val="both"/>
        <w:rPr>
          <w:rFonts w:ascii="Times New Roman" w:hAnsi="Times New Roman" w:cs="Times New Roman"/>
          <w:sz w:val="24"/>
          <w:szCs w:val="24"/>
        </w:rPr>
      </w:pP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Default="00D63E26" w:rsidP="00BC0928">
      <w:pPr>
        <w:suppressAutoHyphens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Default="0020385C" w:rsidP="00075AFD">
      <w:pPr>
        <w:suppressAutoHyphens w:val="0"/>
        <w:spacing w:after="0" w:line="360" w:lineRule="auto"/>
        <w:ind w:left="-851" w:right="-58"/>
        <w:jc w:val="both"/>
        <w:rPr>
          <w:rFonts w:ascii="Times New Roman" w:hAnsi="Times New Roman" w:cs="Times New Roman"/>
          <w:sz w:val="24"/>
          <w:szCs w:val="24"/>
        </w:rPr>
      </w:pPr>
    </w:p>
    <w:p w:rsidR="0020385C" w:rsidRPr="00D3471E" w:rsidRDefault="0020385C" w:rsidP="005C4D69">
      <w:pPr>
        <w:shd w:val="clear" w:color="auto" w:fill="FFFFFF"/>
        <w:spacing w:after="0" w:line="240" w:lineRule="auto"/>
        <w:rPr>
          <w:rFonts w:ascii="Times New Roman" w:eastAsia="Times New Roman" w:hAnsi="Times New Roman" w:cs="Times New Roman"/>
          <w:b/>
          <w:color w:val="000000"/>
          <w:sz w:val="24"/>
          <w:szCs w:val="24"/>
          <w:lang w:eastAsia="en-GB"/>
        </w:rPr>
      </w:pPr>
    </w:p>
    <w:p w:rsidR="00CF18B0" w:rsidRPr="00CF18B0" w:rsidRDefault="0020385C" w:rsidP="00CF18B0">
      <w:pPr>
        <w:shd w:val="clear" w:color="auto" w:fill="FFFFFF"/>
        <w:spacing w:after="0" w:line="240" w:lineRule="auto"/>
        <w:jc w:val="center"/>
        <w:rPr>
          <w:rFonts w:ascii="Times New Roman" w:eastAsia="Times New Roman" w:hAnsi="Times New Roman" w:cs="Times New Roman"/>
          <w:b/>
          <w:color w:val="000000"/>
          <w:sz w:val="28"/>
          <w:szCs w:val="28"/>
          <w:lang w:eastAsia="en-GB"/>
        </w:rPr>
      </w:pPr>
      <w:r w:rsidRPr="005C4D69">
        <w:rPr>
          <w:rFonts w:ascii="Times New Roman" w:eastAsia="Times New Roman" w:hAnsi="Times New Roman" w:cs="Times New Roman"/>
          <w:b/>
          <w:color w:val="000000"/>
          <w:sz w:val="28"/>
          <w:szCs w:val="28"/>
          <w:lang w:eastAsia="en-GB"/>
        </w:rPr>
        <w:t>‌</w:t>
      </w:r>
      <w:r w:rsidR="00D3471E" w:rsidRPr="005C4D69">
        <w:rPr>
          <w:rFonts w:ascii="Times New Roman" w:eastAsia="Times New Roman" w:hAnsi="Times New Roman" w:cs="Times New Roman"/>
          <w:b/>
          <w:color w:val="000000"/>
          <w:sz w:val="28"/>
          <w:szCs w:val="28"/>
          <w:lang w:eastAsia="en-GB"/>
        </w:rPr>
        <w:t>REFERENCES</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Abada, K., Mostafa, S., &amp; Hillal, M. (2008). Effect of some chemical salts on suppressing the infection by early blight disease of tomato E. </w:t>
      </w:r>
      <w:r w:rsidRPr="00D3471E">
        <w:rPr>
          <w:rFonts w:ascii="Times New Roman" w:eastAsia="Times New Roman" w:hAnsi="Times New Roman" w:cs="Times New Roman"/>
          <w:i/>
          <w:iCs/>
          <w:color w:val="000000"/>
          <w:sz w:val="24"/>
          <w:szCs w:val="24"/>
          <w:lang w:eastAsia="en-GB"/>
        </w:rPr>
        <w:t>Journal of Applied Science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23</w:t>
      </w:r>
      <w:r w:rsidRPr="00D3471E">
        <w:rPr>
          <w:rFonts w:ascii="Times New Roman" w:eastAsia="Times New Roman" w:hAnsi="Times New Roman" w:cs="Times New Roman"/>
          <w:color w:val="000000"/>
          <w:sz w:val="24"/>
          <w:szCs w:val="24"/>
          <w:lang w:eastAsia="en-GB"/>
        </w:rPr>
        <w:t>(20), 47–58.</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Abbasi, P. A., Al-Dahmani, J., Sahin, F., Hoitink, H. A. J., &amp; Miller, S. A. (2002). Effect of Compost Amendments on Disease Severity and Yield of Tomato in Conventional </w:t>
      </w:r>
      <w:r>
        <w:rPr>
          <w:rFonts w:ascii="Times New Roman" w:eastAsia="Times New Roman" w:hAnsi="Times New Roman" w:cs="Times New Roman"/>
          <w:color w:val="000000"/>
          <w:sz w:val="24"/>
          <w:szCs w:val="24"/>
          <w:lang w:eastAsia="en-GB"/>
        </w:rPr>
        <w:t xml:space="preserve">and Organic Production Systems. </w:t>
      </w:r>
      <w:r w:rsidRPr="00D3471E">
        <w:rPr>
          <w:rFonts w:ascii="Times New Roman" w:eastAsia="Times New Roman" w:hAnsi="Times New Roman" w:cs="Times New Roman"/>
          <w:i/>
          <w:iCs/>
          <w:color w:val="000000"/>
          <w:sz w:val="24"/>
          <w:szCs w:val="24"/>
          <w:lang w:eastAsia="en-GB"/>
        </w:rPr>
        <w:t>Plant Disease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86</w:t>
      </w:r>
      <w:r w:rsidRPr="00D3471E">
        <w:rPr>
          <w:rFonts w:ascii="Times New Roman" w:eastAsia="Times New Roman" w:hAnsi="Times New Roman" w:cs="Times New Roman"/>
          <w:color w:val="000000"/>
          <w:sz w:val="24"/>
          <w:szCs w:val="24"/>
          <w:lang w:eastAsia="en-GB"/>
        </w:rPr>
        <w:t>(2), 156–161. https://doi.org/10.1094/pdis.2002.86.2.156</w:t>
      </w:r>
      <w:r w:rsidR="00337BE0">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Abdel-Sayed. (2006). </w:t>
      </w:r>
      <w:r w:rsidRPr="00163AA5">
        <w:rPr>
          <w:rFonts w:ascii="Times New Roman" w:eastAsia="Times New Roman" w:hAnsi="Times New Roman" w:cs="Times New Roman"/>
          <w:iCs/>
          <w:color w:val="000000"/>
          <w:sz w:val="24"/>
          <w:szCs w:val="24"/>
          <w:lang w:eastAsia="en-GB"/>
        </w:rPr>
        <w:t>Pathological, physiological and molecular variations among isolates of</w:t>
      </w:r>
      <w:r w:rsidRPr="00D3471E">
        <w:rPr>
          <w:rFonts w:ascii="Times New Roman" w:eastAsia="Times New Roman" w:hAnsi="Times New Roman" w:cs="Times New Roman"/>
          <w:i/>
          <w:iCs/>
          <w:color w:val="000000"/>
          <w:sz w:val="24"/>
          <w:szCs w:val="24"/>
          <w:lang w:eastAsia="en-GB"/>
        </w:rPr>
        <w:t xml:space="preserve"> Alternaria</w:t>
      </w:r>
      <w:r>
        <w:rPr>
          <w:rFonts w:ascii="Times New Roman" w:eastAsia="Times New Roman" w:hAnsi="Times New Roman" w:cs="Times New Roman"/>
          <w:i/>
          <w:iCs/>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 xml:space="preserve">solani </w:t>
      </w:r>
      <w:r w:rsidRPr="00163AA5">
        <w:rPr>
          <w:rFonts w:ascii="Times New Roman" w:eastAsia="Times New Roman" w:hAnsi="Times New Roman" w:cs="Times New Roman"/>
          <w:iCs/>
          <w:color w:val="000000"/>
          <w:sz w:val="24"/>
          <w:szCs w:val="24"/>
          <w:lang w:eastAsia="en-GB"/>
        </w:rPr>
        <w:t>the causal of tomato early blight</w:t>
      </w:r>
      <w:r w:rsidRPr="00163AA5">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color w:val="000000"/>
          <w:sz w:val="24"/>
          <w:szCs w:val="24"/>
          <w:lang w:eastAsia="en-GB"/>
        </w:rPr>
        <w:t>(p. 181). Faculty of Agriculture Cairo University.</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6078F1">
        <w:rPr>
          <w:rFonts w:ascii="Times New Roman" w:eastAsia="Times New Roman" w:hAnsi="Times New Roman" w:cs="Times New Roman"/>
          <w:color w:val="000000"/>
          <w:sz w:val="24"/>
          <w:szCs w:val="24"/>
          <w:lang w:val="en-US" w:eastAsia="en-GB"/>
        </w:rPr>
        <w:t xml:space="preserve">Abu-El Samen, F. M., Goussous, S. J., Jendi, A. A., &amp; Makhadmeh, I. M. (2015). </w:t>
      </w:r>
      <w:r w:rsidRPr="00D3471E">
        <w:rPr>
          <w:rFonts w:ascii="Times New Roman" w:eastAsia="Times New Roman" w:hAnsi="Times New Roman" w:cs="Times New Roman"/>
          <w:color w:val="000000"/>
          <w:sz w:val="24"/>
          <w:szCs w:val="24"/>
          <w:lang w:eastAsia="en-GB"/>
        </w:rPr>
        <w:t xml:space="preserve">Evaluation of tomato early blight management using reduced application rates and frequencies of fungicide applications. </w:t>
      </w:r>
      <w:r w:rsidRPr="00D3471E">
        <w:rPr>
          <w:rFonts w:ascii="Times New Roman" w:eastAsia="Times New Roman" w:hAnsi="Times New Roman" w:cs="Times New Roman"/>
          <w:i/>
          <w:iCs/>
          <w:color w:val="000000"/>
          <w:sz w:val="24"/>
          <w:szCs w:val="24"/>
          <w:lang w:eastAsia="en-GB"/>
        </w:rPr>
        <w:t>International Journal of Pest Management</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61</w:t>
      </w:r>
      <w:r w:rsidRPr="00D3471E">
        <w:rPr>
          <w:rFonts w:ascii="Times New Roman" w:eastAsia="Times New Roman" w:hAnsi="Times New Roman" w:cs="Times New Roman"/>
          <w:color w:val="000000"/>
          <w:sz w:val="24"/>
          <w:szCs w:val="24"/>
          <w:lang w:eastAsia="en-GB"/>
        </w:rPr>
        <w:t>(4), 320–328. https://doi.org/10.1080/09670874.2015.1059969</w:t>
      </w:r>
      <w:r w:rsidR="00337BE0">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Adekiya, A. O., &amp; Agbede, T. M. (2017). Effect of methods and time of poultry manure application on soil and leaf nutrient concentrations, growth and fruit yield of tomato (</w:t>
      </w:r>
      <w:r w:rsidRPr="00D3471E">
        <w:rPr>
          <w:rFonts w:ascii="Times New Roman" w:eastAsia="Times New Roman" w:hAnsi="Times New Roman" w:cs="Times New Roman"/>
          <w:i/>
          <w:color w:val="000000"/>
          <w:sz w:val="24"/>
          <w:szCs w:val="24"/>
          <w:lang w:eastAsia="en-GB"/>
        </w:rPr>
        <w:t>Lycopersicon esculentum Mill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Journal of the Saudi Society of Agricultural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16</w:t>
      </w:r>
      <w:r w:rsidRPr="00D3471E">
        <w:rPr>
          <w:rFonts w:ascii="Times New Roman" w:eastAsia="Times New Roman" w:hAnsi="Times New Roman" w:cs="Times New Roman"/>
          <w:color w:val="000000"/>
          <w:sz w:val="24"/>
          <w:szCs w:val="24"/>
          <w:lang w:eastAsia="en-GB"/>
        </w:rPr>
        <w:t>(4), 383–388. https://doi.org/10.1016/j.jssas.2016.01.006</w:t>
      </w:r>
      <w:r w:rsidR="00337BE0">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Adenuga, A. H., Muhammad-Lawal, A., &amp; Rotimi, O. A. (2013). Economics and Technical Efficiency of Dry Season Tomato Production in Selected Areas in Kwara State, Nigeria. </w:t>
      </w:r>
      <w:r w:rsidRPr="00D3471E">
        <w:rPr>
          <w:rFonts w:ascii="Times New Roman" w:eastAsia="Times New Roman" w:hAnsi="Times New Roman" w:cs="Times New Roman"/>
          <w:i/>
          <w:iCs/>
          <w:color w:val="000000"/>
          <w:sz w:val="24"/>
          <w:szCs w:val="24"/>
          <w:lang w:eastAsia="en-GB"/>
        </w:rPr>
        <w:t>Agris On-Line Papers in</w:t>
      </w:r>
      <w:r>
        <w:rPr>
          <w:rFonts w:ascii="Times New Roman" w:eastAsia="Times New Roman" w:hAnsi="Times New Roman" w:cs="Times New Roman"/>
          <w:i/>
          <w:iCs/>
          <w:color w:val="000000"/>
          <w:sz w:val="24"/>
          <w:szCs w:val="24"/>
          <w:lang w:eastAsia="en-GB"/>
        </w:rPr>
        <w:t xml:space="preserve"> Economics and Informatics </w:t>
      </w:r>
      <w:r w:rsidRPr="00597D91">
        <w:rPr>
          <w:rFonts w:ascii="Times New Roman" w:eastAsia="Times New Roman" w:hAnsi="Times New Roman" w:cs="Times New Roman"/>
          <w:iCs/>
          <w:color w:val="000000"/>
          <w:sz w:val="24"/>
          <w:szCs w:val="24"/>
          <w:lang w:eastAsia="en-GB"/>
        </w:rPr>
        <w:t>5(1), 11-19</w:t>
      </w:r>
      <w:r w:rsidRPr="00D3471E">
        <w:rPr>
          <w:rFonts w:ascii="Times New Roman" w:eastAsia="Times New Roman" w:hAnsi="Times New Roman" w:cs="Times New Roman"/>
          <w:i/>
          <w:iCs/>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Adhikari, P., Oh, Y., &amp; Panthee, D. (2017). Current Status of Early Blight Resistance in Tomato: An Update. </w:t>
      </w:r>
      <w:r w:rsidRPr="00D3471E">
        <w:rPr>
          <w:rFonts w:ascii="Times New Roman" w:eastAsia="Times New Roman" w:hAnsi="Times New Roman" w:cs="Times New Roman"/>
          <w:i/>
          <w:iCs/>
          <w:color w:val="000000"/>
          <w:sz w:val="24"/>
          <w:szCs w:val="24"/>
          <w:lang w:eastAsia="en-GB"/>
        </w:rPr>
        <w:t>International Journal of Molecular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18</w:t>
      </w:r>
      <w:r w:rsidRPr="00D3471E">
        <w:rPr>
          <w:rFonts w:ascii="Times New Roman" w:eastAsia="Times New Roman" w:hAnsi="Times New Roman" w:cs="Times New Roman"/>
          <w:color w:val="000000"/>
          <w:sz w:val="24"/>
          <w:szCs w:val="24"/>
          <w:lang w:eastAsia="en-GB"/>
        </w:rPr>
        <w:t>(10), 2019. https://doi.org/10.3390/ijms18102019</w:t>
      </w:r>
      <w:r w:rsidR="00337BE0">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Agrilife. (2020). Curly Top Virus. Retrieved from Texas Plant Disease Handbook website: https://plantdiseasehandbook.tamu.edu/problems-treatments/problems-affecting</w:t>
      </w:r>
      <w:r w:rsidR="00337BE0">
        <w:rPr>
          <w:rFonts w:ascii="Times New Roman" w:eastAsia="Times New Roman" w:hAnsi="Times New Roman" w:cs="Times New Roman"/>
          <w:color w:val="000000"/>
          <w:sz w:val="24"/>
          <w:szCs w:val="24"/>
          <w:lang w:eastAsia="en-GB"/>
        </w:rPr>
        <w:t>-multiple-crops/curly-top-virus.</w:t>
      </w:r>
    </w:p>
    <w:p w:rsidR="002B6315" w:rsidRDefault="002B6315" w:rsidP="002B6315">
      <w:pPr>
        <w:pStyle w:val="NormalWeb"/>
        <w:spacing w:before="0" w:beforeAutospacing="0" w:after="0" w:afterAutospacing="0" w:line="480" w:lineRule="auto"/>
        <w:ind w:left="-284" w:hanging="720"/>
        <w:jc w:val="both"/>
      </w:pPr>
      <w:r>
        <w:t>Agrios, G. (2005). Plant Pathology 5th Edition (PDF) by George N. Agrios. Retrieved September 13, 2022, from https://www.e-libraryme.com/2018/10/plant-pathology-by-Agrios.html</w:t>
      </w:r>
      <w:r w:rsidR="00337BE0">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337BE0">
        <w:rPr>
          <w:rFonts w:ascii="Times New Roman" w:eastAsia="Times New Roman" w:hAnsi="Times New Roman" w:cs="Times New Roman"/>
          <w:sz w:val="24"/>
          <w:szCs w:val="24"/>
          <w:lang w:eastAsia="en-GB"/>
        </w:rPr>
        <w:t xml:space="preserve">Agronews. </w:t>
      </w:r>
      <w:r w:rsidRPr="00D3471E">
        <w:rPr>
          <w:rFonts w:ascii="Times New Roman" w:eastAsia="Times New Roman" w:hAnsi="Times New Roman" w:cs="Times New Roman"/>
          <w:color w:val="000000"/>
          <w:sz w:val="24"/>
          <w:szCs w:val="24"/>
          <w:lang w:eastAsia="en-GB"/>
        </w:rPr>
        <w:t xml:space="preserve">(2016). </w:t>
      </w:r>
      <w:r w:rsidRPr="00D3471E">
        <w:rPr>
          <w:rFonts w:ascii="Times New Roman" w:eastAsia="Times New Roman" w:hAnsi="Times New Roman" w:cs="Times New Roman"/>
          <w:i/>
          <w:iCs/>
          <w:color w:val="000000"/>
          <w:sz w:val="24"/>
          <w:szCs w:val="24"/>
          <w:lang w:eastAsia="en-GB"/>
        </w:rPr>
        <w:t>Nigerian states and their agricultural produce</w:t>
      </w:r>
      <w:r w:rsidRPr="00D3471E">
        <w:rPr>
          <w:rFonts w:ascii="Times New Roman" w:eastAsia="Times New Roman" w:hAnsi="Times New Roman" w:cs="Times New Roman"/>
          <w:color w:val="000000"/>
          <w:sz w:val="24"/>
          <w:szCs w:val="24"/>
          <w:lang w:eastAsia="en-GB"/>
        </w:rPr>
        <w:t xml:space="preserve">. Retrieved from https://www.agronewsng.com/nigerian- states-and-their-agricultural- products, </w:t>
      </w:r>
      <w:r w:rsidRPr="00D3471E">
        <w:rPr>
          <w:rFonts w:ascii="Times New Roman" w:eastAsia="Times New Roman" w:hAnsi="Times New Roman" w:cs="Times New Roman"/>
          <w:i/>
          <w:iCs/>
          <w:color w:val="000000"/>
          <w:sz w:val="24"/>
          <w:szCs w:val="24"/>
          <w:lang w:eastAsia="en-GB"/>
        </w:rPr>
        <w:t>101</w:t>
      </w:r>
      <w:r w:rsidRPr="00D3471E">
        <w:rPr>
          <w:rFonts w:ascii="Times New Roman" w:eastAsia="Times New Roman" w:hAnsi="Times New Roman" w:cs="Times New Roman"/>
          <w:color w:val="000000"/>
          <w:sz w:val="24"/>
          <w:szCs w:val="24"/>
          <w:lang w:eastAsia="en-GB"/>
        </w:rPr>
        <w:t>(4), 1159–1170. https://doi.org/10.1007/s42161-019-00304-8</w:t>
      </w:r>
      <w:r w:rsidR="00F94734">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Akinfasoye, J. A., Dotun, J. O., &amp; Ajayi, E. O. (2011). Phenotypic relationship among Agronomic Characters of Commercial Tomato (</w:t>
      </w:r>
      <w:r w:rsidRPr="00D3471E">
        <w:rPr>
          <w:rFonts w:ascii="Times New Roman" w:eastAsia="Times New Roman" w:hAnsi="Times New Roman" w:cs="Times New Roman"/>
          <w:i/>
          <w:color w:val="000000"/>
          <w:sz w:val="24"/>
          <w:szCs w:val="24"/>
          <w:lang w:eastAsia="en-GB"/>
        </w:rPr>
        <w:t>Lycopersicum esculentum</w:t>
      </w:r>
      <w:r w:rsidRPr="00D3471E">
        <w:rPr>
          <w:rFonts w:ascii="Times New Roman" w:eastAsia="Times New Roman" w:hAnsi="Times New Roman" w:cs="Times New Roman"/>
          <w:color w:val="000000"/>
          <w:sz w:val="24"/>
          <w:szCs w:val="24"/>
          <w:lang w:eastAsia="en-GB"/>
        </w:rPr>
        <w:t xml:space="preserve">) Hybrids. </w:t>
      </w:r>
      <w:r w:rsidRPr="00D3471E">
        <w:rPr>
          <w:rFonts w:ascii="Times New Roman" w:eastAsia="Times New Roman" w:hAnsi="Times New Roman" w:cs="Times New Roman"/>
          <w:i/>
          <w:iCs/>
          <w:color w:val="000000"/>
          <w:sz w:val="24"/>
          <w:szCs w:val="24"/>
          <w:lang w:eastAsia="en-GB"/>
        </w:rPr>
        <w:t>American Eurasian Journal of Agronomy,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w:t>
      </w:r>
      <w:r w:rsidRPr="00D3471E">
        <w:rPr>
          <w:rFonts w:ascii="Times New Roman" w:eastAsia="Times New Roman" w:hAnsi="Times New Roman" w:cs="Times New Roman"/>
          <w:color w:val="000000"/>
          <w:sz w:val="24"/>
          <w:szCs w:val="24"/>
          <w:lang w:eastAsia="en-GB"/>
        </w:rPr>
        <w:t>(1), 17–22.</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Allen, C., Prior, P., &amp; Hayward, A. C. (2005). </w:t>
      </w:r>
      <w:r w:rsidRPr="00D3471E">
        <w:rPr>
          <w:rFonts w:ascii="Times New Roman" w:eastAsia="Times New Roman" w:hAnsi="Times New Roman" w:cs="Times New Roman"/>
          <w:i/>
          <w:iCs/>
          <w:color w:val="000000"/>
          <w:sz w:val="24"/>
          <w:szCs w:val="24"/>
          <w:lang w:eastAsia="en-GB"/>
        </w:rPr>
        <w:t>Bacterial wilt disease and the Ralstonia solanacearum species complex. Saint Paul: APS Press</w:t>
      </w:r>
      <w:r w:rsidRPr="00D3471E">
        <w:rPr>
          <w:rFonts w:ascii="Times New Roman" w:eastAsia="Times New Roman" w:hAnsi="Times New Roman" w:cs="Times New Roman"/>
          <w:color w:val="000000"/>
          <w:sz w:val="24"/>
          <w:szCs w:val="24"/>
          <w:lang w:eastAsia="en-GB"/>
        </w:rPr>
        <w:t>. Retrieved from http://publications.cirad.fr/une_notice.php?dk=524964</w:t>
      </w:r>
      <w:r w:rsidR="00F94734">
        <w:rPr>
          <w:rFonts w:ascii="Times New Roman" w:eastAsia="Times New Roman" w:hAnsi="Times New Roman" w:cs="Times New Roman"/>
          <w:color w:val="000000"/>
          <w:sz w:val="24"/>
          <w:szCs w:val="24"/>
          <w:lang w:eastAsia="en-GB"/>
        </w:rPr>
        <w:t>.</w:t>
      </w:r>
    </w:p>
    <w:p w:rsidR="002B6315" w:rsidRPr="006078F1"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val="fr-FR" w:eastAsia="en-GB"/>
        </w:rPr>
      </w:pPr>
      <w:r w:rsidRPr="00AE574D">
        <w:rPr>
          <w:rFonts w:ascii="Times New Roman" w:eastAsia="Times New Roman" w:hAnsi="Times New Roman" w:cs="Times New Roman"/>
          <w:color w:val="000000"/>
          <w:sz w:val="24"/>
          <w:szCs w:val="24"/>
          <w:lang w:val="fr-FR" w:eastAsia="en-GB"/>
        </w:rPr>
        <w:t xml:space="preserve">Alves, S. M. F., Fernandes, P. M., &amp; Marin, J. O. B. (2008). Condições de trabalho associadas ao uso de agrotóxicos na cultura de tomate de mesa em Goiás. </w:t>
      </w:r>
      <w:r w:rsidRPr="006078F1">
        <w:rPr>
          <w:rFonts w:ascii="Times New Roman" w:eastAsia="Times New Roman" w:hAnsi="Times New Roman" w:cs="Times New Roman"/>
          <w:i/>
          <w:iCs/>
          <w:color w:val="000000"/>
          <w:sz w:val="24"/>
          <w:szCs w:val="24"/>
          <w:lang w:val="fr-FR" w:eastAsia="en-GB"/>
        </w:rPr>
        <w:t>Ciência E Agrotecnologia</w:t>
      </w:r>
      <w:r w:rsidRPr="006078F1">
        <w:rPr>
          <w:rFonts w:ascii="Times New Roman" w:eastAsia="Times New Roman" w:hAnsi="Times New Roman" w:cs="Times New Roman"/>
          <w:color w:val="000000"/>
          <w:sz w:val="24"/>
          <w:szCs w:val="24"/>
          <w:lang w:val="fr-FR" w:eastAsia="en-GB"/>
        </w:rPr>
        <w:t xml:space="preserve">, </w:t>
      </w:r>
      <w:r w:rsidRPr="006078F1">
        <w:rPr>
          <w:rFonts w:ascii="Times New Roman" w:eastAsia="Times New Roman" w:hAnsi="Times New Roman" w:cs="Times New Roman"/>
          <w:i/>
          <w:iCs/>
          <w:color w:val="000000"/>
          <w:sz w:val="24"/>
          <w:szCs w:val="24"/>
          <w:lang w:val="fr-FR" w:eastAsia="en-GB"/>
        </w:rPr>
        <w:t>32</w:t>
      </w:r>
      <w:r w:rsidRPr="006078F1">
        <w:rPr>
          <w:rFonts w:ascii="Times New Roman" w:eastAsia="Times New Roman" w:hAnsi="Times New Roman" w:cs="Times New Roman"/>
          <w:color w:val="000000"/>
          <w:sz w:val="24"/>
          <w:szCs w:val="24"/>
          <w:lang w:val="fr-FR" w:eastAsia="en-GB"/>
        </w:rPr>
        <w:t xml:space="preserve">(6), 1737–1742. </w:t>
      </w:r>
      <w:hyperlink r:id="rId44" w:history="1">
        <w:r w:rsidRPr="006078F1">
          <w:rPr>
            <w:rFonts w:ascii="Times New Roman" w:eastAsia="Times New Roman" w:hAnsi="Times New Roman" w:cs="Times New Roman"/>
            <w:sz w:val="24"/>
            <w:szCs w:val="24"/>
            <w:lang w:val="fr-FR" w:eastAsia="en-GB"/>
          </w:rPr>
          <w:t>https://doi.org/10.1590/s1413-70542008000600009</w:t>
        </w:r>
      </w:hyperlink>
      <w:r w:rsidR="00F94734" w:rsidRPr="006078F1">
        <w:rPr>
          <w:rFonts w:ascii="Times New Roman" w:eastAsia="Times New Roman" w:hAnsi="Times New Roman" w:cs="Times New Roman"/>
          <w:sz w:val="24"/>
          <w:szCs w:val="24"/>
          <w:lang w:val="fr-FR"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6078F1">
        <w:rPr>
          <w:rFonts w:ascii="Times New Roman" w:eastAsia="Times New Roman" w:hAnsi="Times New Roman" w:cs="Times New Roman"/>
          <w:color w:val="000000"/>
          <w:sz w:val="24"/>
          <w:szCs w:val="24"/>
          <w:lang w:val="fr-FR" w:eastAsia="en-GB"/>
        </w:rPr>
        <w:t xml:space="preserve">Amuji, C. F. A., M. I. Uguru, M. I. U., P. E. Ogbonna, P. E. O., K. I. Ugwuoke, K. I. U., I. E. Eze, I. E. E., &amp; J. I. Mbadianya, J. I. M. (2012). </w:t>
      </w:r>
      <w:r w:rsidRPr="00D3471E">
        <w:rPr>
          <w:rFonts w:ascii="Times New Roman" w:eastAsia="Times New Roman" w:hAnsi="Times New Roman" w:cs="Times New Roman"/>
          <w:color w:val="000000"/>
          <w:sz w:val="24"/>
          <w:szCs w:val="24"/>
          <w:lang w:eastAsia="en-GB"/>
        </w:rPr>
        <w:t xml:space="preserve">Isolation and Identification of Fungal Pathogens Associated with Tomato Genotypes/Lines in Nsukka South-Eastern Nigeria. </w:t>
      </w:r>
      <w:r w:rsidRPr="00D3471E">
        <w:rPr>
          <w:rFonts w:ascii="Times New Roman" w:eastAsia="Times New Roman" w:hAnsi="Times New Roman" w:cs="Times New Roman"/>
          <w:i/>
          <w:iCs/>
          <w:color w:val="000000"/>
          <w:sz w:val="24"/>
          <w:szCs w:val="24"/>
          <w:lang w:eastAsia="en-GB"/>
        </w:rPr>
        <w:t>International Journal of Scientific Research</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w:t>
      </w:r>
      <w:r w:rsidRPr="00D3471E">
        <w:rPr>
          <w:rFonts w:ascii="Times New Roman" w:eastAsia="Times New Roman" w:hAnsi="Times New Roman" w:cs="Times New Roman"/>
          <w:color w:val="000000"/>
          <w:sz w:val="24"/>
          <w:szCs w:val="24"/>
          <w:lang w:eastAsia="en-GB"/>
        </w:rPr>
        <w:t>(6), 5–8. https://doi.org/10.15373/22778179/june2013/2</w:t>
      </w:r>
      <w:r w:rsidR="00F94734">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Arogundade, O., Balogun, O., &amp; Fawole, O. (2009). Incidence and Severity of Common Viral and Fungal Diseases of Dry Season Tomato Crop in a Southern Guinea Savannah Agro-Ecology. </w:t>
      </w:r>
      <w:r w:rsidRPr="00D3471E">
        <w:rPr>
          <w:rFonts w:ascii="Times New Roman" w:eastAsia="Times New Roman" w:hAnsi="Times New Roman" w:cs="Times New Roman"/>
          <w:i/>
          <w:iCs/>
          <w:color w:val="000000"/>
          <w:sz w:val="24"/>
          <w:szCs w:val="24"/>
          <w:lang w:eastAsia="en-GB"/>
        </w:rPr>
        <w:t>Agrosearch</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9</w:t>
      </w:r>
      <w:r w:rsidRPr="00D3471E">
        <w:rPr>
          <w:rFonts w:ascii="Times New Roman" w:eastAsia="Times New Roman" w:hAnsi="Times New Roman" w:cs="Times New Roman"/>
          <w:color w:val="000000"/>
          <w:sz w:val="24"/>
          <w:szCs w:val="24"/>
          <w:lang w:eastAsia="en-GB"/>
        </w:rPr>
        <w:t>(1-2). https://doi.org/10.4314/agrosh.v9i1-2.46297</w:t>
      </w:r>
      <w:r w:rsidR="00F94734">
        <w:rPr>
          <w:rFonts w:ascii="Times New Roman" w:eastAsia="Times New Roman" w:hAnsi="Times New Roman" w:cs="Times New Roman"/>
          <w:color w:val="000000"/>
          <w:sz w:val="24"/>
          <w:szCs w:val="24"/>
          <w:lang w:eastAsia="en-GB"/>
        </w:rPr>
        <w:t>.</w:t>
      </w:r>
    </w:p>
    <w:p w:rsidR="002B6315" w:rsidRPr="00152C03"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Ashqar, Belal, A., &amp; Abu-Naser., S. S. (2018). </w:t>
      </w:r>
      <w:r w:rsidRPr="00152C03">
        <w:rPr>
          <w:rFonts w:ascii="Times New Roman" w:eastAsia="Times New Roman" w:hAnsi="Times New Roman" w:cs="Times New Roman"/>
          <w:iCs/>
          <w:color w:val="000000"/>
          <w:sz w:val="24"/>
          <w:szCs w:val="24"/>
          <w:lang w:eastAsia="en-GB"/>
        </w:rPr>
        <w:t>Image-Based Tomato Leaves Diseases Detection Using Deep Learning.</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Aslam, S., Tahir, A., Aslam, M. F., Alam, M. W., Shedayi, A. A., &amp; Sadia, S. (2017). Recent advances in molecular techniques for the identification of phytopathogenic fungi – a mini review. </w:t>
      </w:r>
      <w:r w:rsidRPr="00D3471E">
        <w:rPr>
          <w:rFonts w:ascii="Times New Roman" w:eastAsia="Times New Roman" w:hAnsi="Times New Roman" w:cs="Times New Roman"/>
          <w:i/>
          <w:iCs/>
          <w:color w:val="000000"/>
          <w:sz w:val="24"/>
          <w:szCs w:val="24"/>
          <w:lang w:eastAsia="en-GB"/>
        </w:rPr>
        <w:t>Journal of Plant Interactions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12</w:t>
      </w:r>
      <w:r w:rsidRPr="00D3471E">
        <w:rPr>
          <w:rFonts w:ascii="Times New Roman" w:eastAsia="Times New Roman" w:hAnsi="Times New Roman" w:cs="Times New Roman"/>
          <w:color w:val="000000"/>
          <w:sz w:val="24"/>
          <w:szCs w:val="24"/>
          <w:lang w:eastAsia="en-GB"/>
        </w:rPr>
        <w:t>(1), 493–504. https://doi.org/10.1080/17429145.2017.1397205</w:t>
      </w:r>
      <w:r w:rsidR="00F94734">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Ayo-John, E. I., &amp; Odedara, O. O. (2017). Serological detection of viruses infecting tomato and pepper in Southwest Nigeria and their distribution. </w:t>
      </w:r>
      <w:r w:rsidRPr="00D3471E">
        <w:rPr>
          <w:rFonts w:ascii="Times New Roman" w:eastAsia="Times New Roman" w:hAnsi="Times New Roman" w:cs="Times New Roman"/>
          <w:i/>
          <w:iCs/>
          <w:color w:val="000000"/>
          <w:sz w:val="24"/>
          <w:szCs w:val="24"/>
          <w:lang w:eastAsia="en-GB"/>
        </w:rPr>
        <w:t>Nigerian Journal of Biotechnology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33</w:t>
      </w:r>
      <w:r w:rsidRPr="00D3471E">
        <w:rPr>
          <w:rFonts w:ascii="Times New Roman" w:eastAsia="Times New Roman" w:hAnsi="Times New Roman" w:cs="Times New Roman"/>
          <w:color w:val="000000"/>
          <w:sz w:val="24"/>
          <w:szCs w:val="24"/>
          <w:lang w:eastAsia="en-GB"/>
        </w:rPr>
        <w:t>(1), 78</w:t>
      </w:r>
      <w:r>
        <w:rPr>
          <w:rFonts w:ascii="Times New Roman" w:eastAsia="Times New Roman" w:hAnsi="Times New Roman" w:cs="Times New Roman"/>
          <w:color w:val="000000"/>
          <w:sz w:val="24"/>
          <w:szCs w:val="24"/>
          <w:lang w:eastAsia="en-GB"/>
        </w:rPr>
        <w:t>-80</w:t>
      </w:r>
      <w:r w:rsidRPr="00D3471E">
        <w:rPr>
          <w:rFonts w:ascii="Times New Roman" w:eastAsia="Times New Roman" w:hAnsi="Times New Roman" w:cs="Times New Roman"/>
          <w:color w:val="000000"/>
          <w:sz w:val="24"/>
          <w:szCs w:val="24"/>
          <w:lang w:eastAsia="en-GB"/>
        </w:rPr>
        <w:t>. https://doi.org/10.4314/njb.v33i1.11</w:t>
      </w:r>
      <w:r w:rsidR="00305338">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Bai, Y., &amp; Lindhout, P. (2007). Domestication and Breeding of Tomatoes: What have We Gained and What Can We Gain in the Future? </w:t>
      </w:r>
      <w:r w:rsidRPr="00D3471E">
        <w:rPr>
          <w:rFonts w:ascii="Times New Roman" w:eastAsia="Times New Roman" w:hAnsi="Times New Roman" w:cs="Times New Roman"/>
          <w:i/>
          <w:iCs/>
          <w:color w:val="000000"/>
          <w:sz w:val="24"/>
          <w:szCs w:val="24"/>
          <w:lang w:eastAsia="en-GB"/>
        </w:rPr>
        <w:t>Annals of Botany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100</w:t>
      </w:r>
      <w:r w:rsidRPr="00D3471E">
        <w:rPr>
          <w:rFonts w:ascii="Times New Roman" w:eastAsia="Times New Roman" w:hAnsi="Times New Roman" w:cs="Times New Roman"/>
          <w:color w:val="000000"/>
          <w:sz w:val="24"/>
          <w:szCs w:val="24"/>
          <w:lang w:eastAsia="en-GB"/>
        </w:rPr>
        <w:t>(5), 1085–1094. https://doi.org/10.1093/aob/mcm150</w:t>
      </w:r>
      <w:r w:rsidR="00305338">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Becker, W. F. (2019). Avaliação de sistemas de previsão para a septoriose do tomateiro tutorado em Caçador, SC, Brasil. </w:t>
      </w:r>
      <w:r w:rsidRPr="00D3471E">
        <w:rPr>
          <w:rFonts w:ascii="Times New Roman" w:eastAsia="Times New Roman" w:hAnsi="Times New Roman" w:cs="Times New Roman"/>
          <w:i/>
          <w:iCs/>
          <w:color w:val="000000"/>
          <w:sz w:val="24"/>
          <w:szCs w:val="24"/>
          <w:lang w:eastAsia="en-GB"/>
        </w:rPr>
        <w:t>Agropecuária Catarinense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32</w:t>
      </w:r>
      <w:r w:rsidRPr="00D3471E">
        <w:rPr>
          <w:rFonts w:ascii="Times New Roman" w:eastAsia="Times New Roman" w:hAnsi="Times New Roman" w:cs="Times New Roman"/>
          <w:color w:val="000000"/>
          <w:sz w:val="24"/>
          <w:szCs w:val="24"/>
          <w:lang w:eastAsia="en-GB"/>
        </w:rPr>
        <w:t>(3), 62–67. https://doi.org/10.22491/rac.2019.v32n3.8</w:t>
      </w:r>
      <w:r w:rsidR="00305338">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Blake, J. H. (2018). Tomato Diseases &amp; Disorders. Retrieved from Home &amp; Garden Information Center | Clemson University, South Carolina website: https://hgic.clemson.edu/fact</w:t>
      </w:r>
      <w:r w:rsidR="00305338">
        <w:rPr>
          <w:rFonts w:ascii="Times New Roman" w:eastAsia="Times New Roman" w:hAnsi="Times New Roman" w:cs="Times New Roman"/>
          <w:color w:val="000000"/>
          <w:sz w:val="24"/>
          <w:szCs w:val="24"/>
          <w:lang w:eastAsia="en-GB"/>
        </w:rPr>
        <w:t>sheet/tomato-diseases-disorders.</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AE574D">
        <w:rPr>
          <w:rFonts w:ascii="Times New Roman" w:eastAsia="Times New Roman" w:hAnsi="Times New Roman" w:cs="Times New Roman"/>
          <w:color w:val="000000"/>
          <w:sz w:val="24"/>
          <w:szCs w:val="24"/>
          <w:lang w:val="fr-FR" w:eastAsia="en-GB"/>
        </w:rPr>
        <w:t xml:space="preserve">Blanca, J., Cañizares, J., Cordero, L., Pascual, L., Diez, M. J., &amp; Nuez, F. (2012). </w:t>
      </w:r>
      <w:r w:rsidRPr="00D3471E">
        <w:rPr>
          <w:rFonts w:ascii="Times New Roman" w:eastAsia="Times New Roman" w:hAnsi="Times New Roman" w:cs="Times New Roman"/>
          <w:color w:val="000000"/>
          <w:sz w:val="24"/>
          <w:szCs w:val="24"/>
          <w:lang w:eastAsia="en-GB"/>
        </w:rPr>
        <w:t xml:space="preserve">Variation Revealed by SNP Genotyping and Morphology Provides Insight into the Origin of the Tomato. </w:t>
      </w:r>
      <w:r w:rsidRPr="00D3471E">
        <w:rPr>
          <w:rFonts w:ascii="Times New Roman" w:eastAsia="Times New Roman" w:hAnsi="Times New Roman" w:cs="Times New Roman"/>
          <w:i/>
          <w:iCs/>
          <w:color w:val="000000"/>
          <w:sz w:val="24"/>
          <w:szCs w:val="24"/>
          <w:lang w:eastAsia="en-GB"/>
        </w:rPr>
        <w:t>PLoS ONE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7</w:t>
      </w:r>
      <w:r w:rsidRPr="00D3471E">
        <w:rPr>
          <w:rFonts w:ascii="Times New Roman" w:eastAsia="Times New Roman" w:hAnsi="Times New Roman" w:cs="Times New Roman"/>
          <w:color w:val="000000"/>
          <w:sz w:val="24"/>
          <w:szCs w:val="24"/>
          <w:lang w:eastAsia="en-GB"/>
        </w:rPr>
        <w:t>(10), e48198. https://doi.org/10.1371/journal.pone.0048198</w:t>
      </w:r>
      <w:r w:rsidR="008056BA">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Bliss, F. A. (1973). Inheritance of Resistance in Tomato to Target Leaf Spot. </w:t>
      </w:r>
      <w:r w:rsidRPr="00D3471E">
        <w:rPr>
          <w:rFonts w:ascii="Times New Roman" w:eastAsia="Times New Roman" w:hAnsi="Times New Roman" w:cs="Times New Roman"/>
          <w:i/>
          <w:iCs/>
          <w:color w:val="000000"/>
          <w:sz w:val="24"/>
          <w:szCs w:val="24"/>
          <w:lang w:eastAsia="en-GB"/>
        </w:rPr>
        <w:t>Phytopathology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63</w:t>
      </w:r>
      <w:r w:rsidRPr="00D3471E">
        <w:rPr>
          <w:rFonts w:ascii="Times New Roman" w:eastAsia="Times New Roman" w:hAnsi="Times New Roman" w:cs="Times New Roman"/>
          <w:color w:val="000000"/>
          <w:sz w:val="24"/>
          <w:szCs w:val="24"/>
          <w:lang w:eastAsia="en-GB"/>
        </w:rPr>
        <w:t>(7), 837. https://doi.org/10.1094/phyto-63-837</w:t>
      </w:r>
      <w:r w:rsidR="0028396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Bock, C. H., Chiang, K.-S., &amp; Del Ponte, E. M. (2021). Plant disease severity estimated visually: a century of research, best practices, and opportunities for improving methods and practices to maximize accuracy. </w:t>
      </w:r>
      <w:r w:rsidRPr="00D3471E">
        <w:rPr>
          <w:rFonts w:ascii="Times New Roman" w:eastAsia="Times New Roman" w:hAnsi="Times New Roman" w:cs="Times New Roman"/>
          <w:i/>
          <w:iCs/>
          <w:color w:val="000000"/>
          <w:sz w:val="24"/>
          <w:szCs w:val="24"/>
          <w:lang w:eastAsia="en-GB"/>
        </w:rPr>
        <w:t>Tropical Plant Pathology</w:t>
      </w:r>
      <w:r w:rsidRPr="00D3471E">
        <w:rPr>
          <w:rFonts w:ascii="Times New Roman" w:eastAsia="Times New Roman" w:hAnsi="Times New Roman" w:cs="Times New Roman"/>
          <w:color w:val="000000"/>
          <w:sz w:val="24"/>
          <w:szCs w:val="24"/>
          <w:lang w:eastAsia="en-GB"/>
        </w:rPr>
        <w:t>. https://doi.org/10.1007/s40858-021-00439-z</w:t>
      </w:r>
      <w:r w:rsidR="0028396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Bock, C. H., Poole, G. H., Parker, P. E., &amp; Gottwald, T. R. (2010). Plant Disease Severity Estimated Visually, by Digital Photography and Image Analysis, and by Hyperspectral Imaging. </w:t>
      </w:r>
      <w:r w:rsidRPr="00D3471E">
        <w:rPr>
          <w:rFonts w:ascii="Times New Roman" w:eastAsia="Times New Roman" w:hAnsi="Times New Roman" w:cs="Times New Roman"/>
          <w:i/>
          <w:iCs/>
          <w:color w:val="000000"/>
          <w:sz w:val="24"/>
          <w:szCs w:val="24"/>
          <w:lang w:eastAsia="en-GB"/>
        </w:rPr>
        <w:t>Critical Reviews in Plant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29</w:t>
      </w:r>
      <w:r w:rsidRPr="00D3471E">
        <w:rPr>
          <w:rFonts w:ascii="Times New Roman" w:eastAsia="Times New Roman" w:hAnsi="Times New Roman" w:cs="Times New Roman"/>
          <w:color w:val="000000"/>
          <w:sz w:val="24"/>
          <w:szCs w:val="24"/>
          <w:lang w:eastAsia="en-GB"/>
        </w:rPr>
        <w:t>(2), 59–107. https://doi.org/10.1080/07352681003617285</w:t>
      </w:r>
      <w:r w:rsidR="0028396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Butnariu M, &amp; Butu A. (2015). </w:t>
      </w:r>
      <w:r w:rsidRPr="00D3471E">
        <w:rPr>
          <w:rFonts w:ascii="Times New Roman" w:eastAsia="Times New Roman" w:hAnsi="Times New Roman" w:cs="Times New Roman"/>
          <w:i/>
          <w:iCs/>
          <w:color w:val="000000"/>
          <w:sz w:val="24"/>
          <w:szCs w:val="24"/>
          <w:lang w:eastAsia="en-GB"/>
        </w:rPr>
        <w:t>Chemical Composition of Vegetables and Their Products</w:t>
      </w:r>
      <w:r w:rsidRPr="00D3471E">
        <w:rPr>
          <w:rFonts w:ascii="Times New Roman" w:eastAsia="Times New Roman" w:hAnsi="Times New Roman" w:cs="Times New Roman"/>
          <w:color w:val="000000"/>
          <w:sz w:val="24"/>
          <w:szCs w:val="24"/>
          <w:lang w:eastAsia="en-GB"/>
        </w:rPr>
        <w:t>. Springer Berlin Heidelberg.</w:t>
      </w:r>
    </w:p>
    <w:p w:rsidR="002B6315" w:rsidRDefault="002B6315" w:rsidP="002B6315">
      <w:pPr>
        <w:pStyle w:val="NormalWeb"/>
        <w:spacing w:before="0" w:beforeAutospacing="0" w:after="0" w:afterAutospacing="0" w:line="360" w:lineRule="auto"/>
        <w:ind w:left="-284" w:hanging="720"/>
        <w:jc w:val="both"/>
      </w:pPr>
      <w:r>
        <w:t xml:space="preserve">Butnariu, M., &amp; Butu, A. (2015). Chemical Composition of Vegetables and Their Products. </w:t>
      </w:r>
      <w:r>
        <w:rPr>
          <w:i/>
          <w:iCs/>
        </w:rPr>
        <w:t>Handbook of Food Chemistry</w:t>
      </w:r>
      <w:r>
        <w:t>, 627–692. https://doi.org/10.1007/978-3-642-36605-5_17</w:t>
      </w:r>
      <w:r w:rsidR="00283963">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Byjus. (2022). Morphology of Leaf - Structure, Types, Parts &amp; Modifications. Retrieved May 4, 2022, from BYJUS website: https://byjus.com/biology/leaves-morphology-types-modification/).</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CF18B0">
        <w:rPr>
          <w:rFonts w:ascii="Times New Roman" w:eastAsia="Times New Roman" w:hAnsi="Times New Roman" w:cs="Times New Roman"/>
          <w:color w:val="000000"/>
          <w:sz w:val="24"/>
          <w:szCs w:val="24"/>
          <w:lang w:val="fr-FR" w:eastAsia="en-GB"/>
        </w:rPr>
        <w:t xml:space="preserve">Cabral, R. N., Marouelli, W. A., Lage, D. A., &amp; Café-Filho, A. C. (2013). </w:t>
      </w:r>
      <w:r w:rsidRPr="00D3471E">
        <w:rPr>
          <w:rFonts w:ascii="Times New Roman" w:eastAsia="Times New Roman" w:hAnsi="Times New Roman" w:cs="Times New Roman"/>
          <w:color w:val="000000"/>
          <w:sz w:val="24"/>
          <w:szCs w:val="24"/>
          <w:lang w:eastAsia="en-GB"/>
        </w:rPr>
        <w:t xml:space="preserve">Septoria leaf spot in organic tomatoes under diverse irrigation systems and water management strategies. </w:t>
      </w:r>
      <w:r w:rsidRPr="00D3471E">
        <w:rPr>
          <w:rFonts w:ascii="Times New Roman" w:eastAsia="Times New Roman" w:hAnsi="Times New Roman" w:cs="Times New Roman"/>
          <w:i/>
          <w:iCs/>
          <w:color w:val="000000"/>
          <w:sz w:val="24"/>
          <w:szCs w:val="24"/>
          <w:lang w:eastAsia="en-GB"/>
        </w:rPr>
        <w:t>Horticultura Brasileira</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31</w:t>
      </w:r>
      <w:r w:rsidRPr="00D3471E">
        <w:rPr>
          <w:rFonts w:ascii="Times New Roman" w:eastAsia="Times New Roman" w:hAnsi="Times New Roman" w:cs="Times New Roman"/>
          <w:color w:val="000000"/>
          <w:sz w:val="24"/>
          <w:szCs w:val="24"/>
          <w:lang w:eastAsia="en-GB"/>
        </w:rPr>
        <w:t>(3), 392–400. https://doi.org/10.1590/s0102-05362013000300009</w:t>
      </w:r>
      <w:r w:rsidR="0028396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Chanthini, K.P., Senthil-Nathan, S., Soranam, R., Thanigaivel, A., K</w:t>
      </w:r>
      <w:r w:rsidR="00283963">
        <w:rPr>
          <w:rFonts w:ascii="Times New Roman" w:eastAsia="Times New Roman" w:hAnsi="Times New Roman" w:cs="Times New Roman"/>
          <w:color w:val="000000"/>
          <w:sz w:val="24"/>
          <w:szCs w:val="24"/>
          <w:lang w:eastAsia="en-GB"/>
        </w:rPr>
        <w:t>arthi, S., Sreenath Kumar, C.,</w:t>
      </w:r>
      <w:r w:rsidRPr="00D3471E">
        <w:rPr>
          <w:rFonts w:ascii="Times New Roman" w:eastAsia="Times New Roman" w:hAnsi="Times New Roman" w:cs="Times New Roman"/>
          <w:color w:val="000000"/>
          <w:sz w:val="24"/>
          <w:szCs w:val="24"/>
          <w:lang w:eastAsia="en-GB"/>
        </w:rPr>
        <w:t xml:space="preserve"> Kanagaraj Murali-Baskaran, R. (2018). Bacterial compounds, as biocontrol agent against early blight (</w:t>
      </w:r>
      <w:r w:rsidRPr="00D3471E">
        <w:rPr>
          <w:rFonts w:ascii="Times New Roman" w:eastAsia="Times New Roman" w:hAnsi="Times New Roman" w:cs="Times New Roman"/>
          <w:i/>
          <w:color w:val="000000"/>
          <w:sz w:val="24"/>
          <w:szCs w:val="24"/>
          <w:lang w:eastAsia="en-GB"/>
        </w:rPr>
        <w:t>Alternaria solani</w:t>
      </w:r>
      <w:r w:rsidRPr="00D3471E">
        <w:rPr>
          <w:rFonts w:ascii="Times New Roman" w:eastAsia="Times New Roman" w:hAnsi="Times New Roman" w:cs="Times New Roman"/>
          <w:color w:val="000000"/>
          <w:sz w:val="24"/>
          <w:szCs w:val="24"/>
          <w:lang w:eastAsia="en-GB"/>
        </w:rPr>
        <w:t>) and tobacco cut worm of tomato (</w:t>
      </w:r>
      <w:r w:rsidRPr="00D3471E">
        <w:rPr>
          <w:rFonts w:ascii="Times New Roman" w:eastAsia="Times New Roman" w:hAnsi="Times New Roman" w:cs="Times New Roman"/>
          <w:i/>
          <w:color w:val="000000"/>
          <w:sz w:val="24"/>
          <w:szCs w:val="24"/>
          <w:lang w:eastAsia="en-GB"/>
        </w:rPr>
        <w:t>Lycopersicon esculentum Mill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Archives of Phytopathology and Plant Protection</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51</w:t>
      </w:r>
      <w:r w:rsidRPr="00D3471E">
        <w:rPr>
          <w:rFonts w:ascii="Times New Roman" w:eastAsia="Times New Roman" w:hAnsi="Times New Roman" w:cs="Times New Roman"/>
          <w:color w:val="000000"/>
          <w:sz w:val="24"/>
          <w:szCs w:val="24"/>
          <w:lang w:eastAsia="en-GB"/>
        </w:rPr>
        <w:t>(13-14), 729–753. https://doi.org/10.1080/03235408.2018.1496525</w:t>
      </w:r>
      <w:r w:rsidR="0028396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Chen, L.-F., Brannigan, K., Clark, R., &amp; Gilbertson, R. L. (2010). Characterization of Curtoviruses Associated with Curly Top Disease of Tomato in California and Monitoring for These Viruses in Beet Leafhoppers. </w:t>
      </w:r>
      <w:r w:rsidRPr="00D3471E">
        <w:rPr>
          <w:rFonts w:ascii="Times New Roman" w:eastAsia="Times New Roman" w:hAnsi="Times New Roman" w:cs="Times New Roman"/>
          <w:i/>
          <w:iCs/>
          <w:color w:val="000000"/>
          <w:sz w:val="24"/>
          <w:szCs w:val="24"/>
          <w:lang w:eastAsia="en-GB"/>
        </w:rPr>
        <w:t>Plant Disease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94</w:t>
      </w:r>
      <w:r w:rsidRPr="00D3471E">
        <w:rPr>
          <w:rFonts w:ascii="Times New Roman" w:eastAsia="Times New Roman" w:hAnsi="Times New Roman" w:cs="Times New Roman"/>
          <w:color w:val="000000"/>
          <w:sz w:val="24"/>
          <w:szCs w:val="24"/>
          <w:lang w:eastAsia="en-GB"/>
        </w:rPr>
        <w:t>(1), 99–108. https://doi.org/10.1094/pdis-94-1-0099</w:t>
      </w:r>
      <w:r w:rsidR="003E3CA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Cheng, F., Li, G., Peng, Y., Wang, A., &amp; Zhu, J. (2020). Mixed bacterial fermentation can control the growth and development of </w:t>
      </w:r>
      <w:r w:rsidRPr="00D3471E">
        <w:rPr>
          <w:rFonts w:ascii="Times New Roman" w:eastAsia="Times New Roman" w:hAnsi="Times New Roman" w:cs="Times New Roman"/>
          <w:i/>
          <w:color w:val="000000"/>
          <w:sz w:val="24"/>
          <w:szCs w:val="24"/>
          <w:lang w:eastAsia="en-GB"/>
        </w:rPr>
        <w:t>Verticillium dahliae.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Biotechnology &amp; Biotechnological Equipment</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34</w:t>
      </w:r>
      <w:r w:rsidRPr="00D3471E">
        <w:rPr>
          <w:rFonts w:ascii="Times New Roman" w:eastAsia="Times New Roman" w:hAnsi="Times New Roman" w:cs="Times New Roman"/>
          <w:color w:val="000000"/>
          <w:sz w:val="24"/>
          <w:szCs w:val="24"/>
          <w:lang w:eastAsia="en-GB"/>
        </w:rPr>
        <w:t>(1), 58–69. https://doi.org/10.1080/13102818.2020.1713023</w:t>
      </w:r>
      <w:r w:rsidR="003E3CA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Cheng, H. M., Koutsidis, G., Lodge, J. K., Ashor, A., Siervo, M., &amp; Lara, J. (2017). Tomato and lycopene supplementation and cardiovascular risk factors: A systematic review and meta-analysis. </w:t>
      </w:r>
      <w:r w:rsidRPr="00D3471E">
        <w:rPr>
          <w:rFonts w:ascii="Times New Roman" w:eastAsia="Times New Roman" w:hAnsi="Times New Roman" w:cs="Times New Roman"/>
          <w:i/>
          <w:iCs/>
          <w:color w:val="000000"/>
          <w:sz w:val="24"/>
          <w:szCs w:val="24"/>
          <w:lang w:eastAsia="en-GB"/>
        </w:rPr>
        <w:t>Atherosclerosis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257</w:t>
      </w:r>
      <w:r w:rsidRPr="00D3471E">
        <w:rPr>
          <w:rFonts w:ascii="Times New Roman" w:eastAsia="Times New Roman" w:hAnsi="Times New Roman" w:cs="Times New Roman"/>
          <w:color w:val="000000"/>
          <w:sz w:val="24"/>
          <w:szCs w:val="24"/>
          <w:lang w:eastAsia="en-GB"/>
        </w:rPr>
        <w:t>, 100–108. https://doi.org/10.1016/j.atherosclerosis.2017.01.009</w:t>
      </w:r>
      <w:r w:rsidR="00BA6C0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Chohan, S., Perveen, R., Anees, M., Azeem, M., &amp; Abid, M. (2019). Estimation of secondary metabolites of indigenous medicinal plant extracts and their in vitro and in vivo efficacy against tomato early blight disease in Pakistan. </w:t>
      </w:r>
      <w:r w:rsidRPr="00D3471E">
        <w:rPr>
          <w:rFonts w:ascii="Times New Roman" w:eastAsia="Times New Roman" w:hAnsi="Times New Roman" w:cs="Times New Roman"/>
          <w:i/>
          <w:iCs/>
          <w:color w:val="000000"/>
          <w:sz w:val="24"/>
          <w:szCs w:val="24"/>
          <w:lang w:eastAsia="en-GB"/>
        </w:rPr>
        <w:t>Journal of Plant Diseases and Protection</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126</w:t>
      </w:r>
      <w:r w:rsidRPr="00D3471E">
        <w:rPr>
          <w:rFonts w:ascii="Times New Roman" w:eastAsia="Times New Roman" w:hAnsi="Times New Roman" w:cs="Times New Roman"/>
          <w:color w:val="000000"/>
          <w:sz w:val="24"/>
          <w:szCs w:val="24"/>
          <w:lang w:eastAsia="en-GB"/>
        </w:rPr>
        <w:t>(6), 553–563. https://doi.org/10.1007/s41348-019-00252-6</w:t>
      </w:r>
      <w:r w:rsidR="00BA6C0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Chohan, S., Perveen, R., Mehmood, M., Naz, S., &amp; Akram, N. (2015). Morpho-physiological studies, management and screening of tomato germplasm against Alternaria solani. </w:t>
      </w:r>
      <w:r w:rsidRPr="00D3471E">
        <w:rPr>
          <w:rFonts w:ascii="Times New Roman" w:eastAsia="Times New Roman" w:hAnsi="Times New Roman" w:cs="Times New Roman"/>
          <w:i/>
          <w:iCs/>
          <w:color w:val="000000"/>
          <w:sz w:val="24"/>
          <w:szCs w:val="24"/>
          <w:lang w:eastAsia="en-GB"/>
        </w:rPr>
        <w:t>Int. J. Agric. Biol.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17</w:t>
      </w:r>
      <w:r w:rsidRPr="00D3471E">
        <w:rPr>
          <w:rFonts w:ascii="Times New Roman" w:eastAsia="Times New Roman" w:hAnsi="Times New Roman" w:cs="Times New Roman"/>
          <w:color w:val="000000"/>
          <w:sz w:val="24"/>
          <w:szCs w:val="24"/>
          <w:lang w:eastAsia="en-GB"/>
        </w:rPr>
        <w:t>, 111–118.</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Chothani, E., Kapadiya, H. J., Acharya, M. F., &amp; Bhaliya, C. M. (2017). Impact of Weather Parameter on Early Blight Epidemiology in Tomato Crop. </w:t>
      </w:r>
      <w:r w:rsidRPr="00D3471E">
        <w:rPr>
          <w:rFonts w:ascii="Times New Roman" w:eastAsia="Times New Roman" w:hAnsi="Times New Roman" w:cs="Times New Roman"/>
          <w:i/>
          <w:iCs/>
          <w:color w:val="000000"/>
          <w:sz w:val="24"/>
          <w:szCs w:val="24"/>
          <w:lang w:eastAsia="en-GB"/>
        </w:rPr>
        <w:t>International Journal of Current Microbiology and Applied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6</w:t>
      </w:r>
      <w:r w:rsidRPr="00D3471E">
        <w:rPr>
          <w:rFonts w:ascii="Times New Roman" w:eastAsia="Times New Roman" w:hAnsi="Times New Roman" w:cs="Times New Roman"/>
          <w:color w:val="000000"/>
          <w:sz w:val="24"/>
          <w:szCs w:val="24"/>
          <w:lang w:eastAsia="en-GB"/>
        </w:rPr>
        <w:t>(11), 3160–3166. https://doi.org/10.20546/ijcmas.2017.611.370</w:t>
      </w:r>
      <w:r w:rsidR="00DE57D0">
        <w:rPr>
          <w:rFonts w:ascii="Times New Roman" w:eastAsia="Times New Roman" w:hAnsi="Times New Roman" w:cs="Times New Roman"/>
          <w:color w:val="000000"/>
          <w:sz w:val="24"/>
          <w:szCs w:val="24"/>
          <w:lang w:eastAsia="en-GB"/>
        </w:rPr>
        <w:t>.</w:t>
      </w:r>
    </w:p>
    <w:p w:rsidR="002B6315" w:rsidRDefault="002B6315" w:rsidP="002B6315">
      <w:pPr>
        <w:pStyle w:val="NormalWeb"/>
        <w:spacing w:before="0" w:beforeAutospacing="0" w:after="0" w:afterAutospacing="0" w:line="360" w:lineRule="auto"/>
        <w:ind w:left="-284" w:hanging="720"/>
        <w:jc w:val="both"/>
      </w:pPr>
      <w:r w:rsidRPr="003E7D85">
        <w:rPr>
          <w:lang w:val="fr-FR"/>
        </w:rPr>
        <w:t xml:space="preserve">Dam, B. V., Goffau, M. de, Jeude, J. van L. de, &amp; Naika, S. (2005). </w:t>
      </w:r>
      <w:r>
        <w:t xml:space="preserve">Cultivation of tomato: production, processing and marketing. </w:t>
      </w:r>
      <w:r>
        <w:rPr>
          <w:i/>
          <w:iCs/>
        </w:rPr>
        <w:t>Undefined</w:t>
      </w:r>
      <w:r>
        <w:t>. Retrieved from https://www.semanticscholar.org/paper/Cultivation-of-tomato%3A-production%2C-processing-and-Dam-Goffau/c830ef3e317d0a30cd1a2ec9194dc5acfb589fc2</w:t>
      </w:r>
      <w:r w:rsidR="00DE57D0">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AE574D">
        <w:rPr>
          <w:rFonts w:ascii="Times New Roman" w:eastAsia="Times New Roman" w:hAnsi="Times New Roman" w:cs="Times New Roman"/>
          <w:color w:val="000000"/>
          <w:sz w:val="24"/>
          <w:szCs w:val="24"/>
          <w:lang w:val="fr-FR" w:eastAsia="en-GB"/>
        </w:rPr>
        <w:t xml:space="preserve">Devi, N. O., Singh, N. I., Tombisana Devi, R. K., &amp; Tampakleima Chanu, W. (2017). </w:t>
      </w:r>
      <w:r w:rsidRPr="00D3471E">
        <w:rPr>
          <w:rFonts w:ascii="Times New Roman" w:eastAsia="Times New Roman" w:hAnsi="Times New Roman" w:cs="Times New Roman"/>
          <w:color w:val="000000"/>
          <w:sz w:val="24"/>
          <w:szCs w:val="24"/>
          <w:lang w:eastAsia="en-GB"/>
        </w:rPr>
        <w:t xml:space="preserve">In Vitro Evaluation of </w:t>
      </w:r>
      <w:r w:rsidRPr="00D3471E">
        <w:rPr>
          <w:rFonts w:ascii="Times New Roman" w:eastAsia="Times New Roman" w:hAnsi="Times New Roman" w:cs="Times New Roman"/>
          <w:i/>
          <w:color w:val="000000"/>
          <w:sz w:val="24"/>
          <w:szCs w:val="24"/>
          <w:lang w:eastAsia="en-GB"/>
        </w:rPr>
        <w:t>Alternaria solani</w:t>
      </w:r>
      <w:r w:rsidRPr="00D3471E">
        <w:rPr>
          <w:rFonts w:ascii="Times New Roman" w:eastAsia="Times New Roman" w:hAnsi="Times New Roman" w:cs="Times New Roman"/>
          <w:color w:val="000000"/>
          <w:sz w:val="24"/>
          <w:szCs w:val="24"/>
          <w:lang w:eastAsia="en-GB"/>
        </w:rPr>
        <w:t xml:space="preserve"> (Ellis and Mart.) Jones and Grout Causing Fruit Rot of Tomato by Plant Extracts and Bio-Control Agents. </w:t>
      </w:r>
      <w:r w:rsidRPr="00D3471E">
        <w:rPr>
          <w:rFonts w:ascii="Times New Roman" w:eastAsia="Times New Roman" w:hAnsi="Times New Roman" w:cs="Times New Roman"/>
          <w:i/>
          <w:color w:val="000000"/>
          <w:sz w:val="24"/>
          <w:szCs w:val="24"/>
          <w:lang w:eastAsia="en-GB"/>
        </w:rPr>
        <w:t>International Journal of Current Microbiology and Applied Sciences</w:t>
      </w:r>
      <w:r w:rsidRPr="00D3471E">
        <w:rPr>
          <w:rFonts w:ascii="Times New Roman" w:eastAsia="Times New Roman" w:hAnsi="Times New Roman" w:cs="Times New Roman"/>
          <w:color w:val="000000"/>
          <w:sz w:val="24"/>
          <w:szCs w:val="24"/>
          <w:lang w:eastAsia="en-GB"/>
        </w:rPr>
        <w:t>, 6(11), 652–661. https://doi.org/10.20546/ijcmas.2017.611.078</w:t>
      </w:r>
      <w:r w:rsidR="00422C92">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Dhaliwal, M. S., &amp; Jindal, S. K. (2017). Development of cherry tomato variety from interspecific cross (</w:t>
      </w:r>
      <w:r w:rsidRPr="00D3471E">
        <w:rPr>
          <w:rFonts w:ascii="Times New Roman" w:eastAsia="Times New Roman" w:hAnsi="Times New Roman" w:cs="Times New Roman"/>
          <w:i/>
          <w:color w:val="000000"/>
          <w:sz w:val="24"/>
          <w:szCs w:val="24"/>
          <w:lang w:eastAsia="en-GB"/>
        </w:rPr>
        <w:t>Solanum esculentum</w:t>
      </w:r>
      <w:r w:rsidRPr="00D3471E">
        <w:rPr>
          <w:rFonts w:ascii="Times New Roman" w:eastAsia="Times New Roman" w:hAnsi="Times New Roman" w:cs="Times New Roman"/>
          <w:color w:val="000000"/>
          <w:sz w:val="24"/>
          <w:szCs w:val="24"/>
          <w:lang w:eastAsia="en-GB"/>
        </w:rPr>
        <w:t xml:space="preserve"> and </w:t>
      </w:r>
      <w:r w:rsidRPr="00D3471E">
        <w:rPr>
          <w:rFonts w:ascii="Times New Roman" w:eastAsia="Times New Roman" w:hAnsi="Times New Roman" w:cs="Times New Roman"/>
          <w:i/>
          <w:color w:val="000000"/>
          <w:sz w:val="24"/>
          <w:szCs w:val="24"/>
          <w:lang w:eastAsia="en-GB"/>
        </w:rPr>
        <w:t>S. pimpinellifolium</w:t>
      </w:r>
      <w:r w:rsidRPr="00D3471E">
        <w:rPr>
          <w:rFonts w:ascii="Times New Roman" w:eastAsia="Times New Roman" w:hAnsi="Times New Roman" w:cs="Times New Roman"/>
          <w:color w:val="000000"/>
          <w:sz w:val="24"/>
          <w:szCs w:val="24"/>
          <w:lang w:eastAsia="en-GB"/>
        </w:rPr>
        <w:t xml:space="preserve">) for protected cultivation. </w:t>
      </w:r>
      <w:r w:rsidRPr="00D3471E">
        <w:rPr>
          <w:rFonts w:ascii="Times New Roman" w:eastAsia="Times New Roman" w:hAnsi="Times New Roman" w:cs="Times New Roman"/>
          <w:i/>
          <w:iCs/>
          <w:color w:val="000000"/>
          <w:sz w:val="24"/>
          <w:szCs w:val="24"/>
          <w:lang w:eastAsia="en-GB"/>
        </w:rPr>
        <w:t>Agricultural Research Journal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54</w:t>
      </w:r>
      <w:r w:rsidRPr="00D3471E">
        <w:rPr>
          <w:rFonts w:ascii="Times New Roman" w:eastAsia="Times New Roman" w:hAnsi="Times New Roman" w:cs="Times New Roman"/>
          <w:color w:val="000000"/>
          <w:sz w:val="24"/>
          <w:szCs w:val="24"/>
          <w:lang w:eastAsia="en-GB"/>
        </w:rPr>
        <w:t>(2), 182. https://doi.org/10.5958/2395-146x.2017.00035.7</w:t>
      </w:r>
      <w:r w:rsidR="00422C92">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Domsch, K. H., Gams, W., &amp; Anderson, T. (1980). </w:t>
      </w:r>
      <w:r w:rsidRPr="00422C92">
        <w:rPr>
          <w:rFonts w:ascii="Times New Roman" w:eastAsia="Times New Roman" w:hAnsi="Times New Roman" w:cs="Times New Roman"/>
          <w:iCs/>
          <w:color w:val="000000"/>
          <w:sz w:val="24"/>
          <w:szCs w:val="24"/>
          <w:lang w:eastAsia="en-GB"/>
        </w:rPr>
        <w:t>The pathogens are soil-borne and spread across most tomato producing areas, causing diseased leaves to droop, curl downward, and turn yellow</w:t>
      </w:r>
      <w:r w:rsidRPr="00D3471E">
        <w:rPr>
          <w:rFonts w:ascii="Times New Roman" w:eastAsia="Times New Roman" w:hAnsi="Times New Roman" w:cs="Times New Roman"/>
          <w:i/>
          <w:iCs/>
          <w:color w:val="000000"/>
          <w:sz w:val="24"/>
          <w:szCs w:val="24"/>
          <w:lang w:eastAsia="en-GB"/>
        </w:rPr>
        <w:t>.</w:t>
      </w:r>
      <w:r w:rsidRPr="00D3471E">
        <w:rPr>
          <w:rFonts w:ascii="Times New Roman" w:eastAsia="Times New Roman" w:hAnsi="Times New Roman" w:cs="Times New Roman"/>
          <w:color w:val="000000"/>
          <w:sz w:val="24"/>
          <w:szCs w:val="24"/>
          <w:lang w:eastAsia="en-GB"/>
        </w:rPr>
        <w:t xml:space="preserve"> New York USA: Academic Press.</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Douglas, S. (2008).</w:t>
      </w:r>
      <w:r w:rsidR="00422C92" w:rsidRPr="00422C92">
        <w:rPr>
          <w:rFonts w:ascii="Times New Roman" w:eastAsia="Times New Roman" w:hAnsi="Times New Roman" w:cs="Times New Roman"/>
          <w:color w:val="000000"/>
          <w:sz w:val="24"/>
          <w:szCs w:val="24"/>
          <w:lang w:eastAsia="en-GB"/>
        </w:rPr>
        <w:t xml:space="preserve"> </w:t>
      </w:r>
      <w:r w:rsidR="00422C92">
        <w:rPr>
          <w:rFonts w:ascii="Times New Roman" w:eastAsia="Times New Roman" w:hAnsi="Times New Roman" w:cs="Times New Roman"/>
          <w:iCs/>
          <w:color w:val="000000"/>
          <w:sz w:val="24"/>
          <w:szCs w:val="24"/>
          <w:lang w:eastAsia="en-GB"/>
        </w:rPr>
        <w:t>Septoria Leaf Spot o</w:t>
      </w:r>
      <w:r w:rsidR="00422C92" w:rsidRPr="00422C92">
        <w:rPr>
          <w:rFonts w:ascii="Times New Roman" w:eastAsia="Times New Roman" w:hAnsi="Times New Roman" w:cs="Times New Roman"/>
          <w:iCs/>
          <w:color w:val="000000"/>
          <w:sz w:val="24"/>
          <w:szCs w:val="24"/>
          <w:lang w:eastAsia="en-GB"/>
        </w:rPr>
        <w:t>f Tomato</w:t>
      </w:r>
      <w:r w:rsidRPr="00D3471E">
        <w:rPr>
          <w:rFonts w:ascii="Times New Roman" w:eastAsia="Times New Roman" w:hAnsi="Times New Roman" w:cs="Times New Roman"/>
          <w:color w:val="000000"/>
          <w:sz w:val="24"/>
          <w:szCs w:val="24"/>
          <w:lang w:eastAsia="en-GB"/>
        </w:rPr>
        <w:t xml:space="preserve">. Retrieved from </w:t>
      </w:r>
      <w:hyperlink r:id="rId45" w:history="1">
        <w:r w:rsidRPr="00D3471E">
          <w:rPr>
            <w:rFonts w:ascii="Times New Roman" w:eastAsia="Times New Roman" w:hAnsi="Times New Roman" w:cs="Times New Roman"/>
            <w:sz w:val="24"/>
            <w:szCs w:val="24"/>
            <w:lang w:eastAsia="en-GB"/>
          </w:rPr>
          <w:t>https://portal.ct.gov/-/media/caes/documents/Publications/Fact_Sheets/Plant_Pathology_and_Ecology/septoria</w:t>
        </w:r>
      </w:hyperlink>
      <w:r w:rsidRPr="00D3471E">
        <w:rPr>
          <w:rFonts w:ascii="Times New Roman" w:eastAsia="Times New Roman" w:hAnsi="Times New Roman" w:cs="Times New Roman"/>
          <w:sz w:val="24"/>
          <w:szCs w:val="24"/>
          <w:lang w:eastAsia="en-GB"/>
        </w:rPr>
        <w:t xml:space="preserve"> </w:t>
      </w:r>
      <w:r w:rsidRPr="00D3471E">
        <w:rPr>
          <w:rFonts w:ascii="Times New Roman" w:eastAsia="Times New Roman" w:hAnsi="Times New Roman" w:cs="Times New Roman"/>
          <w:color w:val="000000"/>
          <w:sz w:val="24"/>
          <w:szCs w:val="24"/>
          <w:lang w:eastAsia="en-GB"/>
        </w:rPr>
        <w:t>leaf spot of tomato063008Rpdf.pdf?la=en</w:t>
      </w:r>
      <w:r w:rsidR="00496AE5">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Edeh, Harisson. (2017). FG announces new tomato policy to protect over $180m market. In: Businessday. In </w:t>
      </w:r>
      <w:r w:rsidRPr="00D3471E">
        <w:rPr>
          <w:rFonts w:ascii="Times New Roman" w:eastAsia="Times New Roman" w:hAnsi="Times New Roman" w:cs="Times New Roman"/>
          <w:i/>
          <w:iCs/>
          <w:color w:val="000000"/>
          <w:sz w:val="24"/>
          <w:szCs w:val="24"/>
          <w:lang w:eastAsia="en-GB"/>
        </w:rPr>
        <w:t>http://www.businessdayonline.com/exclusives/article/fg-announces-new-tomato-policy- protect-180m-market</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Ewekeye, T. S., &amp; Odebode, A. C. (2021). Isolation and Identification of Fungi Associated with </w:t>
      </w:r>
      <w:r w:rsidRPr="00496AE5">
        <w:rPr>
          <w:rFonts w:ascii="Times New Roman" w:eastAsia="Times New Roman" w:hAnsi="Times New Roman" w:cs="Times New Roman"/>
          <w:i/>
          <w:color w:val="000000"/>
          <w:sz w:val="24"/>
          <w:szCs w:val="24"/>
          <w:lang w:eastAsia="en-GB"/>
        </w:rPr>
        <w:t>Solanum lycopersicum</w:t>
      </w:r>
      <w:r w:rsidRPr="00D3471E">
        <w:rPr>
          <w:rFonts w:ascii="Times New Roman" w:eastAsia="Times New Roman" w:hAnsi="Times New Roman" w:cs="Times New Roman"/>
          <w:color w:val="000000"/>
          <w:sz w:val="24"/>
          <w:szCs w:val="24"/>
          <w:lang w:eastAsia="en-GB"/>
        </w:rPr>
        <w:t xml:space="preserve"> L. (Tomato) Leaves in Alapoti, Ogun State Nigeria. </w:t>
      </w:r>
      <w:r w:rsidRPr="00D3471E">
        <w:rPr>
          <w:rFonts w:ascii="Times New Roman" w:eastAsia="Times New Roman" w:hAnsi="Times New Roman" w:cs="Times New Roman"/>
          <w:i/>
          <w:iCs/>
          <w:color w:val="000000"/>
          <w:sz w:val="24"/>
          <w:szCs w:val="24"/>
          <w:lang w:eastAsia="en-GB"/>
        </w:rPr>
        <w:t>International Journal of Pathogen Research</w:t>
      </w:r>
      <w:r w:rsidRPr="00D3471E">
        <w:rPr>
          <w:rFonts w:ascii="Times New Roman" w:eastAsia="Times New Roman" w:hAnsi="Times New Roman" w:cs="Times New Roman"/>
          <w:color w:val="000000"/>
          <w:sz w:val="24"/>
          <w:szCs w:val="24"/>
          <w:lang w:eastAsia="en-GB"/>
        </w:rPr>
        <w:t>, 1–11. https://doi.org/10.9734/ijpr/2021/v6i430166</w:t>
      </w:r>
      <w:r w:rsidR="00496AE5">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FAO. (2016). Food and Agriculture Organization of the United Nations [Online]. Rom</w:t>
      </w:r>
      <w:r w:rsidR="00AD193C">
        <w:rPr>
          <w:rFonts w:ascii="Times New Roman" w:eastAsia="Times New Roman" w:hAnsi="Times New Roman" w:cs="Times New Roman"/>
          <w:color w:val="000000"/>
          <w:sz w:val="24"/>
          <w:szCs w:val="24"/>
          <w:lang w:eastAsia="en-GB"/>
        </w:rPr>
        <w:t>e-Italy: Food and Agriculture o</w:t>
      </w:r>
      <w:r w:rsidRPr="00D3471E">
        <w:rPr>
          <w:rFonts w:ascii="Times New Roman" w:eastAsia="Times New Roman" w:hAnsi="Times New Roman" w:cs="Times New Roman"/>
          <w:color w:val="000000"/>
          <w:sz w:val="24"/>
          <w:szCs w:val="24"/>
          <w:lang w:eastAsia="en-GB"/>
        </w:rPr>
        <w:t>organizatio</w:t>
      </w:r>
      <w:r w:rsidR="00AD193C">
        <w:rPr>
          <w:rFonts w:ascii="Times New Roman" w:eastAsia="Times New Roman" w:hAnsi="Times New Roman" w:cs="Times New Roman"/>
          <w:color w:val="000000"/>
          <w:sz w:val="24"/>
          <w:szCs w:val="24"/>
          <w:lang w:eastAsia="en-GB"/>
        </w:rPr>
        <w:t>n</w:t>
      </w:r>
      <w:r w:rsidR="00496AE5">
        <w:rPr>
          <w:rFonts w:ascii="Times New Roman" w:eastAsia="Times New Roman" w:hAnsi="Times New Roman" w:cs="Times New Roman"/>
          <w:color w:val="000000"/>
          <w:sz w:val="24"/>
          <w:szCs w:val="24"/>
          <w:lang w:eastAsia="en-GB"/>
        </w:rPr>
        <w:t xml:space="preserve"> </w:t>
      </w:r>
      <w:r w:rsidR="00AD193C">
        <w:rPr>
          <w:rFonts w:ascii="Times New Roman" w:eastAsia="Times New Roman" w:hAnsi="Times New Roman" w:cs="Times New Roman"/>
          <w:color w:val="000000"/>
          <w:sz w:val="24"/>
          <w:szCs w:val="24"/>
          <w:lang w:eastAsia="en-GB"/>
        </w:rPr>
        <w:t>o</w:t>
      </w:r>
      <w:r w:rsidRPr="00D3471E">
        <w:rPr>
          <w:rFonts w:ascii="Times New Roman" w:eastAsia="Times New Roman" w:hAnsi="Times New Roman" w:cs="Times New Roman"/>
          <w:color w:val="000000"/>
          <w:sz w:val="24"/>
          <w:szCs w:val="24"/>
          <w:lang w:eastAsia="en-GB"/>
        </w:rPr>
        <w:t>f the United States. Retrieved from faos</w:t>
      </w:r>
      <w:r w:rsidR="00026EFF">
        <w:rPr>
          <w:rFonts w:ascii="Times New Roman" w:eastAsia="Times New Roman" w:hAnsi="Times New Roman" w:cs="Times New Roman"/>
          <w:color w:val="000000"/>
          <w:sz w:val="24"/>
          <w:szCs w:val="24"/>
          <w:lang w:eastAsia="en-GB"/>
        </w:rPr>
        <w:t>tat3.fao.org/search/tomato%20/E.</w:t>
      </w:r>
    </w:p>
    <w:p w:rsidR="002B6315" w:rsidRPr="00D3471E" w:rsidRDefault="00026EFF"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FAOSTAT. (2017). P</w:t>
      </w:r>
      <w:r w:rsidR="002B6315" w:rsidRPr="00D3471E">
        <w:rPr>
          <w:rFonts w:ascii="Times New Roman" w:eastAsia="Times New Roman" w:hAnsi="Times New Roman" w:cs="Times New Roman"/>
          <w:color w:val="000000"/>
          <w:sz w:val="24"/>
          <w:szCs w:val="24"/>
          <w:lang w:eastAsia="en-GB"/>
        </w:rPr>
        <w:t>roduction Crops – Area harvested/ Production quantity – Tomatoes – 2014”, FAO Statistics online database, Food and Agriculture Organization, Rome.</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Farooq, M., Bajwa, A. A., Cheema, S. A., &amp; Cheema, Z. A. (2013). Application of allelopathy in crop production. </w:t>
      </w:r>
      <w:r w:rsidRPr="00D3471E">
        <w:rPr>
          <w:rFonts w:ascii="Times New Roman" w:eastAsia="Times New Roman" w:hAnsi="Times New Roman" w:cs="Times New Roman"/>
          <w:i/>
          <w:iCs/>
          <w:color w:val="000000"/>
          <w:sz w:val="24"/>
          <w:szCs w:val="24"/>
          <w:lang w:eastAsia="en-GB"/>
        </w:rPr>
        <w:t>Int. J. Agric. Biol.,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15</w:t>
      </w:r>
      <w:r w:rsidRPr="00D3471E">
        <w:rPr>
          <w:rFonts w:ascii="Times New Roman" w:eastAsia="Times New Roman" w:hAnsi="Times New Roman" w:cs="Times New Roman"/>
          <w:color w:val="000000"/>
          <w:sz w:val="24"/>
          <w:szCs w:val="24"/>
          <w:lang w:eastAsia="en-GB"/>
        </w:rPr>
        <w:t>, 1367–1378.</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Foolad, M. R., Merk, H. L., &amp; Ashrafi, H. (2008). Genetics, Genomics and Breeding of Late Blight and Early Blight Resistance in Tomato. </w:t>
      </w:r>
      <w:r w:rsidRPr="00D3471E">
        <w:rPr>
          <w:rFonts w:ascii="Times New Roman" w:eastAsia="Times New Roman" w:hAnsi="Times New Roman" w:cs="Times New Roman"/>
          <w:i/>
          <w:iCs/>
          <w:color w:val="000000"/>
          <w:sz w:val="24"/>
          <w:szCs w:val="24"/>
          <w:lang w:eastAsia="en-GB"/>
        </w:rPr>
        <w:t>Critical Reviews in Plant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27</w:t>
      </w:r>
      <w:r w:rsidRPr="00D3471E">
        <w:rPr>
          <w:rFonts w:ascii="Times New Roman" w:eastAsia="Times New Roman" w:hAnsi="Times New Roman" w:cs="Times New Roman"/>
          <w:color w:val="000000"/>
          <w:sz w:val="24"/>
          <w:szCs w:val="24"/>
          <w:lang w:eastAsia="en-GB"/>
        </w:rPr>
        <w:t>(2), 75–107. https://doi.org/10.1080/07352680802147353</w:t>
      </w:r>
      <w:r w:rsidR="00DF58AF">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Frantz, R., Gordillo, L., Nischwitz, C., &amp; Compton, T. (2019</w:t>
      </w:r>
      <w:r w:rsidRPr="00DF58AF">
        <w:rPr>
          <w:rFonts w:ascii="Times New Roman" w:eastAsia="Times New Roman" w:hAnsi="Times New Roman" w:cs="Times New Roman"/>
          <w:color w:val="000000"/>
          <w:sz w:val="24"/>
          <w:szCs w:val="24"/>
          <w:lang w:eastAsia="en-GB"/>
        </w:rPr>
        <w:t xml:space="preserve">). </w:t>
      </w:r>
      <w:r w:rsidR="00C47E93" w:rsidRPr="00DF58AF">
        <w:rPr>
          <w:rFonts w:ascii="Times New Roman" w:eastAsia="Times New Roman" w:hAnsi="Times New Roman" w:cs="Times New Roman"/>
          <w:iCs/>
          <w:color w:val="000000"/>
          <w:sz w:val="24"/>
          <w:szCs w:val="24"/>
          <w:lang w:eastAsia="en-GB"/>
        </w:rPr>
        <w:t>Modelling</w:t>
      </w:r>
      <w:r w:rsidRPr="00DF58AF">
        <w:rPr>
          <w:rFonts w:ascii="Times New Roman" w:eastAsia="Times New Roman" w:hAnsi="Times New Roman" w:cs="Times New Roman"/>
          <w:iCs/>
          <w:color w:val="000000"/>
          <w:sz w:val="24"/>
          <w:szCs w:val="24"/>
          <w:lang w:eastAsia="en-GB"/>
        </w:rPr>
        <w:t xml:space="preserve"> the Spread of Curly Top Disease in Tomato Crops</w:t>
      </w:r>
      <w:r w:rsidRPr="00DF58AF">
        <w:rPr>
          <w:rFonts w:ascii="Times New Roman" w:eastAsia="Times New Roman" w:hAnsi="Times New Roman" w:cs="Times New Roman"/>
          <w:color w:val="000000"/>
          <w:sz w:val="24"/>
          <w:szCs w:val="24"/>
          <w:lang w:eastAsia="en-GB"/>
        </w:rPr>
        <w:t>.</w:t>
      </w:r>
      <w:r w:rsidRPr="00D3471E">
        <w:rPr>
          <w:rFonts w:ascii="Times New Roman" w:eastAsia="Times New Roman" w:hAnsi="Times New Roman" w:cs="Times New Roman"/>
          <w:color w:val="000000"/>
          <w:sz w:val="24"/>
          <w:szCs w:val="24"/>
          <w:lang w:eastAsia="en-GB"/>
        </w:rPr>
        <w:t xml:space="preserve"> Retrieved from https://ir.library.illinoisstate.edu/cgi/viewcontent.cgi?article=1559&amp;context=beer</w:t>
      </w:r>
      <w:r w:rsidR="00DF58AF">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Fry, W. (2008). </w:t>
      </w:r>
      <w:r w:rsidRPr="00D3471E">
        <w:rPr>
          <w:rFonts w:ascii="Times New Roman" w:eastAsia="Times New Roman" w:hAnsi="Times New Roman" w:cs="Times New Roman"/>
          <w:i/>
          <w:color w:val="000000"/>
          <w:sz w:val="24"/>
          <w:szCs w:val="24"/>
          <w:lang w:eastAsia="en-GB"/>
        </w:rPr>
        <w:t>Phytophthora infestans:</w:t>
      </w:r>
      <w:r w:rsidRPr="00D3471E">
        <w:rPr>
          <w:rFonts w:ascii="Times New Roman" w:eastAsia="Times New Roman" w:hAnsi="Times New Roman" w:cs="Times New Roman"/>
          <w:color w:val="000000"/>
          <w:sz w:val="24"/>
          <w:szCs w:val="24"/>
          <w:lang w:eastAsia="en-GB"/>
        </w:rPr>
        <w:t xml:space="preserve"> the plant (and R gene) destroyer. </w:t>
      </w:r>
      <w:r w:rsidRPr="00D3471E">
        <w:rPr>
          <w:rFonts w:ascii="Times New Roman" w:eastAsia="Times New Roman" w:hAnsi="Times New Roman" w:cs="Times New Roman"/>
          <w:i/>
          <w:iCs/>
          <w:color w:val="000000"/>
          <w:sz w:val="24"/>
          <w:szCs w:val="24"/>
          <w:lang w:eastAsia="en-GB"/>
        </w:rPr>
        <w:t>Molecular Plant Pathology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9</w:t>
      </w:r>
      <w:r w:rsidRPr="00D3471E">
        <w:rPr>
          <w:rFonts w:ascii="Times New Roman" w:eastAsia="Times New Roman" w:hAnsi="Times New Roman" w:cs="Times New Roman"/>
          <w:color w:val="000000"/>
          <w:sz w:val="24"/>
          <w:szCs w:val="24"/>
          <w:lang w:eastAsia="en-GB"/>
        </w:rPr>
        <w:t>(3), 385–402. https://doi.org/10.1111/j.1364-3703.2007.00465.x</w:t>
      </w:r>
      <w:r w:rsidR="00F508D1">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Ganesan, M., Rajesh, P., Solairaj, P., &amp; Senthilkumar, T. (2012). Tomato as a pioneer in health management. IJPCBS. </w:t>
      </w:r>
      <w:r w:rsidRPr="00D3471E">
        <w:rPr>
          <w:rFonts w:ascii="Times New Roman" w:eastAsia="Times New Roman" w:hAnsi="Times New Roman" w:cs="Times New Roman"/>
          <w:i/>
          <w:iCs/>
          <w:color w:val="000000"/>
          <w:sz w:val="24"/>
          <w:szCs w:val="24"/>
          <w:lang w:eastAsia="en-GB"/>
        </w:rPr>
        <w:t>2</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3</w:t>
      </w:r>
      <w:r w:rsidRPr="00D3471E">
        <w:rPr>
          <w:rFonts w:ascii="Times New Roman" w:eastAsia="Times New Roman" w:hAnsi="Times New Roman" w:cs="Times New Roman"/>
          <w:color w:val="000000"/>
          <w:sz w:val="24"/>
          <w:szCs w:val="24"/>
          <w:lang w:eastAsia="en-GB"/>
        </w:rPr>
        <w:t>, 210–217.</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Garrity, G. M., Bell, J. A., &amp; Lilburn, T. G. (2004</w:t>
      </w:r>
      <w:r w:rsidRPr="00C47E93">
        <w:rPr>
          <w:rFonts w:ascii="Times New Roman" w:eastAsia="Times New Roman" w:hAnsi="Times New Roman" w:cs="Times New Roman"/>
          <w:color w:val="000000"/>
          <w:sz w:val="24"/>
          <w:szCs w:val="24"/>
          <w:lang w:eastAsia="en-GB"/>
        </w:rPr>
        <w:t xml:space="preserve">). </w:t>
      </w:r>
      <w:r w:rsidRPr="00C47E93">
        <w:rPr>
          <w:rFonts w:ascii="Times New Roman" w:eastAsia="Times New Roman" w:hAnsi="Times New Roman" w:cs="Times New Roman"/>
          <w:iCs/>
          <w:color w:val="000000"/>
          <w:sz w:val="24"/>
          <w:szCs w:val="24"/>
          <w:lang w:eastAsia="en-GB"/>
        </w:rPr>
        <w:t>Taxonomic outline of the Prokaryotes: Bergeys manual of Systematic Bacteriology</w:t>
      </w:r>
      <w:r w:rsidRPr="00D3471E">
        <w:rPr>
          <w:rFonts w:ascii="Times New Roman" w:eastAsia="Times New Roman" w:hAnsi="Times New Roman" w:cs="Times New Roman"/>
          <w:color w:val="000000"/>
          <w:sz w:val="24"/>
          <w:szCs w:val="24"/>
          <w:lang w:eastAsia="en-GB"/>
        </w:rPr>
        <w:t>. Second Edition, Release 5.0. Springer, New York Incorporated. P401.https://doi.org/10.4314/jab.v74i1.2</w:t>
      </w:r>
      <w:r w:rsidR="00F508D1">
        <w:rPr>
          <w:rFonts w:ascii="Times New Roman" w:eastAsia="Times New Roman" w:hAnsi="Times New Roman" w:cs="Times New Roman"/>
          <w:color w:val="000000"/>
          <w:sz w:val="24"/>
          <w:szCs w:val="24"/>
          <w:lang w:eastAsia="en-GB"/>
        </w:rPr>
        <w:t>.</w:t>
      </w:r>
    </w:p>
    <w:p w:rsidR="002B6315" w:rsidRPr="006078F1" w:rsidRDefault="002B6315" w:rsidP="002B6315">
      <w:pPr>
        <w:pStyle w:val="NormalWeb"/>
        <w:spacing w:before="0" w:beforeAutospacing="0" w:after="0" w:afterAutospacing="0" w:line="360" w:lineRule="auto"/>
        <w:ind w:left="-284" w:hanging="720"/>
        <w:jc w:val="both"/>
      </w:pPr>
      <w:r>
        <w:t xml:space="preserve">Gashaw, G., Alemu, T., &amp; Tesfaye, K. (2014). Morphological, physiological and biochemical studies on </w:t>
      </w:r>
      <w:r>
        <w:rPr>
          <w:i/>
          <w:iCs/>
        </w:rPr>
        <w:t>Pyricularia grisea</w:t>
      </w:r>
      <w:r>
        <w:t xml:space="preserve"> isolates causing blast disease on finger millet in Ethiopia. </w:t>
      </w:r>
      <w:r w:rsidRPr="006078F1">
        <w:rPr>
          <w:i/>
          <w:iCs/>
        </w:rPr>
        <w:t>Journal of Applied Biosciences</w:t>
      </w:r>
      <w:r w:rsidRPr="006078F1">
        <w:t xml:space="preserve">, </w:t>
      </w:r>
      <w:r w:rsidRPr="006078F1">
        <w:rPr>
          <w:i/>
          <w:iCs/>
        </w:rPr>
        <w:t>74</w:t>
      </w:r>
      <w:r w:rsidRPr="006078F1">
        <w:t>(1), 6059. https://doi.org/10.4314/jab.v74i1.2</w:t>
      </w:r>
      <w:r w:rsidR="00F508D1" w:rsidRPr="006078F1">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Georgia (2009, April). Commercial Tomato Production Handbook | UGA Cooperative Extension. Retrieved from Uga.edu website: https://extension.uga.edu/publications/detail.html?number=B1312&amp;title=Commercial%20Tomato%20Production%20Handbook</w:t>
      </w:r>
      <w:r w:rsidR="001A0704">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Gilbertson, R. (2014). </w:t>
      </w:r>
      <w:r w:rsidRPr="001A0704">
        <w:rPr>
          <w:rFonts w:ascii="Times New Roman" w:eastAsia="Times New Roman" w:hAnsi="Times New Roman" w:cs="Times New Roman"/>
          <w:iCs/>
          <w:color w:val="000000"/>
          <w:sz w:val="24"/>
          <w:szCs w:val="24"/>
          <w:lang w:eastAsia="en-GB"/>
        </w:rPr>
        <w:t>The 2013 Outbreak of Beet curly top virus in tomato and other crops: What we know and what we don’t know</w:t>
      </w:r>
      <w:r w:rsidRPr="00D3471E">
        <w:rPr>
          <w:rFonts w:ascii="Times New Roman" w:eastAsia="Times New Roman" w:hAnsi="Times New Roman" w:cs="Times New Roman"/>
          <w:color w:val="000000"/>
          <w:sz w:val="24"/>
          <w:szCs w:val="24"/>
          <w:lang w:eastAsia="en-GB"/>
        </w:rPr>
        <w:t>. Retrieved from https://ucanr.edu/sites/veg_crop_sjc/files/182170.pdf</w:t>
      </w:r>
      <w:r w:rsidR="00AD193C">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Hanson, P., Chen, J. T., Kuo, C. G., Morris, R., &amp; Opena, R. T. (2001). </w:t>
      </w:r>
      <w:r w:rsidRPr="00D3471E">
        <w:rPr>
          <w:rFonts w:ascii="Times New Roman" w:eastAsia="Times New Roman" w:hAnsi="Times New Roman" w:cs="Times New Roman"/>
          <w:i/>
          <w:iCs/>
          <w:color w:val="000000"/>
          <w:sz w:val="24"/>
          <w:szCs w:val="24"/>
          <w:lang w:eastAsia="en-GB"/>
        </w:rPr>
        <w:t>Tomato Production</w:t>
      </w:r>
      <w:r w:rsidRPr="00D3471E">
        <w:rPr>
          <w:rFonts w:ascii="Times New Roman" w:eastAsia="Times New Roman" w:hAnsi="Times New Roman" w:cs="Times New Roman"/>
          <w:color w:val="000000"/>
          <w:sz w:val="24"/>
          <w:szCs w:val="24"/>
          <w:lang w:eastAsia="en-GB"/>
        </w:rPr>
        <w:t>. Retrieved from http://www.avrdc.org/ /tomato/production/0LC 4climate.htm</w:t>
      </w:r>
      <w:r w:rsidR="00AE784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Hanssen, I. M., Lapidot, M., &amp; Thomma, B. P. H. J. (2010). Emerging Viral Diseases of Tomato Crops. </w:t>
      </w:r>
      <w:r w:rsidRPr="00D3471E">
        <w:rPr>
          <w:rFonts w:ascii="Times New Roman" w:eastAsia="Times New Roman" w:hAnsi="Times New Roman" w:cs="Times New Roman"/>
          <w:i/>
          <w:iCs/>
          <w:color w:val="000000"/>
          <w:sz w:val="24"/>
          <w:szCs w:val="24"/>
          <w:lang w:eastAsia="en-GB"/>
        </w:rPr>
        <w:t>Molecular Plant-Microbe Interactions®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23</w:t>
      </w:r>
      <w:r w:rsidRPr="00D3471E">
        <w:rPr>
          <w:rFonts w:ascii="Times New Roman" w:eastAsia="Times New Roman" w:hAnsi="Times New Roman" w:cs="Times New Roman"/>
          <w:color w:val="000000"/>
          <w:sz w:val="24"/>
          <w:szCs w:val="24"/>
          <w:lang w:eastAsia="en-GB"/>
        </w:rPr>
        <w:t>(5), 539–548. https://doi.org/10.1094/mpmi-23-5-0539</w:t>
      </w:r>
      <w:r w:rsidR="00AE784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He, K., Yang, S., Huang, Z., Qing, L., &amp; Sun Xc, L. Zl. (2012). </w:t>
      </w:r>
      <w:r w:rsidRPr="00D3471E">
        <w:rPr>
          <w:rFonts w:ascii="Times New Roman" w:eastAsia="Times New Roman" w:hAnsi="Times New Roman" w:cs="Times New Roman"/>
          <w:i/>
          <w:iCs/>
          <w:color w:val="000000"/>
          <w:sz w:val="24"/>
          <w:szCs w:val="24"/>
          <w:lang w:eastAsia="en-GB"/>
        </w:rPr>
        <w:t>Identiﬁcation and biological characteristics of potato early blight</w:t>
      </w:r>
      <w:r w:rsidRPr="00D3471E">
        <w:rPr>
          <w:rFonts w:ascii="Times New Roman" w:eastAsia="Times New Roman" w:hAnsi="Times New Roman" w:cs="Times New Roman"/>
          <w:color w:val="000000"/>
          <w:sz w:val="24"/>
          <w:szCs w:val="24"/>
          <w:lang w:eastAsia="en-GB"/>
        </w:rPr>
        <w:t xml:space="preserve">. </w:t>
      </w:r>
      <w:r w:rsidR="00AE784E" w:rsidRPr="00D3471E">
        <w:rPr>
          <w:rFonts w:ascii="Times New Roman" w:eastAsia="Times New Roman" w:hAnsi="Times New Roman" w:cs="Times New Roman"/>
          <w:color w:val="000000"/>
          <w:sz w:val="24"/>
          <w:szCs w:val="24"/>
          <w:lang w:eastAsia="en-GB"/>
        </w:rPr>
        <w:t>: 72</w:t>
      </w:r>
      <w:r w:rsidRPr="00D3471E">
        <w:rPr>
          <w:rFonts w:ascii="Times New Roman" w:eastAsia="Times New Roman" w:hAnsi="Times New Roman" w:cs="Times New Roman"/>
          <w:color w:val="000000"/>
          <w:sz w:val="24"/>
          <w:szCs w:val="24"/>
          <w:lang w:eastAsia="en-GB"/>
        </w:rPr>
        <w:t>-77.</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Huang, J., Wei, Z., Tan, S., Mei, X., Yin, S., Shen, Q., &amp; Xu, Y. (2013). The rhizosphere soil of diseased tomato plants as a source for novel microorganisms to control bacterial wilt. </w:t>
      </w:r>
      <w:r w:rsidRPr="00D3471E">
        <w:rPr>
          <w:rFonts w:ascii="Times New Roman" w:eastAsia="Times New Roman" w:hAnsi="Times New Roman" w:cs="Times New Roman"/>
          <w:i/>
          <w:iCs/>
          <w:color w:val="000000"/>
          <w:sz w:val="24"/>
          <w:szCs w:val="24"/>
          <w:lang w:eastAsia="en-GB"/>
        </w:rPr>
        <w:t>Applied Soil Ecology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72</w:t>
      </w:r>
      <w:r w:rsidRPr="00D3471E">
        <w:rPr>
          <w:rFonts w:ascii="Times New Roman" w:eastAsia="Times New Roman" w:hAnsi="Times New Roman" w:cs="Times New Roman"/>
          <w:color w:val="000000"/>
          <w:sz w:val="24"/>
          <w:szCs w:val="24"/>
          <w:lang w:eastAsia="en-GB"/>
        </w:rPr>
        <w:t>, 79–84. https://doi.org/10.1016/j.apsoil.2013.05.017</w:t>
      </w:r>
      <w:r w:rsidR="00AE784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Hurst, W. C. (2010). Publications | UGA Cooperative Extension. R</w:t>
      </w:r>
      <w:r>
        <w:rPr>
          <w:rFonts w:ascii="Times New Roman" w:eastAsia="Times New Roman" w:hAnsi="Times New Roman" w:cs="Times New Roman"/>
          <w:color w:val="000000"/>
          <w:sz w:val="24"/>
          <w:szCs w:val="24"/>
          <w:lang w:eastAsia="en-GB"/>
        </w:rPr>
        <w:t xml:space="preserve">etrieved from extension.uga.edu </w:t>
      </w:r>
      <w:r w:rsidRPr="00D3471E">
        <w:rPr>
          <w:rFonts w:ascii="Times New Roman" w:eastAsia="Times New Roman" w:hAnsi="Times New Roman" w:cs="Times New Roman"/>
          <w:color w:val="000000"/>
          <w:sz w:val="24"/>
          <w:szCs w:val="24"/>
          <w:lang w:eastAsia="en-GB"/>
        </w:rPr>
        <w:t>website: http://www.caes.uga.edu/publications/pubDetail.cfm?pk_id=7470</w:t>
      </w:r>
      <w:r w:rsidR="00AE784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Iannotti, M. (2021). Save Your Tomatoes From Septoria Leaf Spot. Retrieved February 25, 2022, from The Spruce website: https://www.thespruce.com/identifying-and-controlling-septoria-leaf-spot-of-tomato-1402974</w:t>
      </w:r>
      <w:r w:rsidR="00AE784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Jensen, L., &amp; Shock, C. (2009</w:t>
      </w:r>
      <w:r w:rsidR="001B5B46" w:rsidRPr="001B5B46">
        <w:rPr>
          <w:rFonts w:ascii="Times New Roman" w:eastAsia="Times New Roman" w:hAnsi="Times New Roman" w:cs="Times New Roman"/>
          <w:color w:val="000000"/>
          <w:sz w:val="24"/>
          <w:szCs w:val="24"/>
          <w:lang w:eastAsia="en-GB"/>
        </w:rPr>
        <w:t xml:space="preserve">). </w:t>
      </w:r>
      <w:r w:rsidRPr="001B5B46">
        <w:rPr>
          <w:rFonts w:ascii="Times New Roman" w:eastAsia="Times New Roman" w:hAnsi="Times New Roman" w:cs="Times New Roman"/>
          <w:iCs/>
          <w:color w:val="000000"/>
          <w:sz w:val="24"/>
          <w:szCs w:val="24"/>
          <w:lang w:eastAsia="en-GB"/>
        </w:rPr>
        <w:t>Common Tomato Varieties</w:t>
      </w:r>
      <w:r w:rsidRPr="001B5B46">
        <w:rPr>
          <w:rFonts w:ascii="Times New Roman" w:eastAsia="Times New Roman" w:hAnsi="Times New Roman" w:cs="Times New Roman"/>
          <w:color w:val="000000"/>
          <w:sz w:val="24"/>
          <w:szCs w:val="24"/>
          <w:lang w:eastAsia="en-GB"/>
        </w:rPr>
        <w:t xml:space="preserve">. </w:t>
      </w:r>
      <w:r w:rsidRPr="001B5B46">
        <w:rPr>
          <w:rFonts w:ascii="Times New Roman" w:eastAsia="Times New Roman" w:hAnsi="Times New Roman" w:cs="Times New Roman"/>
          <w:i/>
          <w:color w:val="000000"/>
          <w:sz w:val="24"/>
          <w:szCs w:val="24"/>
          <w:lang w:eastAsia="en-GB"/>
        </w:rPr>
        <w:t>US Dept. of Agric &amp; Oregon State Ext. Serv. Oregon State Univ</w:t>
      </w:r>
      <w:r w:rsidRPr="001B5B46">
        <w:rPr>
          <w:rFonts w:ascii="Times New Roman" w:eastAsia="Times New Roman" w:hAnsi="Times New Roman" w:cs="Times New Roman"/>
          <w:color w:val="000000"/>
          <w:sz w:val="24"/>
          <w:szCs w:val="24"/>
          <w:lang w:eastAsia="en-GB"/>
        </w:rPr>
        <w:t>.</w:t>
      </w:r>
      <w:r w:rsidRPr="00D3471E">
        <w:rPr>
          <w:rFonts w:ascii="Times New Roman" w:eastAsia="Times New Roman" w:hAnsi="Times New Roman" w:cs="Times New Roman"/>
          <w:color w:val="000000"/>
          <w:sz w:val="24"/>
          <w:szCs w:val="24"/>
          <w:lang w:eastAsia="en-GB"/>
        </w:rPr>
        <w:t xml:space="preserve"> Retrieved from http://www.cropinfo.net/CommonTomatoVarietiesApril20</w:t>
      </w:r>
      <w:r w:rsidR="00AE784E">
        <w:rPr>
          <w:rFonts w:ascii="Times New Roman" w:eastAsia="Times New Roman" w:hAnsi="Times New Roman" w:cs="Times New Roman"/>
          <w:color w:val="000000"/>
          <w:sz w:val="24"/>
          <w:szCs w:val="24"/>
          <w:lang w:eastAsia="en-GB"/>
        </w:rPr>
        <w:t>.</w:t>
      </w:r>
    </w:p>
    <w:p w:rsidR="002B6315" w:rsidRDefault="002B6315" w:rsidP="002B6315">
      <w:pPr>
        <w:pStyle w:val="NormalWeb"/>
        <w:spacing w:before="0" w:beforeAutospacing="0" w:after="0" w:afterAutospacing="0" w:line="360" w:lineRule="auto"/>
        <w:ind w:left="-284" w:hanging="720"/>
        <w:jc w:val="both"/>
      </w:pPr>
      <w:r>
        <w:t xml:space="preserve">Jones, J. B., Zitter, T. A., Momol, M. T., &amp; Miller, S. A. (2014). Compendium of tomato diseases and pests. In </w:t>
      </w:r>
      <w:r>
        <w:rPr>
          <w:i/>
          <w:iCs/>
        </w:rPr>
        <w:t>The Open Library</w:t>
      </w:r>
      <w:r>
        <w:t xml:space="preserve"> (Second edition.). St. Paul, Minnesota: APS Press/The American Phytopathological Society. Retrieved from https://openlibrary.org/books/OL31011939M/Compendium_of_tomato_diseases_and_pests</w:t>
      </w:r>
      <w:r w:rsidR="00E31ECA">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Kennelly, M. (2009). </w:t>
      </w:r>
      <w:r w:rsidRPr="00D3471E">
        <w:rPr>
          <w:rFonts w:ascii="Times New Roman" w:eastAsia="Times New Roman" w:hAnsi="Times New Roman" w:cs="Times New Roman"/>
          <w:iCs/>
          <w:color w:val="000000"/>
          <w:sz w:val="24"/>
          <w:szCs w:val="24"/>
          <w:lang w:eastAsia="en-GB"/>
        </w:rPr>
        <w:t>Tomato Leaf and Fruit Diseases and Disorders Plant Pathology L721 Septoria Leaf Spot and Early Blight</w:t>
      </w:r>
      <w:r w:rsidRPr="00D3471E">
        <w:rPr>
          <w:rFonts w:ascii="Times New Roman" w:eastAsia="Times New Roman" w:hAnsi="Times New Roman" w:cs="Times New Roman"/>
          <w:color w:val="000000"/>
          <w:sz w:val="24"/>
          <w:szCs w:val="24"/>
          <w:lang w:eastAsia="en-GB"/>
        </w:rPr>
        <w:t>. Retrieved from https://bookstore.ksre.ksu.edu/pubs/L721.pdf</w:t>
      </w:r>
      <w:r w:rsidR="00136D51">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Khaire, P. B., Mane,</w:t>
      </w:r>
      <w:r>
        <w:rPr>
          <w:rFonts w:ascii="Times New Roman" w:eastAsia="Times New Roman" w:hAnsi="Times New Roman" w:cs="Times New Roman"/>
          <w:color w:val="000000"/>
          <w:sz w:val="24"/>
          <w:szCs w:val="24"/>
          <w:lang w:eastAsia="en-GB"/>
        </w:rPr>
        <w:t xml:space="preserve"> S. S., &amp; Pawar, S. V. (2021). </w:t>
      </w:r>
      <w:r w:rsidRPr="00D3471E">
        <w:rPr>
          <w:rFonts w:ascii="Times New Roman" w:eastAsia="Times New Roman" w:hAnsi="Times New Roman" w:cs="Times New Roman"/>
          <w:color w:val="000000"/>
          <w:sz w:val="24"/>
          <w:szCs w:val="24"/>
          <w:lang w:eastAsia="en-GB"/>
        </w:rPr>
        <w:t xml:space="preserve">Review of </w:t>
      </w:r>
      <w:r w:rsidRPr="00D3471E">
        <w:rPr>
          <w:rFonts w:ascii="Times New Roman" w:eastAsia="Times New Roman" w:hAnsi="Times New Roman" w:cs="Times New Roman"/>
          <w:iCs/>
          <w:color w:val="000000"/>
          <w:sz w:val="24"/>
          <w:szCs w:val="24"/>
          <w:lang w:eastAsia="en-GB"/>
        </w:rPr>
        <w:t>Identification and</w:t>
      </w:r>
      <w:r>
        <w:rPr>
          <w:rFonts w:ascii="Times New Roman" w:eastAsia="Times New Roman" w:hAnsi="Times New Roman" w:cs="Times New Roman"/>
          <w:iCs/>
          <w:color w:val="000000"/>
          <w:sz w:val="24"/>
          <w:szCs w:val="24"/>
          <w:lang w:eastAsia="en-GB"/>
        </w:rPr>
        <w:t xml:space="preserve"> Management of Fungal Diseases o</w:t>
      </w:r>
      <w:r w:rsidRPr="00D3471E">
        <w:rPr>
          <w:rFonts w:ascii="Times New Roman" w:eastAsia="Times New Roman" w:hAnsi="Times New Roman" w:cs="Times New Roman"/>
          <w:iCs/>
          <w:color w:val="000000"/>
          <w:sz w:val="24"/>
          <w:szCs w:val="24"/>
          <w:lang w:eastAsia="en-GB"/>
        </w:rPr>
        <w:t>f Tomato-A Review</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Kharia, P. M., Kumar, R., &amp; Kumar, V. (2019). Evaluation of Different Management Schedules against Fruit Borer</w:t>
      </w:r>
      <w:r w:rsidRPr="00136D51">
        <w:rPr>
          <w:rFonts w:ascii="Times New Roman" w:eastAsia="Times New Roman" w:hAnsi="Times New Roman" w:cs="Times New Roman"/>
          <w:i/>
          <w:color w:val="000000"/>
          <w:sz w:val="24"/>
          <w:szCs w:val="24"/>
          <w:lang w:eastAsia="en-GB"/>
        </w:rPr>
        <w:t>, Helicoverpa armigera</w:t>
      </w:r>
      <w:r w:rsidRPr="00D3471E">
        <w:rPr>
          <w:rFonts w:ascii="Times New Roman" w:eastAsia="Times New Roman" w:hAnsi="Times New Roman" w:cs="Times New Roman"/>
          <w:color w:val="000000"/>
          <w:sz w:val="24"/>
          <w:szCs w:val="24"/>
          <w:lang w:eastAsia="en-GB"/>
        </w:rPr>
        <w:t xml:space="preserve"> on Tomato. </w:t>
      </w:r>
      <w:r w:rsidRPr="00D3471E">
        <w:rPr>
          <w:rFonts w:ascii="Times New Roman" w:eastAsia="Times New Roman" w:hAnsi="Times New Roman" w:cs="Times New Roman"/>
          <w:i/>
          <w:iCs/>
          <w:color w:val="000000"/>
          <w:sz w:val="24"/>
          <w:szCs w:val="24"/>
          <w:lang w:eastAsia="en-GB"/>
        </w:rPr>
        <w:t>International Journal of Current Microbiology and Applied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8</w:t>
      </w:r>
      <w:r w:rsidRPr="00D3471E">
        <w:rPr>
          <w:rFonts w:ascii="Times New Roman" w:eastAsia="Times New Roman" w:hAnsi="Times New Roman" w:cs="Times New Roman"/>
          <w:color w:val="000000"/>
          <w:sz w:val="24"/>
          <w:szCs w:val="24"/>
          <w:lang w:eastAsia="en-GB"/>
        </w:rPr>
        <w:t>(04), 477–484. https://doi.org/10.20546/ijcmas.2019.804.051</w:t>
      </w:r>
      <w:r w:rsidR="00136D51">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Klosterman, S. J., Atallah, Z. K., Vallad, G. E., &amp; Subbarao, K. V. (2009). Diversity, Pathogenicity, and Management of </w:t>
      </w:r>
      <w:r w:rsidRPr="00136D51">
        <w:rPr>
          <w:rFonts w:ascii="Times New Roman" w:eastAsia="Times New Roman" w:hAnsi="Times New Roman" w:cs="Times New Roman"/>
          <w:i/>
          <w:color w:val="000000"/>
          <w:sz w:val="24"/>
          <w:szCs w:val="24"/>
          <w:lang w:eastAsia="en-GB"/>
        </w:rPr>
        <w:t>Verticillium</w:t>
      </w:r>
      <w:r w:rsidRPr="00D3471E">
        <w:rPr>
          <w:rFonts w:ascii="Times New Roman" w:eastAsia="Times New Roman" w:hAnsi="Times New Roman" w:cs="Times New Roman"/>
          <w:color w:val="000000"/>
          <w:sz w:val="24"/>
          <w:szCs w:val="24"/>
          <w:lang w:eastAsia="en-GB"/>
        </w:rPr>
        <w:t xml:space="preserve"> Species. </w:t>
      </w:r>
      <w:r w:rsidRPr="00D3471E">
        <w:rPr>
          <w:rFonts w:ascii="Times New Roman" w:eastAsia="Times New Roman" w:hAnsi="Times New Roman" w:cs="Times New Roman"/>
          <w:i/>
          <w:iCs/>
          <w:color w:val="000000"/>
          <w:sz w:val="24"/>
          <w:szCs w:val="24"/>
          <w:lang w:eastAsia="en-GB"/>
        </w:rPr>
        <w:t>Annual Review of Phytopathology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47</w:t>
      </w:r>
      <w:r w:rsidRPr="00D3471E">
        <w:rPr>
          <w:rFonts w:ascii="Times New Roman" w:eastAsia="Times New Roman" w:hAnsi="Times New Roman" w:cs="Times New Roman"/>
          <w:color w:val="000000"/>
          <w:sz w:val="24"/>
          <w:szCs w:val="24"/>
          <w:lang w:eastAsia="en-GB"/>
        </w:rPr>
        <w:t>(1), 39–62. https://doi.org/10.1146/annurev-phyto-080508-081748</w:t>
      </w:r>
      <w:r w:rsidR="0055050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Koike, S. T., &amp; Gilbertson, R. L. (2010). Curly Top Disease Occurring on Coastal Tomato and Pepper. Retrieved May 17, 2022, from ANR Blogs website: https://ucanr.edu/blogs/blogcore/postdetail.cfm?postnum=3352</w:t>
      </w:r>
      <w:r w:rsidR="0055050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Kolawole, G. O., Haastrup, T. M., &amp; Olabiyi, T. I. (2018). Can </w:t>
      </w:r>
      <w:r w:rsidRPr="00550503">
        <w:rPr>
          <w:rFonts w:ascii="Times New Roman" w:eastAsia="Times New Roman" w:hAnsi="Times New Roman" w:cs="Times New Roman"/>
          <w:i/>
          <w:color w:val="000000"/>
          <w:sz w:val="24"/>
          <w:szCs w:val="24"/>
          <w:lang w:eastAsia="en-GB"/>
        </w:rPr>
        <w:t>arbuscular mycorrhiza</w:t>
      </w:r>
      <w:r w:rsidRPr="00D3471E">
        <w:rPr>
          <w:rFonts w:ascii="Times New Roman" w:eastAsia="Times New Roman" w:hAnsi="Times New Roman" w:cs="Times New Roman"/>
          <w:color w:val="000000"/>
          <w:sz w:val="24"/>
          <w:szCs w:val="24"/>
          <w:lang w:eastAsia="en-GB"/>
        </w:rPr>
        <w:t xml:space="preserve"> fungi and NPK fertilizer suppress nematodes and improve tuber yield of yam (</w:t>
      </w:r>
      <w:r w:rsidRPr="00D3471E">
        <w:rPr>
          <w:rFonts w:ascii="Times New Roman" w:eastAsia="Times New Roman" w:hAnsi="Times New Roman" w:cs="Times New Roman"/>
          <w:i/>
          <w:color w:val="000000"/>
          <w:sz w:val="24"/>
          <w:szCs w:val="24"/>
          <w:lang w:eastAsia="en-GB"/>
        </w:rPr>
        <w:t>Dioscorea rotundata</w:t>
      </w:r>
      <w:r w:rsidR="00623449">
        <w:rPr>
          <w:rFonts w:ascii="Times New Roman" w:eastAsia="Times New Roman" w:hAnsi="Times New Roman" w:cs="Times New Roman"/>
          <w:color w:val="000000"/>
          <w:sz w:val="24"/>
          <w:szCs w:val="24"/>
          <w:lang w:eastAsia="en-GB"/>
        </w:rPr>
        <w:t xml:space="preserve"> “cv” ewuru)</w:t>
      </w:r>
      <w:r w:rsidRPr="00D3471E">
        <w:rPr>
          <w:rFonts w:ascii="Times New Roman" w:eastAsia="Times New Roman" w:hAnsi="Times New Roman" w:cs="Times New Roman"/>
          <w:color w:val="000000"/>
          <w:sz w:val="24"/>
          <w:szCs w:val="24"/>
          <w:lang w:eastAsia="en-GB"/>
        </w:rPr>
        <w:t xml:space="preserve">. </w:t>
      </w:r>
      <w:r w:rsidR="00550503">
        <w:rPr>
          <w:rFonts w:ascii="Times New Roman" w:eastAsia="Times New Roman" w:hAnsi="Times New Roman" w:cs="Times New Roman"/>
          <w:i/>
          <w:iCs/>
          <w:color w:val="000000"/>
          <w:sz w:val="24"/>
          <w:szCs w:val="24"/>
          <w:lang w:eastAsia="en-GB"/>
        </w:rPr>
        <w:t>Eurasian Journal o</w:t>
      </w:r>
      <w:r w:rsidRPr="00D3471E">
        <w:rPr>
          <w:rFonts w:ascii="Times New Roman" w:eastAsia="Times New Roman" w:hAnsi="Times New Roman" w:cs="Times New Roman"/>
          <w:i/>
          <w:iCs/>
          <w:color w:val="000000"/>
          <w:sz w:val="24"/>
          <w:szCs w:val="24"/>
          <w:lang w:eastAsia="en-GB"/>
        </w:rPr>
        <w:t>f Soil Science (EJSS)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7</w:t>
      </w:r>
      <w:r w:rsidRPr="00D3471E">
        <w:rPr>
          <w:rFonts w:ascii="Times New Roman" w:eastAsia="Times New Roman" w:hAnsi="Times New Roman" w:cs="Times New Roman"/>
          <w:color w:val="000000"/>
          <w:sz w:val="24"/>
          <w:szCs w:val="24"/>
          <w:lang w:eastAsia="en-GB"/>
        </w:rPr>
        <w:t>(2), 181–186. https://doi.org/10.18393/ejss.384515</w:t>
      </w:r>
      <w:r w:rsidR="0055050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Kumar, V., Naeem, F., &amp; Kumar, A. (2015). Evaluation of Different Germplasms/Cultivars of Tomato against Early Blight (</w:t>
      </w:r>
      <w:r w:rsidRPr="00D3471E">
        <w:rPr>
          <w:rFonts w:ascii="Times New Roman" w:eastAsia="Times New Roman" w:hAnsi="Times New Roman" w:cs="Times New Roman"/>
          <w:i/>
          <w:color w:val="000000"/>
          <w:sz w:val="24"/>
          <w:szCs w:val="24"/>
          <w:lang w:eastAsia="en-GB"/>
        </w:rPr>
        <w:t>Alternaria solani</w:t>
      </w:r>
      <w:r w:rsidRPr="00D3471E">
        <w:rPr>
          <w:rFonts w:ascii="Times New Roman" w:eastAsia="Times New Roman" w:hAnsi="Times New Roman" w:cs="Times New Roman"/>
          <w:color w:val="000000"/>
          <w:sz w:val="24"/>
          <w:szCs w:val="24"/>
          <w:lang w:eastAsia="en-GB"/>
        </w:rPr>
        <w:t xml:space="preserve">) in Field Conditions and by Artificial Inoculation Method: A Review Article. </w:t>
      </w:r>
      <w:r w:rsidRPr="00D3471E">
        <w:rPr>
          <w:rFonts w:ascii="Times New Roman" w:eastAsia="Times New Roman" w:hAnsi="Times New Roman" w:cs="Times New Roman"/>
          <w:i/>
          <w:iCs/>
          <w:color w:val="000000"/>
          <w:sz w:val="24"/>
          <w:szCs w:val="24"/>
          <w:lang w:eastAsia="en-GB"/>
        </w:rPr>
        <w:t>OALib</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02</w:t>
      </w:r>
      <w:r w:rsidRPr="00D3471E">
        <w:rPr>
          <w:rFonts w:ascii="Times New Roman" w:eastAsia="Times New Roman" w:hAnsi="Times New Roman" w:cs="Times New Roman"/>
          <w:color w:val="000000"/>
          <w:sz w:val="24"/>
          <w:szCs w:val="24"/>
          <w:lang w:eastAsia="en-GB"/>
        </w:rPr>
        <w:t>(06), 1–8. https://doi.org/10.4236/oalib.1101548</w:t>
      </w:r>
      <w:r w:rsidR="00C4310C">
        <w:rPr>
          <w:rFonts w:ascii="Times New Roman" w:eastAsia="Times New Roman" w:hAnsi="Times New Roman" w:cs="Times New Roman"/>
          <w:color w:val="000000"/>
          <w:sz w:val="24"/>
          <w:szCs w:val="24"/>
          <w:lang w:eastAsia="en-GB"/>
        </w:rPr>
        <w:t>.</w:t>
      </w:r>
    </w:p>
    <w:p w:rsidR="002B6315" w:rsidRPr="00C4310C"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Lamichhane, J., Ghimire, Y. N., Timsina, K., &amp; Thapa Magar, D. B. (2017). </w:t>
      </w:r>
      <w:r w:rsidR="00C4310C">
        <w:rPr>
          <w:rFonts w:ascii="Times New Roman" w:eastAsia="Times New Roman" w:hAnsi="Times New Roman" w:cs="Times New Roman"/>
          <w:iCs/>
          <w:color w:val="000000"/>
          <w:sz w:val="24"/>
          <w:szCs w:val="24"/>
          <w:lang w:eastAsia="en-GB"/>
        </w:rPr>
        <w:t>Profitability Assessment o</w:t>
      </w:r>
      <w:r w:rsidR="00C4310C" w:rsidRPr="00C4310C">
        <w:rPr>
          <w:rFonts w:ascii="Times New Roman" w:eastAsia="Times New Roman" w:hAnsi="Times New Roman" w:cs="Times New Roman"/>
          <w:iCs/>
          <w:color w:val="000000"/>
          <w:sz w:val="24"/>
          <w:szCs w:val="24"/>
          <w:lang w:eastAsia="en-GB"/>
        </w:rPr>
        <w:t>f Tomato Cultivation</w:t>
      </w:r>
      <w:r w:rsidR="0009402F">
        <w:rPr>
          <w:rFonts w:ascii="Times New Roman" w:eastAsia="Times New Roman" w:hAnsi="Times New Roman" w:cs="Times New Roman"/>
          <w:iCs/>
          <w:color w:val="000000"/>
          <w:sz w:val="24"/>
          <w:szCs w:val="24"/>
          <w:lang w:eastAsia="en-GB"/>
        </w:rPr>
        <w:t xml:space="preserve"> under Plastic House in Western Hills o</w:t>
      </w:r>
      <w:r w:rsidR="00C4310C" w:rsidRPr="00C4310C">
        <w:rPr>
          <w:rFonts w:ascii="Times New Roman" w:eastAsia="Times New Roman" w:hAnsi="Times New Roman" w:cs="Times New Roman"/>
          <w:iCs/>
          <w:color w:val="000000"/>
          <w:sz w:val="24"/>
          <w:szCs w:val="24"/>
          <w:lang w:eastAsia="en-GB"/>
        </w:rPr>
        <w:t>f Nepa</w:t>
      </w:r>
      <w:r w:rsidR="00C4310C" w:rsidRPr="00C4310C">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Latha, P., Anand, T., Ragupathi, N., Prakasam, V., &amp; Samiyappan, R. (2009). Antimicrobial activity of plant extracts and induction of systemic resistance in tomato plants by mixtures of PGPR strains and Zimmu leaf extract against </w:t>
      </w:r>
      <w:r w:rsidRPr="00623449">
        <w:rPr>
          <w:rFonts w:ascii="Times New Roman" w:eastAsia="Times New Roman" w:hAnsi="Times New Roman" w:cs="Times New Roman"/>
          <w:i/>
          <w:color w:val="000000"/>
          <w:sz w:val="24"/>
          <w:szCs w:val="24"/>
          <w:lang w:eastAsia="en-GB"/>
        </w:rPr>
        <w:t>Alternaria solani</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Biological Control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50</w:t>
      </w:r>
      <w:r w:rsidRPr="00D3471E">
        <w:rPr>
          <w:rFonts w:ascii="Times New Roman" w:eastAsia="Times New Roman" w:hAnsi="Times New Roman" w:cs="Times New Roman"/>
          <w:color w:val="000000"/>
          <w:sz w:val="24"/>
          <w:szCs w:val="24"/>
          <w:lang w:eastAsia="en-GB"/>
        </w:rPr>
        <w:t>(2), 85–93. https://doi.org/10.1016/j.biocontrol.2009.03.002</w:t>
      </w:r>
      <w:r w:rsidR="00D55657">
        <w:rPr>
          <w:rFonts w:ascii="Times New Roman" w:eastAsia="Times New Roman" w:hAnsi="Times New Roman" w:cs="Times New Roman"/>
          <w:color w:val="000000"/>
          <w:sz w:val="24"/>
          <w:szCs w:val="24"/>
          <w:lang w:eastAsia="en-GB"/>
        </w:rPr>
        <w:t>.</w:t>
      </w:r>
    </w:p>
    <w:p w:rsidR="002B6315" w:rsidRPr="00D55657"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i/>
          <w:color w:val="000000"/>
          <w:sz w:val="24"/>
          <w:szCs w:val="24"/>
          <w:lang w:eastAsia="en-GB"/>
        </w:rPr>
      </w:pPr>
      <w:r w:rsidRPr="006078F1">
        <w:rPr>
          <w:rFonts w:ascii="Times New Roman" w:eastAsia="Times New Roman" w:hAnsi="Times New Roman" w:cs="Times New Roman"/>
          <w:color w:val="000000"/>
          <w:sz w:val="24"/>
          <w:szCs w:val="24"/>
          <w:lang w:val="en-US" w:eastAsia="en-GB"/>
        </w:rPr>
        <w:t xml:space="preserve">Lin, L., Luther, G. C., &amp; Hanson, P. (2015). </w:t>
      </w:r>
      <w:r w:rsidRPr="00D55657">
        <w:rPr>
          <w:rFonts w:ascii="Times New Roman" w:eastAsia="Times New Roman" w:hAnsi="Times New Roman" w:cs="Times New Roman"/>
          <w:iCs/>
          <w:color w:val="000000"/>
          <w:sz w:val="24"/>
          <w:szCs w:val="24"/>
          <w:lang w:eastAsia="en-GB"/>
        </w:rPr>
        <w:t>Raising healthy tomato seedlings</w:t>
      </w:r>
      <w:r w:rsidRPr="00D3471E">
        <w:rPr>
          <w:rFonts w:ascii="Times New Roman" w:eastAsia="Times New Roman" w:hAnsi="Times New Roman" w:cs="Times New Roman"/>
          <w:color w:val="000000"/>
          <w:sz w:val="24"/>
          <w:szCs w:val="24"/>
          <w:lang w:eastAsia="en-GB"/>
        </w:rPr>
        <w:t xml:space="preserve">. AVRDC – </w:t>
      </w:r>
      <w:r w:rsidRPr="00D55657">
        <w:rPr>
          <w:rFonts w:ascii="Times New Roman" w:eastAsia="Times New Roman" w:hAnsi="Times New Roman" w:cs="Times New Roman"/>
          <w:i/>
          <w:color w:val="000000"/>
          <w:sz w:val="24"/>
          <w:szCs w:val="24"/>
          <w:lang w:eastAsia="en-GB"/>
        </w:rPr>
        <w:t>The World Vegetable Center.</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Maerere, A. P., Sibuga, K. P., Bulali, J. E., Mwatawala</w:t>
      </w:r>
      <w:r w:rsidR="00D55657">
        <w:rPr>
          <w:rFonts w:ascii="Times New Roman" w:eastAsia="Times New Roman" w:hAnsi="Times New Roman" w:cs="Times New Roman"/>
          <w:color w:val="000000"/>
          <w:sz w:val="24"/>
          <w:szCs w:val="24"/>
          <w:lang w:eastAsia="en-GB"/>
        </w:rPr>
        <w:t>, M., Kovach, J., Kamanywa, S.</w:t>
      </w:r>
      <w:r w:rsidRPr="00D3471E">
        <w:rPr>
          <w:rFonts w:ascii="Times New Roman" w:eastAsia="Times New Roman" w:hAnsi="Times New Roman" w:cs="Times New Roman"/>
          <w:color w:val="000000"/>
          <w:sz w:val="24"/>
          <w:szCs w:val="24"/>
          <w:lang w:eastAsia="en-GB"/>
        </w:rPr>
        <w:t>Erbaugh, M. (2010). Deriving appropriate pest management technologies for smallholder tomato (</w:t>
      </w:r>
      <w:r w:rsidRPr="00D3471E">
        <w:rPr>
          <w:rFonts w:ascii="Times New Roman" w:eastAsia="Times New Roman" w:hAnsi="Times New Roman" w:cs="Times New Roman"/>
          <w:i/>
          <w:color w:val="000000"/>
          <w:sz w:val="24"/>
          <w:szCs w:val="24"/>
          <w:lang w:eastAsia="en-GB"/>
        </w:rPr>
        <w:t xml:space="preserve">Solanum lycoperscum </w:t>
      </w:r>
      <w:r w:rsidRPr="00D3471E">
        <w:rPr>
          <w:rFonts w:ascii="Times New Roman" w:eastAsia="Times New Roman" w:hAnsi="Times New Roman" w:cs="Times New Roman"/>
          <w:color w:val="000000"/>
          <w:sz w:val="24"/>
          <w:szCs w:val="24"/>
          <w:lang w:eastAsia="en-GB"/>
        </w:rPr>
        <w:t xml:space="preserve">Mill.) gr. </w:t>
      </w:r>
      <w:r w:rsidRPr="00D3471E">
        <w:rPr>
          <w:rFonts w:ascii="Times New Roman" w:eastAsia="Times New Roman" w:hAnsi="Times New Roman" w:cs="Times New Roman"/>
          <w:i/>
          <w:iCs/>
          <w:color w:val="000000"/>
          <w:sz w:val="24"/>
          <w:szCs w:val="24"/>
          <w:lang w:eastAsia="en-GB"/>
        </w:rPr>
        <w:t>Journal of Animal and Plant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6</w:t>
      </w:r>
      <w:r w:rsidRPr="00D3471E">
        <w:rPr>
          <w:rFonts w:ascii="Times New Roman" w:eastAsia="Times New Roman" w:hAnsi="Times New Roman" w:cs="Times New Roman"/>
          <w:color w:val="000000"/>
          <w:sz w:val="24"/>
          <w:szCs w:val="24"/>
          <w:lang w:eastAsia="en-GB"/>
        </w:rPr>
        <w:t>(3). https://doi.org/663-676</w:t>
      </w:r>
      <w:r w:rsidR="00714B74">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6078F1">
        <w:rPr>
          <w:rFonts w:ascii="Times New Roman" w:eastAsia="Times New Roman" w:hAnsi="Times New Roman" w:cs="Times New Roman"/>
          <w:color w:val="000000"/>
          <w:sz w:val="24"/>
          <w:szCs w:val="24"/>
          <w:lang w:val="en-US" w:eastAsia="en-GB"/>
        </w:rPr>
        <w:t xml:space="preserve">Mailafiya, D. M., Degri, M. M., Maina, Y. T., Gadzama, U. N., &amp; Galadima, I. B. (2014). </w:t>
      </w:r>
      <w:r w:rsidRPr="00D3471E">
        <w:rPr>
          <w:rFonts w:ascii="Times New Roman" w:eastAsia="Times New Roman" w:hAnsi="Times New Roman" w:cs="Times New Roman"/>
          <w:color w:val="000000"/>
          <w:sz w:val="24"/>
          <w:szCs w:val="24"/>
          <w:lang w:eastAsia="en-GB"/>
        </w:rPr>
        <w:t xml:space="preserve">Preliminary Studies on Insect Pest Incidence on Tomato in Bama, Borno State, Nigeria. </w:t>
      </w:r>
      <w:r w:rsidRPr="00D3471E">
        <w:rPr>
          <w:rFonts w:ascii="Times New Roman" w:eastAsia="Times New Roman" w:hAnsi="Times New Roman" w:cs="Times New Roman"/>
          <w:i/>
          <w:iCs/>
          <w:color w:val="000000"/>
          <w:sz w:val="24"/>
          <w:szCs w:val="24"/>
          <w:lang w:eastAsia="en-GB"/>
        </w:rPr>
        <w:t>International Letters of Natural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10</w:t>
      </w:r>
      <w:r w:rsidRPr="00D3471E">
        <w:rPr>
          <w:rFonts w:ascii="Times New Roman" w:eastAsia="Times New Roman" w:hAnsi="Times New Roman" w:cs="Times New Roman"/>
          <w:color w:val="000000"/>
          <w:sz w:val="24"/>
          <w:szCs w:val="24"/>
          <w:lang w:eastAsia="en-GB"/>
        </w:rPr>
        <w:t>, 45–54. https://doi.org/10.18052/www.scipress.com/ilns.10.45</w:t>
      </w:r>
      <w:r w:rsidR="00714B74">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Mailem, Y. S., &amp; Singh, P. J. (2018). Effect of plant age and spore load of </w:t>
      </w:r>
      <w:r w:rsidRPr="00D3471E">
        <w:rPr>
          <w:rFonts w:ascii="Times New Roman" w:eastAsia="Times New Roman" w:hAnsi="Times New Roman" w:cs="Times New Roman"/>
          <w:i/>
          <w:iCs/>
          <w:color w:val="000000"/>
          <w:sz w:val="24"/>
          <w:szCs w:val="24"/>
          <w:lang w:eastAsia="en-GB"/>
        </w:rPr>
        <w:t>Alternaria tagetica</w:t>
      </w:r>
      <w:r w:rsidRPr="00D3471E">
        <w:rPr>
          <w:rFonts w:ascii="Times New Roman" w:eastAsia="Times New Roman" w:hAnsi="Times New Roman" w:cs="Times New Roman"/>
          <w:color w:val="000000"/>
          <w:sz w:val="24"/>
          <w:szCs w:val="24"/>
          <w:lang w:eastAsia="en-GB"/>
        </w:rPr>
        <w:t xml:space="preserve"> on development of blight of marigold. </w:t>
      </w:r>
      <w:r w:rsidRPr="00D3471E">
        <w:rPr>
          <w:rFonts w:ascii="Times New Roman" w:eastAsia="Times New Roman" w:hAnsi="Times New Roman" w:cs="Times New Roman"/>
          <w:i/>
          <w:iCs/>
          <w:color w:val="000000"/>
          <w:sz w:val="24"/>
          <w:szCs w:val="24"/>
          <w:lang w:eastAsia="en-GB"/>
        </w:rPr>
        <w:t>Agricultural Research Journal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55</w:t>
      </w:r>
      <w:r w:rsidRPr="00D3471E">
        <w:rPr>
          <w:rFonts w:ascii="Times New Roman" w:eastAsia="Times New Roman" w:hAnsi="Times New Roman" w:cs="Times New Roman"/>
          <w:color w:val="000000"/>
          <w:sz w:val="24"/>
          <w:szCs w:val="24"/>
          <w:lang w:eastAsia="en-GB"/>
        </w:rPr>
        <w:t>(4), 711. https://doi.org/10.5958/2395-146x.2018.00129.1</w:t>
      </w:r>
      <w:r w:rsidR="00714B74">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6078F1">
        <w:rPr>
          <w:rFonts w:ascii="Times New Roman" w:eastAsia="Times New Roman" w:hAnsi="Times New Roman" w:cs="Times New Roman"/>
          <w:color w:val="000000"/>
          <w:sz w:val="24"/>
          <w:szCs w:val="24"/>
          <w:lang w:val="en-US" w:eastAsia="en-GB"/>
        </w:rPr>
        <w:t xml:space="preserve">Marja De Goffau, Shankara Naika, &amp; Lidt, V. (2005). </w:t>
      </w:r>
      <w:r w:rsidRPr="00714B74">
        <w:rPr>
          <w:rFonts w:ascii="Times New Roman" w:eastAsia="Times New Roman" w:hAnsi="Times New Roman" w:cs="Times New Roman"/>
          <w:iCs/>
          <w:color w:val="000000"/>
          <w:sz w:val="24"/>
          <w:szCs w:val="24"/>
          <w:lang w:eastAsia="en-GB"/>
        </w:rPr>
        <w:t>Cultivation of tomato: production, processing and marketing</w:t>
      </w:r>
      <w:r w:rsidRPr="00D3471E">
        <w:rPr>
          <w:rFonts w:ascii="Times New Roman" w:eastAsia="Times New Roman" w:hAnsi="Times New Roman" w:cs="Times New Roman"/>
          <w:color w:val="000000"/>
          <w:sz w:val="24"/>
          <w:szCs w:val="24"/>
          <w:lang w:eastAsia="en-GB"/>
        </w:rPr>
        <w:t xml:space="preserve">. Wageningen: </w:t>
      </w:r>
      <w:r w:rsidRPr="00714B74">
        <w:rPr>
          <w:rFonts w:ascii="Times New Roman" w:eastAsia="Times New Roman" w:hAnsi="Times New Roman" w:cs="Times New Roman"/>
          <w:i/>
          <w:color w:val="000000"/>
          <w:sz w:val="24"/>
          <w:szCs w:val="24"/>
          <w:lang w:eastAsia="en-GB"/>
        </w:rPr>
        <w:t xml:space="preserve">Agromisa Foundation </w:t>
      </w:r>
      <w:r w:rsidR="00714B74" w:rsidRPr="00714B74">
        <w:rPr>
          <w:rFonts w:ascii="Times New Roman" w:eastAsia="Times New Roman" w:hAnsi="Times New Roman" w:cs="Times New Roman"/>
          <w:i/>
          <w:color w:val="000000"/>
          <w:sz w:val="24"/>
          <w:szCs w:val="24"/>
          <w:lang w:eastAsia="en-GB"/>
        </w:rPr>
        <w:t>and</w:t>
      </w:r>
      <w:r w:rsidRPr="00714B74">
        <w:rPr>
          <w:rFonts w:ascii="Times New Roman" w:eastAsia="Times New Roman" w:hAnsi="Times New Roman" w:cs="Times New Roman"/>
          <w:i/>
          <w:color w:val="000000"/>
          <w:sz w:val="24"/>
          <w:szCs w:val="24"/>
          <w:lang w:eastAsia="en-GB"/>
        </w:rPr>
        <w:t xml:space="preserve"> Cta</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Martí, R., Roselló, S., &amp; Cebolla-Cornejo, J. (2016). Tomato as a Source of Carotenoids and Polyphenols Targeted to Cancer Prevention. </w:t>
      </w:r>
      <w:r w:rsidRPr="00D3471E">
        <w:rPr>
          <w:rFonts w:ascii="Times New Roman" w:eastAsia="Times New Roman" w:hAnsi="Times New Roman" w:cs="Times New Roman"/>
          <w:i/>
          <w:iCs/>
          <w:color w:val="000000"/>
          <w:sz w:val="24"/>
          <w:szCs w:val="24"/>
          <w:lang w:eastAsia="en-GB"/>
        </w:rPr>
        <w:t>Cancers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8</w:t>
      </w:r>
      <w:r w:rsidRPr="00D3471E">
        <w:rPr>
          <w:rFonts w:ascii="Times New Roman" w:eastAsia="Times New Roman" w:hAnsi="Times New Roman" w:cs="Times New Roman"/>
          <w:color w:val="000000"/>
          <w:sz w:val="24"/>
          <w:szCs w:val="24"/>
          <w:lang w:eastAsia="en-GB"/>
        </w:rPr>
        <w:t>(6), 58. https://doi.org/10.3390/cancers8060058</w:t>
      </w:r>
      <w:r w:rsidR="00EB3E25">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Mengesha, G. G., Dejene, W. M., Hussien, T., &amp; Biazin, B. (2018</w:t>
      </w:r>
      <w:r w:rsidRPr="00EB3E25">
        <w:rPr>
          <w:rFonts w:ascii="Times New Roman" w:eastAsia="Times New Roman" w:hAnsi="Times New Roman" w:cs="Times New Roman"/>
          <w:color w:val="000000"/>
          <w:sz w:val="24"/>
          <w:szCs w:val="24"/>
          <w:lang w:eastAsia="en-GB"/>
        </w:rPr>
        <w:t xml:space="preserve">). </w:t>
      </w:r>
      <w:r w:rsidRPr="00EB3E25">
        <w:rPr>
          <w:rFonts w:ascii="Times New Roman" w:eastAsia="Times New Roman" w:hAnsi="Times New Roman" w:cs="Times New Roman"/>
          <w:iCs/>
          <w:color w:val="000000"/>
          <w:sz w:val="24"/>
          <w:szCs w:val="24"/>
          <w:lang w:eastAsia="en-GB"/>
        </w:rPr>
        <w:t>Integrated Ma</w:t>
      </w:r>
      <w:r w:rsidR="00EB3E25">
        <w:rPr>
          <w:rFonts w:ascii="Times New Roman" w:eastAsia="Times New Roman" w:hAnsi="Times New Roman" w:cs="Times New Roman"/>
          <w:iCs/>
          <w:color w:val="000000"/>
          <w:sz w:val="24"/>
          <w:szCs w:val="24"/>
          <w:lang w:eastAsia="en-GB"/>
        </w:rPr>
        <w:t>nagement of Tomato Late Blight (</w:t>
      </w:r>
      <w:r w:rsidRPr="00EB3E25">
        <w:rPr>
          <w:rFonts w:ascii="Times New Roman" w:eastAsia="Times New Roman" w:hAnsi="Times New Roman" w:cs="Times New Roman"/>
          <w:i/>
          <w:iCs/>
          <w:color w:val="000000"/>
          <w:sz w:val="24"/>
          <w:szCs w:val="24"/>
          <w:lang w:eastAsia="en-GB"/>
        </w:rPr>
        <w:t>Phytophthora infestans</w:t>
      </w:r>
      <w:r w:rsidR="00086B45">
        <w:rPr>
          <w:rFonts w:ascii="Times New Roman" w:eastAsia="Times New Roman" w:hAnsi="Times New Roman" w:cs="Times New Roman"/>
          <w:iCs/>
          <w:color w:val="000000"/>
          <w:sz w:val="24"/>
          <w:szCs w:val="24"/>
          <w:lang w:eastAsia="en-GB"/>
        </w:rPr>
        <w:t xml:space="preserve"> (Mont.) de Bary)</w:t>
      </w:r>
      <w:r w:rsidRPr="00EB3E25">
        <w:rPr>
          <w:rFonts w:ascii="Times New Roman" w:eastAsia="Times New Roman" w:hAnsi="Times New Roman" w:cs="Times New Roman"/>
          <w:iCs/>
          <w:color w:val="000000"/>
          <w:sz w:val="24"/>
          <w:szCs w:val="24"/>
          <w:lang w:eastAsia="en-GB"/>
        </w:rPr>
        <w:t xml:space="preserve"> Through Host Plant Resistance and Reduced Frequency of Fungicide in Arbaminch Areas, Southern Ethiopia</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Mizubuti, E. S., Junior, V. L., &amp; Forbes, G. A. (2007). </w:t>
      </w:r>
      <w:r w:rsidRPr="00735BFD">
        <w:rPr>
          <w:rFonts w:ascii="Times New Roman" w:eastAsia="Times New Roman" w:hAnsi="Times New Roman" w:cs="Times New Roman"/>
          <w:iCs/>
          <w:color w:val="000000"/>
          <w:sz w:val="24"/>
          <w:szCs w:val="24"/>
          <w:lang w:eastAsia="en-GB"/>
        </w:rPr>
        <w:t xml:space="preserve">Management of Late Blight with Alternative Products. </w:t>
      </w:r>
      <w:r w:rsidRPr="007029A6">
        <w:rPr>
          <w:rFonts w:ascii="Times New Roman" w:eastAsia="Times New Roman" w:hAnsi="Times New Roman" w:cs="Times New Roman"/>
          <w:i/>
          <w:iCs/>
          <w:color w:val="000000"/>
          <w:sz w:val="24"/>
          <w:szCs w:val="24"/>
          <w:lang w:eastAsia="en-GB"/>
        </w:rPr>
        <w:t>Pest Technology</w:t>
      </w:r>
      <w:r w:rsidRPr="00735BFD">
        <w:rPr>
          <w:rFonts w:ascii="Times New Roman" w:eastAsia="Times New Roman" w:hAnsi="Times New Roman" w:cs="Times New Roman"/>
          <w:color w:val="000000"/>
          <w:sz w:val="24"/>
          <w:szCs w:val="24"/>
          <w:lang w:eastAsia="en-GB"/>
        </w:rPr>
        <w:t>.</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w:t>
      </w:r>
      <w:r w:rsidRPr="00D3471E">
        <w:rPr>
          <w:rFonts w:ascii="Times New Roman" w:eastAsia="Times New Roman" w:hAnsi="Times New Roman" w:cs="Times New Roman"/>
          <w:color w:val="000000"/>
          <w:sz w:val="24"/>
          <w:szCs w:val="24"/>
          <w:lang w:eastAsia="en-GB"/>
        </w:rPr>
        <w:t>(2), 106–116.</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Moneruzzaman, K. M., Hossain, A. B., Sani, M. S., Saifuddin, W., &amp; Alenazi, M. (2009). Effect of harvesting and storage conditions on the </w:t>
      </w:r>
      <w:r w:rsidR="007029A6" w:rsidRPr="00D3471E">
        <w:rPr>
          <w:rFonts w:ascii="Times New Roman" w:eastAsia="Times New Roman" w:hAnsi="Times New Roman" w:cs="Times New Roman"/>
          <w:color w:val="000000"/>
          <w:sz w:val="24"/>
          <w:szCs w:val="24"/>
          <w:lang w:eastAsia="en-GB"/>
        </w:rPr>
        <w:t>post-harvest</w:t>
      </w:r>
      <w:r w:rsidRPr="00D3471E">
        <w:rPr>
          <w:rFonts w:ascii="Times New Roman" w:eastAsia="Times New Roman" w:hAnsi="Times New Roman" w:cs="Times New Roman"/>
          <w:color w:val="000000"/>
          <w:sz w:val="24"/>
          <w:szCs w:val="24"/>
          <w:lang w:eastAsia="en-GB"/>
        </w:rPr>
        <w:t xml:space="preserve"> quality of tomato (</w:t>
      </w:r>
      <w:r w:rsidRPr="00D3471E">
        <w:rPr>
          <w:rFonts w:ascii="Times New Roman" w:eastAsia="Times New Roman" w:hAnsi="Times New Roman" w:cs="Times New Roman"/>
          <w:i/>
          <w:color w:val="000000"/>
          <w:sz w:val="24"/>
          <w:szCs w:val="24"/>
          <w:lang w:eastAsia="en-GB"/>
        </w:rPr>
        <w:t>Lycopersicon esculentum</w:t>
      </w:r>
      <w:r w:rsidRPr="00D3471E">
        <w:rPr>
          <w:rFonts w:ascii="Times New Roman" w:eastAsia="Times New Roman" w:hAnsi="Times New Roman" w:cs="Times New Roman"/>
          <w:color w:val="000000"/>
          <w:sz w:val="24"/>
          <w:szCs w:val="24"/>
          <w:lang w:eastAsia="en-GB"/>
        </w:rPr>
        <w:t xml:space="preserve"> mill) cv. roma VF. </w:t>
      </w:r>
      <w:r w:rsidRPr="00D3471E">
        <w:rPr>
          <w:rFonts w:ascii="Times New Roman" w:eastAsia="Times New Roman" w:hAnsi="Times New Roman" w:cs="Times New Roman"/>
          <w:i/>
          <w:iCs/>
          <w:color w:val="000000"/>
          <w:sz w:val="24"/>
          <w:szCs w:val="24"/>
          <w:lang w:eastAsia="en-GB"/>
        </w:rPr>
        <w:t>Australian Journal of Crop Science,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3</w:t>
      </w:r>
      <w:r w:rsidRPr="00D3471E">
        <w:rPr>
          <w:rFonts w:ascii="Times New Roman" w:eastAsia="Times New Roman" w:hAnsi="Times New Roman" w:cs="Times New Roman"/>
          <w:color w:val="000000"/>
          <w:sz w:val="24"/>
          <w:szCs w:val="24"/>
          <w:lang w:eastAsia="en-GB"/>
        </w:rPr>
        <w:t>(2), 113–121.</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Montazeri, R., Shams-Bakhsh, M., Mahmoudi, S. B., &amp; Rajabi, A. (2016). Evaluation of sugar beet lines for resistance to beet curly top viruses. </w:t>
      </w:r>
      <w:r w:rsidRPr="00D3471E">
        <w:rPr>
          <w:rFonts w:ascii="Times New Roman" w:eastAsia="Times New Roman" w:hAnsi="Times New Roman" w:cs="Times New Roman"/>
          <w:i/>
          <w:iCs/>
          <w:color w:val="000000"/>
          <w:sz w:val="24"/>
          <w:szCs w:val="24"/>
          <w:lang w:eastAsia="en-GB"/>
        </w:rPr>
        <w:t>Euphytica</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210</w:t>
      </w:r>
      <w:r w:rsidRPr="00D3471E">
        <w:rPr>
          <w:rFonts w:ascii="Times New Roman" w:eastAsia="Times New Roman" w:hAnsi="Times New Roman" w:cs="Times New Roman"/>
          <w:color w:val="000000"/>
          <w:sz w:val="24"/>
          <w:szCs w:val="24"/>
          <w:lang w:eastAsia="en-GB"/>
        </w:rPr>
        <w:t>(1), 31–40. https://doi.org/10.1007/s10681-016-1693-3</w:t>
      </w:r>
      <w:r w:rsidR="00F5491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6078F1">
        <w:rPr>
          <w:rFonts w:ascii="Times New Roman" w:eastAsia="Times New Roman" w:hAnsi="Times New Roman" w:cs="Times New Roman"/>
          <w:color w:val="000000"/>
          <w:sz w:val="24"/>
          <w:szCs w:val="24"/>
          <w:lang w:val="en-US" w:eastAsia="en-GB"/>
        </w:rPr>
        <w:t xml:space="preserve">Mtui, H., Maerere, A., Sibuga, K., &amp; Bennett, M. (2015). </w:t>
      </w:r>
      <w:r w:rsidRPr="00D3471E">
        <w:rPr>
          <w:rFonts w:ascii="Times New Roman" w:eastAsia="Times New Roman" w:hAnsi="Times New Roman" w:cs="Times New Roman"/>
          <w:color w:val="000000"/>
          <w:sz w:val="24"/>
          <w:szCs w:val="24"/>
          <w:lang w:eastAsia="en-GB"/>
        </w:rPr>
        <w:t>Effect of mulch and different fungicide spray regimes on yield of tomato (</w:t>
      </w:r>
      <w:r w:rsidRPr="00D3471E">
        <w:rPr>
          <w:rFonts w:ascii="Times New Roman" w:eastAsia="Times New Roman" w:hAnsi="Times New Roman" w:cs="Times New Roman"/>
          <w:i/>
          <w:color w:val="000000"/>
          <w:sz w:val="24"/>
          <w:szCs w:val="24"/>
          <w:lang w:eastAsia="en-GB"/>
        </w:rPr>
        <w:t>Solanum lycopersicum</w:t>
      </w:r>
      <w:r w:rsidRPr="00D3471E">
        <w:rPr>
          <w:rFonts w:ascii="Times New Roman" w:eastAsia="Times New Roman" w:hAnsi="Times New Roman" w:cs="Times New Roman"/>
          <w:color w:val="000000"/>
          <w:sz w:val="24"/>
          <w:szCs w:val="24"/>
          <w:lang w:eastAsia="en-GB"/>
        </w:rPr>
        <w:t xml:space="preserve"> L.) in Tanzania. </w:t>
      </w:r>
      <w:r w:rsidRPr="00D3471E">
        <w:rPr>
          <w:rFonts w:ascii="Times New Roman" w:eastAsia="Times New Roman" w:hAnsi="Times New Roman" w:cs="Times New Roman"/>
          <w:i/>
          <w:iCs/>
          <w:color w:val="000000"/>
          <w:sz w:val="24"/>
          <w:szCs w:val="24"/>
          <w:lang w:eastAsia="en-GB"/>
        </w:rPr>
        <w:t>African Journal of Food, Agriculture, Nutrition and Development</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15</w:t>
      </w:r>
      <w:r w:rsidRPr="00D3471E">
        <w:rPr>
          <w:rFonts w:ascii="Times New Roman" w:eastAsia="Times New Roman" w:hAnsi="Times New Roman" w:cs="Times New Roman"/>
          <w:color w:val="000000"/>
          <w:sz w:val="24"/>
          <w:szCs w:val="24"/>
          <w:lang w:eastAsia="en-GB"/>
        </w:rPr>
        <w:t>(68), 9607–9619. https://doi.org/10.18697/ajfand.68.13720</w:t>
      </w:r>
      <w:r w:rsidR="00ED0B28">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Narendra Babu, A., Jogaiah, S., Ito, S., Kestur Nagaraj, A., &amp; Tran, L.-S. P. (2015). Improvement of growth, fruit weight and early blight disease protection of tomato plants by rhizosphere bacteria is correlated with their beneficial traits and induced biosynthesis of antioxidant peroxidase and polyphenol oxidase. </w:t>
      </w:r>
      <w:r w:rsidRPr="00D3471E">
        <w:rPr>
          <w:rFonts w:ascii="Times New Roman" w:eastAsia="Times New Roman" w:hAnsi="Times New Roman" w:cs="Times New Roman"/>
          <w:i/>
          <w:iCs/>
          <w:color w:val="000000"/>
          <w:sz w:val="24"/>
          <w:szCs w:val="24"/>
          <w:lang w:eastAsia="en-GB"/>
        </w:rPr>
        <w:t>Plant Science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231</w:t>
      </w:r>
      <w:r w:rsidRPr="00D3471E">
        <w:rPr>
          <w:rFonts w:ascii="Times New Roman" w:eastAsia="Times New Roman" w:hAnsi="Times New Roman" w:cs="Times New Roman"/>
          <w:color w:val="000000"/>
          <w:sz w:val="24"/>
          <w:szCs w:val="24"/>
          <w:lang w:eastAsia="en-GB"/>
        </w:rPr>
        <w:t>, 62–73. https://doi.org/10.1016/j.plantsci.2014.11.006</w:t>
      </w:r>
      <w:r w:rsidR="00ED0B28">
        <w:rPr>
          <w:rFonts w:ascii="Times New Roman" w:eastAsia="Times New Roman" w:hAnsi="Times New Roman" w:cs="Times New Roman"/>
          <w:color w:val="000000"/>
          <w:sz w:val="24"/>
          <w:szCs w:val="24"/>
          <w:lang w:eastAsia="en-GB"/>
        </w:rPr>
        <w:t>.</w:t>
      </w:r>
    </w:p>
    <w:p w:rsidR="002B6315" w:rsidRPr="00D338A5"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val="fr-FR" w:eastAsia="en-GB"/>
        </w:rPr>
      </w:pPr>
      <w:r>
        <w:rPr>
          <w:rFonts w:ascii="Times New Roman" w:eastAsia="Times New Roman" w:hAnsi="Times New Roman" w:cs="Times New Roman"/>
          <w:color w:val="000000"/>
          <w:sz w:val="24"/>
          <w:szCs w:val="24"/>
          <w:lang w:eastAsia="en-GB"/>
        </w:rPr>
        <w:t>Nosa, T. P., &amp; Elfarisna, D</w:t>
      </w:r>
      <w:r w:rsidRPr="00D3471E">
        <w:rPr>
          <w:rFonts w:ascii="Times New Roman" w:eastAsia="Times New Roman" w:hAnsi="Times New Roman" w:cs="Times New Roman"/>
          <w:color w:val="000000"/>
          <w:sz w:val="24"/>
          <w:szCs w:val="24"/>
          <w:lang w:eastAsia="en-GB"/>
        </w:rPr>
        <w:t>.R. (2013). spon Pertumbuhan dan ProduksiTanaman Tomat (</w:t>
      </w:r>
      <w:r w:rsidRPr="00041337">
        <w:rPr>
          <w:rFonts w:ascii="Times New Roman" w:eastAsia="Times New Roman" w:hAnsi="Times New Roman" w:cs="Times New Roman"/>
          <w:i/>
          <w:color w:val="000000"/>
          <w:sz w:val="24"/>
          <w:szCs w:val="24"/>
          <w:lang w:eastAsia="en-GB"/>
        </w:rPr>
        <w:t>Licopersicon esculentum</w:t>
      </w:r>
      <w:r w:rsidRPr="00D3471E">
        <w:rPr>
          <w:rFonts w:ascii="Times New Roman" w:eastAsia="Times New Roman" w:hAnsi="Times New Roman" w:cs="Times New Roman"/>
          <w:color w:val="000000"/>
          <w:sz w:val="24"/>
          <w:szCs w:val="24"/>
          <w:lang w:eastAsia="en-GB"/>
        </w:rPr>
        <w:t xml:space="preserve"> Mill. </w:t>
      </w:r>
      <w:r w:rsidRPr="00D338A5">
        <w:rPr>
          <w:rFonts w:ascii="Times New Roman" w:eastAsia="Times New Roman" w:hAnsi="Times New Roman" w:cs="Times New Roman"/>
          <w:i/>
          <w:iCs/>
          <w:color w:val="000000"/>
          <w:sz w:val="24"/>
          <w:szCs w:val="24"/>
          <w:lang w:val="fr-FR" w:eastAsia="en-GB"/>
        </w:rPr>
        <w:t>Terhadap Dosis Pupuk Kandang Ayamdan Dosis Pupuk NPK.Fakultas Pertanian, Universitas Muhammadiyah Jakarta</w:t>
      </w:r>
      <w:r w:rsidRPr="00D338A5">
        <w:rPr>
          <w:rFonts w:ascii="Times New Roman" w:eastAsia="Times New Roman" w:hAnsi="Times New Roman" w:cs="Times New Roman"/>
          <w:color w:val="000000"/>
          <w:sz w:val="24"/>
          <w:szCs w:val="24"/>
          <w:lang w:val="fr-FR"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Nowicki, M., Foolad, M. R., Nowakowska, M., &amp; Kozik, E. U. (2012). Potato and Tomato Late Blight Caused by </w:t>
      </w:r>
      <w:r w:rsidRPr="00D3471E">
        <w:rPr>
          <w:rFonts w:ascii="Times New Roman" w:eastAsia="Times New Roman" w:hAnsi="Times New Roman" w:cs="Times New Roman"/>
          <w:i/>
          <w:color w:val="000000"/>
          <w:sz w:val="24"/>
          <w:szCs w:val="24"/>
          <w:lang w:eastAsia="en-GB"/>
        </w:rPr>
        <w:t>Phytophthora infestans</w:t>
      </w:r>
      <w:r w:rsidRPr="00D3471E">
        <w:rPr>
          <w:rFonts w:ascii="Times New Roman" w:eastAsia="Times New Roman" w:hAnsi="Times New Roman" w:cs="Times New Roman"/>
          <w:color w:val="000000"/>
          <w:sz w:val="24"/>
          <w:szCs w:val="24"/>
          <w:lang w:eastAsia="en-GB"/>
        </w:rPr>
        <w:t xml:space="preserve">: An Overview of Pathology and Resistance Breeding. </w:t>
      </w:r>
      <w:r w:rsidRPr="00D3471E">
        <w:rPr>
          <w:rFonts w:ascii="Times New Roman" w:eastAsia="Times New Roman" w:hAnsi="Times New Roman" w:cs="Times New Roman"/>
          <w:i/>
          <w:iCs/>
          <w:color w:val="000000"/>
          <w:sz w:val="24"/>
          <w:szCs w:val="24"/>
          <w:lang w:eastAsia="en-GB"/>
        </w:rPr>
        <w:t>Plant Disease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96</w:t>
      </w:r>
      <w:r w:rsidRPr="00D3471E">
        <w:rPr>
          <w:rFonts w:ascii="Times New Roman" w:eastAsia="Times New Roman" w:hAnsi="Times New Roman" w:cs="Times New Roman"/>
          <w:color w:val="000000"/>
          <w:sz w:val="24"/>
          <w:szCs w:val="24"/>
          <w:lang w:eastAsia="en-GB"/>
        </w:rPr>
        <w:t>(1), 4–17. https://doi.org/10.1094/pdis-05-11-0458</w:t>
      </w:r>
      <w:r w:rsidR="00ED0B28">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Nwosu, D. J., Onakoya, O. A., Babatunde, A. O., &amp; Popoola, A. F. (2014). Genetic Variability and Correlations in Rainfed Tomato (</w:t>
      </w:r>
      <w:r w:rsidRPr="00D3471E">
        <w:rPr>
          <w:rFonts w:ascii="Times New Roman" w:eastAsia="Times New Roman" w:hAnsi="Times New Roman" w:cs="Times New Roman"/>
          <w:i/>
          <w:color w:val="000000"/>
          <w:sz w:val="24"/>
          <w:szCs w:val="24"/>
          <w:lang w:eastAsia="en-GB"/>
        </w:rPr>
        <w:t>Solanum spps.)</w:t>
      </w:r>
      <w:r w:rsidRPr="00D3471E">
        <w:rPr>
          <w:rFonts w:ascii="Times New Roman" w:eastAsia="Times New Roman" w:hAnsi="Times New Roman" w:cs="Times New Roman"/>
          <w:color w:val="000000"/>
          <w:sz w:val="24"/>
          <w:szCs w:val="24"/>
          <w:lang w:eastAsia="en-GB"/>
        </w:rPr>
        <w:t xml:space="preserve"> Accessions in Ibadan, Nigeria. </w:t>
      </w:r>
      <w:r w:rsidRPr="00D3471E">
        <w:rPr>
          <w:rFonts w:ascii="Times New Roman" w:eastAsia="Times New Roman" w:hAnsi="Times New Roman" w:cs="Times New Roman"/>
          <w:i/>
          <w:iCs/>
          <w:color w:val="000000"/>
          <w:sz w:val="24"/>
          <w:szCs w:val="24"/>
          <w:lang w:eastAsia="en-GB"/>
        </w:rPr>
        <w:t>Greener Journal of Agricultural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w:t>
      </w:r>
      <w:r w:rsidRPr="00D3471E">
        <w:rPr>
          <w:rFonts w:ascii="Times New Roman" w:eastAsia="Times New Roman" w:hAnsi="Times New Roman" w:cs="Times New Roman"/>
          <w:color w:val="000000"/>
          <w:sz w:val="24"/>
          <w:szCs w:val="24"/>
          <w:lang w:eastAsia="en-GB"/>
        </w:rPr>
        <w:t>(5), 211–219. https://doi.org/10.15580/gjas.2014.5.031014141</w:t>
      </w:r>
      <w:r w:rsidR="00076F41">
        <w:rPr>
          <w:rFonts w:ascii="Times New Roman" w:eastAsia="Times New Roman" w:hAnsi="Times New Roman" w:cs="Times New Roman"/>
          <w:color w:val="000000"/>
          <w:sz w:val="24"/>
          <w:szCs w:val="24"/>
          <w:lang w:eastAsia="en-GB"/>
        </w:rPr>
        <w:t>.</w:t>
      </w:r>
    </w:p>
    <w:p w:rsidR="002B6315" w:rsidRPr="00D3471E" w:rsidRDefault="00496500"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Ochar.</w:t>
      </w:r>
      <w:r w:rsidR="002B6315" w:rsidRPr="00D3471E">
        <w:rPr>
          <w:rFonts w:ascii="Times New Roman" w:eastAsia="Times New Roman" w:hAnsi="Times New Roman" w:cs="Times New Roman"/>
          <w:color w:val="000000"/>
          <w:sz w:val="24"/>
          <w:szCs w:val="24"/>
          <w:lang w:eastAsia="en-GB"/>
        </w:rPr>
        <w:t xml:space="preserve"> K. (2015). </w:t>
      </w:r>
      <w:r w:rsidR="002B6315" w:rsidRPr="00076F41">
        <w:rPr>
          <w:rFonts w:ascii="Times New Roman" w:eastAsia="Times New Roman" w:hAnsi="Times New Roman" w:cs="Times New Roman"/>
          <w:iCs/>
          <w:color w:val="000000"/>
          <w:sz w:val="24"/>
          <w:szCs w:val="24"/>
          <w:lang w:eastAsia="en-GB"/>
        </w:rPr>
        <w:t>Studies on genetic variability in agronomic and fruit quality traits among some</w:t>
      </w:r>
      <w:r w:rsidR="00076F41">
        <w:rPr>
          <w:rFonts w:ascii="Times New Roman" w:eastAsia="Times New Roman" w:hAnsi="Times New Roman" w:cs="Times New Roman"/>
          <w:iCs/>
          <w:color w:val="000000"/>
          <w:sz w:val="24"/>
          <w:szCs w:val="24"/>
          <w:lang w:eastAsia="en-GB"/>
        </w:rPr>
        <w:t xml:space="preserve"> tomato (</w:t>
      </w:r>
      <w:r w:rsidR="00076F41" w:rsidRPr="00076F41">
        <w:rPr>
          <w:rFonts w:ascii="Times New Roman" w:eastAsia="Times New Roman" w:hAnsi="Times New Roman" w:cs="Times New Roman"/>
          <w:i/>
          <w:iCs/>
          <w:color w:val="000000"/>
          <w:sz w:val="24"/>
          <w:szCs w:val="24"/>
          <w:lang w:eastAsia="en-GB"/>
        </w:rPr>
        <w:t xml:space="preserve">Solanum lycopersicum </w:t>
      </w:r>
      <w:r w:rsidR="00076F41">
        <w:rPr>
          <w:rFonts w:ascii="Times New Roman" w:eastAsia="Times New Roman" w:hAnsi="Times New Roman" w:cs="Times New Roman"/>
          <w:iCs/>
          <w:color w:val="000000"/>
          <w:sz w:val="24"/>
          <w:szCs w:val="24"/>
          <w:lang w:eastAsia="en-GB"/>
        </w:rPr>
        <w:t>L.</w:t>
      </w:r>
      <w:r w:rsidR="002B6315" w:rsidRPr="00076F41">
        <w:rPr>
          <w:rFonts w:ascii="Times New Roman" w:eastAsia="Times New Roman" w:hAnsi="Times New Roman" w:cs="Times New Roman"/>
          <w:iCs/>
          <w:color w:val="000000"/>
          <w:sz w:val="24"/>
          <w:szCs w:val="24"/>
          <w:lang w:eastAsia="en-GB"/>
        </w:rPr>
        <w:t>) genotypes</w:t>
      </w:r>
      <w:r w:rsidR="002B6315"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Oke, A. M., Osilaechuu, A. P., Aremu, T. E., &amp; Ojediran, J. O. (2020). Effect of drip irrigation regime on plant height and stem girth of tomato (</w:t>
      </w:r>
      <w:r w:rsidRPr="00496500">
        <w:rPr>
          <w:rFonts w:ascii="Times New Roman" w:eastAsia="Times New Roman" w:hAnsi="Times New Roman" w:cs="Times New Roman"/>
          <w:i/>
          <w:color w:val="000000"/>
          <w:sz w:val="24"/>
          <w:szCs w:val="24"/>
          <w:lang w:eastAsia="en-GB"/>
        </w:rPr>
        <w:t>Lycopersicon esculentum</w:t>
      </w:r>
      <w:r w:rsidRPr="00D3471E">
        <w:rPr>
          <w:rFonts w:ascii="Times New Roman" w:eastAsia="Times New Roman" w:hAnsi="Times New Roman" w:cs="Times New Roman"/>
          <w:color w:val="000000"/>
          <w:sz w:val="24"/>
          <w:szCs w:val="24"/>
          <w:lang w:eastAsia="en-GB"/>
        </w:rPr>
        <w:t xml:space="preserve"> Mill). </w:t>
      </w:r>
      <w:r w:rsidRPr="00D3471E">
        <w:rPr>
          <w:rFonts w:ascii="Times New Roman" w:eastAsia="Times New Roman" w:hAnsi="Times New Roman" w:cs="Times New Roman"/>
          <w:i/>
          <w:iCs/>
          <w:color w:val="000000"/>
          <w:sz w:val="24"/>
          <w:szCs w:val="24"/>
          <w:lang w:eastAsia="en-GB"/>
        </w:rPr>
        <w:t>IOP Conference Series: Earth and Environmental Science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445</w:t>
      </w:r>
      <w:r w:rsidRPr="00D3471E">
        <w:rPr>
          <w:rFonts w:ascii="Times New Roman" w:eastAsia="Times New Roman" w:hAnsi="Times New Roman" w:cs="Times New Roman"/>
          <w:color w:val="000000"/>
          <w:sz w:val="24"/>
          <w:szCs w:val="24"/>
          <w:lang w:eastAsia="en-GB"/>
        </w:rPr>
        <w:t>, 012016. https://doi.org/10.1088/1755-1315/445/1/012016</w:t>
      </w:r>
      <w:r w:rsidR="00496500">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Okojie, J. (2018). Absence of HS Code for greenhouses shows tomato policy weakness. In </w:t>
      </w:r>
      <w:r w:rsidRPr="00D3471E">
        <w:rPr>
          <w:rFonts w:ascii="Times New Roman" w:eastAsia="Times New Roman" w:hAnsi="Times New Roman" w:cs="Times New Roman"/>
          <w:i/>
          <w:iCs/>
          <w:color w:val="000000"/>
          <w:sz w:val="24"/>
          <w:szCs w:val="24"/>
          <w:lang w:eastAsia="en-GB"/>
        </w:rPr>
        <w:t>http://www.businessdayonline.com/companies/agriculture/article/absence-hs- codegreenhouses</w:t>
      </w:r>
      <w:r w:rsidRPr="00D3471E">
        <w:rPr>
          <w:rFonts w:ascii="Times New Roman" w:eastAsia="Times New Roman" w:hAnsi="Times New Roman" w:cs="Times New Roman"/>
          <w:color w:val="000000"/>
          <w:sz w:val="24"/>
          <w:szCs w:val="24"/>
          <w:lang w:eastAsia="en-GB"/>
        </w:rPr>
        <w:t>. Businessday Online.</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Opoku, B. A., Kwoseh, C., Gyasi, E., &amp; Moses, E. (2021). Incidence and severity of major fungal diseases on tomato in three districts within the forest and forest-savannah agro-ecological zones of Ghana. </w:t>
      </w:r>
      <w:r w:rsidRPr="00D3471E">
        <w:rPr>
          <w:rFonts w:ascii="Times New Roman" w:eastAsia="Times New Roman" w:hAnsi="Times New Roman" w:cs="Times New Roman"/>
          <w:i/>
          <w:iCs/>
          <w:color w:val="000000"/>
          <w:sz w:val="24"/>
          <w:szCs w:val="24"/>
          <w:lang w:eastAsia="en-GB"/>
        </w:rPr>
        <w:t>Ghana Journal of Agricultural Science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56</w:t>
      </w:r>
      <w:r w:rsidRPr="00D3471E">
        <w:rPr>
          <w:rFonts w:ascii="Times New Roman" w:eastAsia="Times New Roman" w:hAnsi="Times New Roman" w:cs="Times New Roman"/>
          <w:color w:val="000000"/>
          <w:sz w:val="24"/>
          <w:szCs w:val="24"/>
          <w:lang w:eastAsia="en-GB"/>
        </w:rPr>
        <w:t>(2), 46–60. https://doi.org/10.4314/gjas.v56i2.5</w:t>
      </w:r>
      <w:r w:rsidR="00852270">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Orzolek, M. D., Bogash, M. S., Harsh, M. R., Lynn, F., Kime, L. F., Jayson, K., &amp; Harper, J. K. (2006). </w:t>
      </w:r>
      <w:r w:rsidRPr="00041337">
        <w:rPr>
          <w:rFonts w:ascii="Times New Roman" w:eastAsia="Times New Roman" w:hAnsi="Times New Roman" w:cs="Times New Roman"/>
          <w:iCs/>
          <w:color w:val="000000"/>
          <w:sz w:val="24"/>
          <w:szCs w:val="24"/>
          <w:lang w:eastAsia="en-GB"/>
        </w:rPr>
        <w:t>Tomato Production. Agricultural Alternatives</w:t>
      </w:r>
      <w:r w:rsidRPr="00D3471E">
        <w:rPr>
          <w:rFonts w:ascii="Times New Roman" w:eastAsia="Times New Roman" w:hAnsi="Times New Roman" w:cs="Times New Roman"/>
          <w:i/>
          <w:iCs/>
          <w:color w:val="000000"/>
          <w:sz w:val="24"/>
          <w:szCs w:val="24"/>
          <w:lang w:eastAsia="en-GB"/>
        </w:rPr>
        <w:t xml:space="preserve"> Pub. Code # UA291</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Oyediran, W., Omoare, A. M., Shobowale, A. A., &amp; Onabajo, A. O. (2020). Effect of socio-economic characteristics of greenhouse farmers on vegetable production in Ogun state, Nigeria. </w:t>
      </w:r>
      <w:r w:rsidRPr="00D3471E">
        <w:rPr>
          <w:rFonts w:ascii="Times New Roman" w:eastAsia="Times New Roman" w:hAnsi="Times New Roman" w:cs="Times New Roman"/>
          <w:i/>
          <w:iCs/>
          <w:color w:val="000000"/>
          <w:sz w:val="24"/>
          <w:szCs w:val="24"/>
          <w:lang w:eastAsia="en-GB"/>
        </w:rPr>
        <w:t>Sustainability, Agri, Food and Environmental Research</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8</w:t>
      </w:r>
      <w:r w:rsidRPr="00D3471E">
        <w:rPr>
          <w:rFonts w:ascii="Times New Roman" w:eastAsia="Times New Roman" w:hAnsi="Times New Roman" w:cs="Times New Roman"/>
          <w:color w:val="000000"/>
          <w:sz w:val="24"/>
          <w:szCs w:val="24"/>
          <w:lang w:eastAsia="en-GB"/>
        </w:rPr>
        <w:t>(1). https://doi.org/10.7770/safer-v0n0-art1593</w:t>
      </w:r>
      <w:r w:rsidR="00852270">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AE574D">
        <w:rPr>
          <w:rFonts w:ascii="Times New Roman" w:eastAsia="Times New Roman" w:hAnsi="Times New Roman" w:cs="Times New Roman"/>
          <w:color w:val="000000"/>
          <w:sz w:val="24"/>
          <w:szCs w:val="24"/>
          <w:lang w:val="fr-FR" w:eastAsia="en-GB"/>
        </w:rPr>
        <w:t xml:space="preserve">Pavan Kumar, S., Raja, K., &amp; Srinivasulu, A. (2018). </w:t>
      </w:r>
      <w:r w:rsidRPr="00D3471E">
        <w:rPr>
          <w:rFonts w:ascii="Times New Roman" w:eastAsia="Times New Roman" w:hAnsi="Times New Roman" w:cs="Times New Roman"/>
          <w:color w:val="000000"/>
          <w:sz w:val="24"/>
          <w:szCs w:val="24"/>
          <w:lang w:eastAsia="en-GB"/>
        </w:rPr>
        <w:t xml:space="preserve">Symptomology of major fungal diseases on tomato and its management. </w:t>
      </w:r>
      <w:r w:rsidRPr="00D3471E">
        <w:rPr>
          <w:rFonts w:ascii="Times New Roman" w:eastAsia="Times New Roman" w:hAnsi="Times New Roman" w:cs="Times New Roman"/>
          <w:i/>
          <w:iCs/>
          <w:color w:val="000000"/>
          <w:sz w:val="24"/>
          <w:szCs w:val="24"/>
          <w:lang w:eastAsia="en-GB"/>
        </w:rPr>
        <w:t>~ 1817 ~ Journal of Pharmacognosy and Phytochemistry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7</w:t>
      </w:r>
      <w:r w:rsidRPr="00D3471E">
        <w:rPr>
          <w:rFonts w:ascii="Times New Roman" w:eastAsia="Times New Roman" w:hAnsi="Times New Roman" w:cs="Times New Roman"/>
          <w:color w:val="000000"/>
          <w:sz w:val="24"/>
          <w:szCs w:val="24"/>
          <w:lang w:eastAsia="en-GB"/>
        </w:rPr>
        <w:t>(6), 1817–1821. Retrieved from https://www.phytojournal.com/archives/2018/vol7issue6/PartAF/7-6-389-309.pdf</w:t>
      </w:r>
      <w:r w:rsidR="00852270">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AE574D">
        <w:rPr>
          <w:rFonts w:ascii="Times New Roman" w:eastAsia="Times New Roman" w:hAnsi="Times New Roman" w:cs="Times New Roman"/>
          <w:color w:val="000000"/>
          <w:sz w:val="24"/>
          <w:szCs w:val="24"/>
          <w:lang w:val="fr-FR" w:eastAsia="en-GB"/>
        </w:rPr>
        <w:t xml:space="preserve">Pecchia, S., Franceschini, A., Santori, A., Vannacci, G., &amp; Myrta, A. (2017). </w:t>
      </w:r>
      <w:r w:rsidRPr="00D3471E">
        <w:rPr>
          <w:rFonts w:ascii="Times New Roman" w:eastAsia="Times New Roman" w:hAnsi="Times New Roman" w:cs="Times New Roman"/>
          <w:color w:val="000000"/>
          <w:sz w:val="24"/>
          <w:szCs w:val="24"/>
          <w:lang w:eastAsia="en-GB"/>
        </w:rPr>
        <w:t>Efficacy of dimethyl disulfide (DMDS) for the control of chrysanthemum</w:t>
      </w:r>
      <w:r w:rsidRPr="00D3471E">
        <w:rPr>
          <w:rFonts w:ascii="Times New Roman" w:eastAsia="Times New Roman" w:hAnsi="Times New Roman" w:cs="Times New Roman"/>
          <w:i/>
          <w:color w:val="000000"/>
          <w:sz w:val="24"/>
          <w:szCs w:val="24"/>
          <w:lang w:eastAsia="en-GB"/>
        </w:rPr>
        <w:t xml:space="preserve"> Verticillium</w:t>
      </w:r>
      <w:r w:rsidRPr="00D3471E">
        <w:rPr>
          <w:rFonts w:ascii="Times New Roman" w:eastAsia="Times New Roman" w:hAnsi="Times New Roman" w:cs="Times New Roman"/>
          <w:color w:val="000000"/>
          <w:sz w:val="24"/>
          <w:szCs w:val="24"/>
          <w:lang w:eastAsia="en-GB"/>
        </w:rPr>
        <w:t xml:space="preserve"> wilt in Italy. </w:t>
      </w:r>
      <w:r w:rsidRPr="00D3471E">
        <w:rPr>
          <w:rFonts w:ascii="Times New Roman" w:eastAsia="Times New Roman" w:hAnsi="Times New Roman" w:cs="Times New Roman"/>
          <w:i/>
          <w:iCs/>
          <w:color w:val="000000"/>
          <w:sz w:val="24"/>
          <w:szCs w:val="24"/>
          <w:lang w:eastAsia="en-GB"/>
        </w:rPr>
        <w:t>Crop Protection</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93</w:t>
      </w:r>
      <w:r w:rsidRPr="00D3471E">
        <w:rPr>
          <w:rFonts w:ascii="Times New Roman" w:eastAsia="Times New Roman" w:hAnsi="Times New Roman" w:cs="Times New Roman"/>
          <w:color w:val="000000"/>
          <w:sz w:val="24"/>
          <w:szCs w:val="24"/>
          <w:lang w:eastAsia="en-GB"/>
        </w:rPr>
        <w:t>, 28–32. https://doi.org/10.1016/j.cropro.2016.11.019</w:t>
      </w:r>
      <w:r w:rsidR="00852270">
        <w:rPr>
          <w:rFonts w:ascii="Times New Roman" w:eastAsia="Times New Roman" w:hAnsi="Times New Roman" w:cs="Times New Roman"/>
          <w:color w:val="000000"/>
          <w:sz w:val="24"/>
          <w:szCs w:val="24"/>
          <w:lang w:eastAsia="en-GB"/>
        </w:rPr>
        <w:t>.</w:t>
      </w:r>
    </w:p>
    <w:p w:rsidR="002B6315" w:rsidRPr="008500E1"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val="en-US" w:eastAsia="en-GB"/>
        </w:rPr>
      </w:pPr>
      <w:r w:rsidRPr="008500E1">
        <w:rPr>
          <w:rFonts w:ascii="Times New Roman" w:eastAsia="Times New Roman" w:hAnsi="Times New Roman" w:cs="Times New Roman"/>
          <w:color w:val="000000"/>
          <w:sz w:val="24"/>
          <w:szCs w:val="24"/>
          <w:lang w:val="en-US" w:eastAsia="en-GB"/>
        </w:rPr>
        <w:t>Penn State Extension. (2019, May 22). Tomato Production. Retrieved September 13, 2022, from Penn State Extension website: https://extension.psu.edu/tomato-production</w:t>
      </w:r>
      <w:r w:rsidR="00EB4157">
        <w:rPr>
          <w:rFonts w:ascii="Times New Roman" w:eastAsia="Times New Roman" w:hAnsi="Times New Roman" w:cs="Times New Roman"/>
          <w:color w:val="000000"/>
          <w:sz w:val="24"/>
          <w:szCs w:val="24"/>
          <w:lang w:val="en-US"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8500E1">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color w:val="000000"/>
          <w:sz w:val="24"/>
          <w:szCs w:val="24"/>
          <w:lang w:eastAsia="en-GB"/>
        </w:rPr>
        <w:t xml:space="preserve">Poret-Peterson, A. T., Albu, S., McClean, A. E., &amp; Kluepfel, D. A. (2019). Shifts in Soil Bacterial Communities as a Function of Carbon Source Used During Anaerobic Soil Disinfestation. </w:t>
      </w:r>
      <w:r w:rsidRPr="00D3471E">
        <w:rPr>
          <w:rFonts w:ascii="Times New Roman" w:eastAsia="Times New Roman" w:hAnsi="Times New Roman" w:cs="Times New Roman"/>
          <w:i/>
          <w:iCs/>
          <w:color w:val="000000"/>
          <w:sz w:val="24"/>
          <w:szCs w:val="24"/>
          <w:lang w:eastAsia="en-GB"/>
        </w:rPr>
        <w:t>Frontiers in Environmental Science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6</w:t>
      </w:r>
      <w:r w:rsidRPr="00D3471E">
        <w:rPr>
          <w:rFonts w:ascii="Times New Roman" w:eastAsia="Times New Roman" w:hAnsi="Times New Roman" w:cs="Times New Roman"/>
          <w:color w:val="000000"/>
          <w:sz w:val="24"/>
          <w:szCs w:val="24"/>
          <w:lang w:eastAsia="en-GB"/>
        </w:rPr>
        <w:t>. https://doi.org/10.3389/fenvs.2018.00160</w:t>
      </w:r>
      <w:r w:rsidR="00C84C51">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Rahmatzai, N., Zaitoun, A. A., Madkour, M. H., Ahmady, A., Hazim, Z., Magdi, A., &amp; Mousa, A. (2017). Morphological, Pathogenic, Cultural</w:t>
      </w:r>
      <w:r w:rsidR="005A1B52">
        <w:rPr>
          <w:rFonts w:ascii="Times New Roman" w:eastAsia="Times New Roman" w:hAnsi="Times New Roman" w:cs="Times New Roman"/>
          <w:color w:val="000000"/>
          <w:sz w:val="24"/>
          <w:szCs w:val="24"/>
          <w:lang w:eastAsia="en-GB"/>
        </w:rPr>
        <w:t xml:space="preserve"> and Physiological Variability o</w:t>
      </w:r>
      <w:r w:rsidRPr="00D3471E">
        <w:rPr>
          <w:rFonts w:ascii="Times New Roman" w:eastAsia="Times New Roman" w:hAnsi="Times New Roman" w:cs="Times New Roman"/>
          <w:color w:val="000000"/>
          <w:sz w:val="24"/>
          <w:szCs w:val="24"/>
          <w:lang w:eastAsia="en-GB"/>
        </w:rPr>
        <w:t xml:space="preserve">f The Isolates Of </w:t>
      </w:r>
      <w:r w:rsidRPr="00D3471E">
        <w:rPr>
          <w:rFonts w:ascii="Times New Roman" w:eastAsia="Times New Roman" w:hAnsi="Times New Roman" w:cs="Times New Roman"/>
          <w:i/>
          <w:color w:val="000000"/>
          <w:sz w:val="24"/>
          <w:szCs w:val="24"/>
          <w:lang w:eastAsia="en-GB"/>
        </w:rPr>
        <w:t>Alternaria Solani</w:t>
      </w:r>
      <w:r w:rsidRPr="00D3471E">
        <w:rPr>
          <w:rFonts w:ascii="Times New Roman" w:eastAsia="Times New Roman" w:hAnsi="Times New Roman" w:cs="Times New Roman"/>
          <w:color w:val="000000"/>
          <w:sz w:val="24"/>
          <w:szCs w:val="24"/>
          <w:lang w:eastAsia="en-GB"/>
        </w:rPr>
        <w:t xml:space="preserve"> Causing Early Blight Of Tomato. </w:t>
      </w:r>
      <w:r w:rsidRPr="00D3471E">
        <w:rPr>
          <w:rFonts w:ascii="Times New Roman" w:eastAsia="Times New Roman" w:hAnsi="Times New Roman" w:cs="Times New Roman"/>
          <w:i/>
          <w:iCs/>
          <w:color w:val="000000"/>
          <w:sz w:val="24"/>
          <w:szCs w:val="24"/>
          <w:lang w:eastAsia="en-GB"/>
        </w:rPr>
        <w:t>Int. J. Adv. Res.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w:t>
      </w:r>
      <w:r w:rsidRPr="00D3471E">
        <w:rPr>
          <w:rFonts w:ascii="Times New Roman" w:eastAsia="Times New Roman" w:hAnsi="Times New Roman" w:cs="Times New Roman"/>
          <w:color w:val="000000"/>
          <w:sz w:val="24"/>
          <w:szCs w:val="24"/>
          <w:lang w:eastAsia="en-GB"/>
        </w:rPr>
        <w:t>(11), 808–817.</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Ramyabharathi, S., Meena, B., &amp; Raguchander, T. (2012). Induction of chitinase and b-1,3- glucanase PR proteins in tomato through liquid formulated </w:t>
      </w:r>
      <w:r w:rsidRPr="00D3471E">
        <w:rPr>
          <w:rFonts w:ascii="Times New Roman" w:eastAsia="Times New Roman" w:hAnsi="Times New Roman" w:cs="Times New Roman"/>
          <w:i/>
          <w:color w:val="000000"/>
          <w:sz w:val="24"/>
          <w:szCs w:val="24"/>
          <w:lang w:eastAsia="en-GB"/>
        </w:rPr>
        <w:t>Bacillus subtilis</w:t>
      </w:r>
      <w:r w:rsidRPr="00D3471E">
        <w:rPr>
          <w:rFonts w:ascii="Times New Roman" w:eastAsia="Times New Roman" w:hAnsi="Times New Roman" w:cs="Times New Roman"/>
          <w:color w:val="000000"/>
          <w:sz w:val="24"/>
          <w:szCs w:val="24"/>
          <w:lang w:eastAsia="en-GB"/>
        </w:rPr>
        <w:t xml:space="preserve"> EPCO 16 against Fusarium wilt. J. </w:t>
      </w:r>
      <w:r w:rsidRPr="00D3471E">
        <w:rPr>
          <w:rFonts w:ascii="Times New Roman" w:eastAsia="Times New Roman" w:hAnsi="Times New Roman" w:cs="Times New Roman"/>
          <w:i/>
          <w:iCs/>
          <w:color w:val="000000"/>
          <w:sz w:val="24"/>
          <w:szCs w:val="24"/>
          <w:lang w:eastAsia="en-GB"/>
        </w:rPr>
        <w:t>J Today’s Biol Sci Res Rev JTBSRR.</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w:t>
      </w:r>
      <w:r w:rsidRPr="00D3471E">
        <w:rPr>
          <w:rFonts w:ascii="Times New Roman" w:eastAsia="Times New Roman" w:hAnsi="Times New Roman" w:cs="Times New Roman"/>
          <w:color w:val="000000"/>
          <w:sz w:val="24"/>
          <w:szCs w:val="24"/>
          <w:lang w:eastAsia="en-GB"/>
        </w:rPr>
        <w:t>(1), 50–60.</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Rashid, T. S., Sijam, K., Awla, H. K., Saud, H. M., &amp; Kadir, J. (2016). Pathogenicity Assay and Molecular Identification of Fungi and Bacteria Associated with Diseases of Tomato in Malaysia. </w:t>
      </w:r>
      <w:r w:rsidRPr="00D3471E">
        <w:rPr>
          <w:rFonts w:ascii="Times New Roman" w:eastAsia="Times New Roman" w:hAnsi="Times New Roman" w:cs="Times New Roman"/>
          <w:i/>
          <w:iCs/>
          <w:color w:val="000000"/>
          <w:sz w:val="24"/>
          <w:szCs w:val="24"/>
          <w:lang w:eastAsia="en-GB"/>
        </w:rPr>
        <w:t>American Journal of Plant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07</w:t>
      </w:r>
      <w:r w:rsidRPr="00D3471E">
        <w:rPr>
          <w:rFonts w:ascii="Times New Roman" w:eastAsia="Times New Roman" w:hAnsi="Times New Roman" w:cs="Times New Roman"/>
          <w:color w:val="000000"/>
          <w:sz w:val="24"/>
          <w:szCs w:val="24"/>
          <w:lang w:eastAsia="en-GB"/>
        </w:rPr>
        <w:t>(06), 949–957. https://doi.org/10.4236/ajps.2016.76090</w:t>
      </w:r>
      <w:r w:rsidR="00A4560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6078F1">
        <w:rPr>
          <w:rFonts w:ascii="Times New Roman" w:eastAsia="Times New Roman" w:hAnsi="Times New Roman" w:cs="Times New Roman"/>
          <w:color w:val="000000"/>
          <w:sz w:val="24"/>
          <w:szCs w:val="24"/>
          <w:lang w:val="en-US" w:eastAsia="en-GB"/>
        </w:rPr>
        <w:t xml:space="preserve">Ravikumar, M. C., &amp; Garampalli, R. H. (2013). </w:t>
      </w:r>
      <w:r w:rsidRPr="00D3471E">
        <w:rPr>
          <w:rFonts w:ascii="Times New Roman" w:eastAsia="Times New Roman" w:hAnsi="Times New Roman" w:cs="Times New Roman"/>
          <w:color w:val="000000"/>
          <w:sz w:val="24"/>
          <w:szCs w:val="24"/>
          <w:lang w:eastAsia="en-GB"/>
        </w:rPr>
        <w:t xml:space="preserve">Antifungal activity of plants extracts againstAlternaria solani, the causal agent of early blight of tomato. </w:t>
      </w:r>
      <w:r w:rsidRPr="00D3471E">
        <w:rPr>
          <w:rFonts w:ascii="Times New Roman" w:eastAsia="Times New Roman" w:hAnsi="Times New Roman" w:cs="Times New Roman"/>
          <w:i/>
          <w:iCs/>
          <w:color w:val="000000"/>
          <w:sz w:val="24"/>
          <w:szCs w:val="24"/>
          <w:lang w:eastAsia="en-GB"/>
        </w:rPr>
        <w:t>Archives of Phytopathology and Plant Protection</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46</w:t>
      </w:r>
      <w:r w:rsidRPr="00D3471E">
        <w:rPr>
          <w:rFonts w:ascii="Times New Roman" w:eastAsia="Times New Roman" w:hAnsi="Times New Roman" w:cs="Times New Roman"/>
          <w:color w:val="000000"/>
          <w:sz w:val="24"/>
          <w:szCs w:val="24"/>
          <w:lang w:eastAsia="en-GB"/>
        </w:rPr>
        <w:t>(16), 1897–1903. https://doi.org/10.1080/03235408.2013.780350</w:t>
      </w:r>
      <w:r w:rsidR="00A4560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Riaz, H., Chohan, S., &amp; Abid, M. (2021). Occurrence of tomato early blight disease and associated </w:t>
      </w:r>
      <w:r w:rsidRPr="00D3471E">
        <w:rPr>
          <w:rFonts w:ascii="Times New Roman" w:eastAsia="Times New Roman" w:hAnsi="Times New Roman" w:cs="Times New Roman"/>
          <w:i/>
          <w:color w:val="000000"/>
          <w:sz w:val="24"/>
          <w:szCs w:val="24"/>
          <w:lang w:eastAsia="en-GB"/>
        </w:rPr>
        <w:t>Alternaria</w:t>
      </w:r>
      <w:r w:rsidRPr="00D3471E">
        <w:rPr>
          <w:rFonts w:ascii="Times New Roman" w:eastAsia="Times New Roman" w:hAnsi="Times New Roman" w:cs="Times New Roman"/>
          <w:color w:val="000000"/>
          <w:sz w:val="24"/>
          <w:szCs w:val="24"/>
          <w:lang w:eastAsia="en-GB"/>
        </w:rPr>
        <w:t xml:space="preserve"> species in Punjab, Pakistan. </w:t>
      </w:r>
      <w:r w:rsidRPr="00D3471E">
        <w:rPr>
          <w:rFonts w:ascii="Times New Roman" w:eastAsia="Times New Roman" w:hAnsi="Times New Roman" w:cs="Times New Roman"/>
          <w:i/>
          <w:iCs/>
          <w:color w:val="000000"/>
          <w:sz w:val="24"/>
          <w:szCs w:val="24"/>
          <w:lang w:eastAsia="en-GB"/>
        </w:rPr>
        <w:t>The Journal of Animal and Plant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31</w:t>
      </w:r>
      <w:r w:rsidRPr="00D3471E">
        <w:rPr>
          <w:rFonts w:ascii="Times New Roman" w:eastAsia="Times New Roman" w:hAnsi="Times New Roman" w:cs="Times New Roman"/>
          <w:color w:val="000000"/>
          <w:sz w:val="24"/>
          <w:szCs w:val="24"/>
          <w:lang w:eastAsia="en-GB"/>
        </w:rPr>
        <w:t>, 1352–1365. https://doi.org/10.36899/japs.2021.5.0337.</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Rikky, T. (2011). The Effect of The Use of Com</w:t>
      </w:r>
      <w:r w:rsidR="004A0177">
        <w:rPr>
          <w:rFonts w:ascii="Times New Roman" w:eastAsia="Times New Roman" w:hAnsi="Times New Roman" w:cs="Times New Roman"/>
          <w:color w:val="000000"/>
          <w:sz w:val="24"/>
          <w:szCs w:val="24"/>
          <w:lang w:eastAsia="en-GB"/>
        </w:rPr>
        <w:t>pound Fertilizer on The Growth a</w:t>
      </w:r>
      <w:r w:rsidRPr="00D3471E">
        <w:rPr>
          <w:rFonts w:ascii="Times New Roman" w:eastAsia="Times New Roman" w:hAnsi="Times New Roman" w:cs="Times New Roman"/>
          <w:color w:val="000000"/>
          <w:sz w:val="24"/>
          <w:szCs w:val="24"/>
          <w:lang w:eastAsia="en-GB"/>
        </w:rPr>
        <w:t>nd Yield of Tomato Crops (</w:t>
      </w:r>
      <w:r w:rsidRPr="00D3471E">
        <w:rPr>
          <w:rFonts w:ascii="Times New Roman" w:eastAsia="Times New Roman" w:hAnsi="Times New Roman" w:cs="Times New Roman"/>
          <w:i/>
          <w:color w:val="000000"/>
          <w:sz w:val="24"/>
          <w:szCs w:val="24"/>
          <w:lang w:eastAsia="en-GB"/>
        </w:rPr>
        <w:t xml:space="preserve">Lycopersicon </w:t>
      </w:r>
      <w:r w:rsidR="006544C4" w:rsidRPr="00D3471E">
        <w:rPr>
          <w:rFonts w:ascii="Times New Roman" w:eastAsia="Times New Roman" w:hAnsi="Times New Roman" w:cs="Times New Roman"/>
          <w:i/>
          <w:color w:val="000000"/>
          <w:sz w:val="24"/>
          <w:szCs w:val="24"/>
          <w:lang w:eastAsia="en-GB"/>
        </w:rPr>
        <w:t>esculentum</w:t>
      </w:r>
      <w:r w:rsidR="006544C4" w:rsidRPr="00D3471E">
        <w:rPr>
          <w:rFonts w:ascii="Times New Roman" w:eastAsia="Times New Roman" w:hAnsi="Times New Roman" w:cs="Times New Roman"/>
          <w:color w:val="000000"/>
          <w:sz w:val="24"/>
          <w:szCs w:val="24"/>
          <w:lang w:eastAsia="en-GB"/>
        </w:rPr>
        <w:t>)</w:t>
      </w:r>
      <w:r w:rsidRPr="00D3471E">
        <w:rPr>
          <w:rFonts w:ascii="Times New Roman" w:eastAsia="Times New Roman" w:hAnsi="Times New Roman" w:cs="Times New Roman"/>
          <w:color w:val="000000"/>
          <w:sz w:val="24"/>
          <w:szCs w:val="24"/>
          <w:lang w:eastAsia="en-GB"/>
        </w:rPr>
        <w:t>. Padjadjaran University.</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A4560E">
        <w:rPr>
          <w:rFonts w:ascii="Times New Roman" w:eastAsia="Times New Roman" w:hAnsi="Times New Roman" w:cs="Times New Roman"/>
          <w:color w:val="000000"/>
          <w:sz w:val="24"/>
          <w:szCs w:val="24"/>
          <w:lang w:val="en-US" w:eastAsia="en-GB"/>
        </w:rPr>
        <w:t xml:space="preserve">Robinson, E. J. Z., &amp; Kolavalli, S. L. (2010). </w:t>
      </w:r>
      <w:r w:rsidRPr="006544C4">
        <w:rPr>
          <w:rFonts w:ascii="Times New Roman" w:eastAsia="Times New Roman" w:hAnsi="Times New Roman" w:cs="Times New Roman"/>
          <w:iCs/>
          <w:color w:val="000000"/>
          <w:sz w:val="24"/>
          <w:szCs w:val="24"/>
          <w:lang w:eastAsia="en-GB"/>
        </w:rPr>
        <w:t>The Case of Tomato in Ghana: Marketing. GSSP Working Paper 20. Ghana Strategy Support Program (GSSP).</w:t>
      </w:r>
      <w:r w:rsidRPr="00D3471E">
        <w:rPr>
          <w:rFonts w:ascii="Times New Roman" w:eastAsia="Times New Roman" w:hAnsi="Times New Roman" w:cs="Times New Roman"/>
          <w:i/>
          <w:iCs/>
          <w:color w:val="000000"/>
          <w:sz w:val="24"/>
          <w:szCs w:val="24"/>
          <w:lang w:eastAsia="en-GB"/>
        </w:rPr>
        <w:t xml:space="preserve"> GSSP Working Paper No. 20. Accra, Ghana: International Food Program</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Roy, C. K., Akter, N., Sarkar, M. K. I., Pk, M. U., Begum, N., Zenat, E. A., &amp; Jahan, M. A. A. (2019). Control of Early Blight of Tomato Caused by </w:t>
      </w:r>
      <w:r w:rsidRPr="00D3471E">
        <w:rPr>
          <w:rFonts w:ascii="Times New Roman" w:eastAsia="Times New Roman" w:hAnsi="Times New Roman" w:cs="Times New Roman"/>
          <w:i/>
          <w:color w:val="000000"/>
          <w:sz w:val="24"/>
          <w:szCs w:val="24"/>
          <w:lang w:eastAsia="en-GB"/>
        </w:rPr>
        <w:t>Alternaria Solani</w:t>
      </w:r>
      <w:r w:rsidRPr="00D3471E">
        <w:rPr>
          <w:rFonts w:ascii="Times New Roman" w:eastAsia="Times New Roman" w:hAnsi="Times New Roman" w:cs="Times New Roman"/>
          <w:color w:val="000000"/>
          <w:sz w:val="24"/>
          <w:szCs w:val="24"/>
          <w:lang w:eastAsia="en-GB"/>
        </w:rPr>
        <w:t xml:space="preserve"> and Screening of Tomato Varieties against the Pathogen. </w:t>
      </w:r>
      <w:r w:rsidRPr="00D3471E">
        <w:rPr>
          <w:rFonts w:ascii="Times New Roman" w:eastAsia="Times New Roman" w:hAnsi="Times New Roman" w:cs="Times New Roman"/>
          <w:i/>
          <w:iCs/>
          <w:color w:val="000000"/>
          <w:sz w:val="24"/>
          <w:szCs w:val="24"/>
          <w:lang w:eastAsia="en-GB"/>
        </w:rPr>
        <w:t>The Open Microbiology Journal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13</w:t>
      </w:r>
      <w:r w:rsidRPr="00D3471E">
        <w:rPr>
          <w:rFonts w:ascii="Times New Roman" w:eastAsia="Times New Roman" w:hAnsi="Times New Roman" w:cs="Times New Roman"/>
          <w:color w:val="000000"/>
          <w:sz w:val="24"/>
          <w:szCs w:val="24"/>
          <w:lang w:eastAsia="en-GB"/>
        </w:rPr>
        <w:t>(1), 41–50. https://doi.org/10.2174/1874285801913010041</w:t>
      </w:r>
      <w:r w:rsidR="00B9695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6078F1">
        <w:rPr>
          <w:rFonts w:ascii="Times New Roman" w:eastAsia="Times New Roman" w:hAnsi="Times New Roman" w:cs="Times New Roman"/>
          <w:color w:val="000000"/>
          <w:sz w:val="24"/>
          <w:szCs w:val="24"/>
          <w:lang w:val="en-US" w:eastAsia="en-GB"/>
        </w:rPr>
        <w:t xml:space="preserve">Ruano-Rosa, D., &amp; Mercado-Blanco, J. (2015). </w:t>
      </w:r>
      <w:r w:rsidRPr="00D3471E">
        <w:rPr>
          <w:rFonts w:ascii="Times New Roman" w:eastAsia="Times New Roman" w:hAnsi="Times New Roman" w:cs="Times New Roman"/>
          <w:iCs/>
          <w:color w:val="000000"/>
          <w:sz w:val="24"/>
          <w:szCs w:val="24"/>
          <w:lang w:eastAsia="en-GB"/>
        </w:rPr>
        <w:t>Combining biocontrol agents and organics amendments to manage soil-borne phytopathogens. In</w:t>
      </w:r>
      <w:r w:rsidRPr="00D3471E">
        <w:rPr>
          <w:rFonts w:ascii="Times New Roman" w:eastAsia="Times New Roman" w:hAnsi="Times New Roman" w:cs="Times New Roman"/>
          <w:i/>
          <w:iCs/>
          <w:color w:val="000000"/>
          <w:sz w:val="24"/>
          <w:szCs w:val="24"/>
          <w:lang w:eastAsia="en-GB"/>
        </w:rPr>
        <w:t>: Organic Amendments and Soil Suppressiveness in Plant Disease Management</w:t>
      </w:r>
      <w:r w:rsidRPr="00D3471E">
        <w:rPr>
          <w:rFonts w:ascii="Times New Roman" w:eastAsia="Times New Roman" w:hAnsi="Times New Roman" w:cs="Times New Roman"/>
          <w:color w:val="000000"/>
          <w:sz w:val="24"/>
          <w:szCs w:val="24"/>
          <w:lang w:eastAsia="en-GB"/>
        </w:rPr>
        <w:t xml:space="preserve"> (pp. 457–478.). Cham, Switzerland: </w:t>
      </w:r>
      <w:r w:rsidRPr="00D3471E">
        <w:rPr>
          <w:rFonts w:ascii="Times New Roman" w:eastAsia="Times New Roman" w:hAnsi="Times New Roman" w:cs="Times New Roman"/>
          <w:i/>
          <w:color w:val="000000"/>
          <w:sz w:val="24"/>
          <w:szCs w:val="24"/>
          <w:lang w:eastAsia="en-GB"/>
        </w:rPr>
        <w:t>Springer International Publishing</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Rudig, J. (2009). </w:t>
      </w:r>
      <w:r w:rsidRPr="00D3471E">
        <w:rPr>
          <w:rFonts w:ascii="Times New Roman" w:eastAsia="Times New Roman" w:hAnsi="Times New Roman" w:cs="Times New Roman"/>
          <w:iCs/>
          <w:color w:val="000000"/>
          <w:sz w:val="24"/>
          <w:szCs w:val="24"/>
          <w:lang w:eastAsia="en-GB"/>
        </w:rPr>
        <w:t>Curly top virus controls permitted for 2009</w:t>
      </w:r>
      <w:r w:rsidRPr="00D3471E">
        <w:rPr>
          <w:rFonts w:ascii="Times New Roman" w:eastAsia="Times New Roman" w:hAnsi="Times New Roman" w:cs="Times New Roman"/>
          <w:i/>
          <w:iCs/>
          <w:color w:val="000000"/>
          <w:sz w:val="24"/>
          <w:szCs w:val="24"/>
          <w:lang w:eastAsia="en-GB"/>
        </w:rPr>
        <w:t>.</w:t>
      </w:r>
      <w:r w:rsidRPr="00D3471E">
        <w:rPr>
          <w:rFonts w:ascii="Times New Roman" w:eastAsia="Times New Roman" w:hAnsi="Times New Roman" w:cs="Times New Roman"/>
          <w:color w:val="000000"/>
          <w:sz w:val="24"/>
          <w:szCs w:val="24"/>
          <w:lang w:eastAsia="en-GB"/>
        </w:rPr>
        <w:t xml:space="preserve"> Retrieved from http://westernfarmpress.com/management/curly-top- virus-controls-permitted-2009</w:t>
      </w:r>
      <w:r w:rsidR="00970F5C">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Saha, P., &amp; Das, S. (2013). Assessment of losses due to early blight (</w:t>
      </w:r>
      <w:r w:rsidRPr="00D3471E">
        <w:rPr>
          <w:rFonts w:ascii="Times New Roman" w:eastAsia="Times New Roman" w:hAnsi="Times New Roman" w:cs="Times New Roman"/>
          <w:i/>
          <w:color w:val="000000"/>
          <w:sz w:val="24"/>
          <w:szCs w:val="24"/>
          <w:lang w:eastAsia="en-GB"/>
        </w:rPr>
        <w:t>Alternaria solani</w:t>
      </w:r>
      <w:r w:rsidRPr="00D3471E">
        <w:rPr>
          <w:rFonts w:ascii="Times New Roman" w:eastAsia="Times New Roman" w:hAnsi="Times New Roman" w:cs="Times New Roman"/>
          <w:color w:val="000000"/>
          <w:sz w:val="24"/>
          <w:szCs w:val="24"/>
          <w:lang w:eastAsia="en-GB"/>
        </w:rPr>
        <w:t>) and influence of weather factors on disease development in tomato. Journal of Agrometeorology, 15(1), 82–85. https://doi.org/10.54386/jam.v15i1.1449</w:t>
      </w:r>
      <w:r w:rsidR="00970F5C">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Sainju, U. M., Ramdane Dris, &amp; Bharat Singh. (2003). Mineral nutrition of tomato. Retrieved from ResearchGate website: https://www.researchgate.net/publication/228960277_Mineral_nutrition_of_tomato</w:t>
      </w:r>
      <w:r w:rsidR="00970F5C">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Sally, A. M., Randal, C. R., &amp; Richard, M. R. (2006). </w:t>
      </w:r>
      <w:r w:rsidRPr="00D3471E">
        <w:rPr>
          <w:rFonts w:ascii="Times New Roman" w:eastAsia="Times New Roman" w:hAnsi="Times New Roman" w:cs="Times New Roman"/>
          <w:i/>
          <w:color w:val="000000"/>
          <w:sz w:val="24"/>
          <w:szCs w:val="24"/>
          <w:lang w:eastAsia="en-GB"/>
        </w:rPr>
        <w:t>Fusarium verticillium</w:t>
      </w:r>
      <w:r w:rsidRPr="00D3471E">
        <w:rPr>
          <w:rFonts w:ascii="Times New Roman" w:eastAsia="Times New Roman" w:hAnsi="Times New Roman" w:cs="Times New Roman"/>
          <w:color w:val="000000"/>
          <w:sz w:val="24"/>
          <w:szCs w:val="24"/>
          <w:lang w:eastAsia="en-GB"/>
        </w:rPr>
        <w:t xml:space="preserve"> wilts of Tomato, Potato, Pepper and </w:t>
      </w:r>
      <w:r w:rsidR="00970F5C" w:rsidRPr="00D3471E">
        <w:rPr>
          <w:rFonts w:ascii="Times New Roman" w:eastAsia="Times New Roman" w:hAnsi="Times New Roman" w:cs="Times New Roman"/>
          <w:color w:val="000000"/>
          <w:sz w:val="24"/>
          <w:szCs w:val="24"/>
          <w:lang w:eastAsia="en-GB"/>
        </w:rPr>
        <w:t>Eggplant</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The Ohio State University Extension</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Sanoubar, R., &amp; Barbanti, L. (2017). Fungal diseases on tomato plants under greenhouse condition. </w:t>
      </w:r>
      <w:r w:rsidRPr="00D3471E">
        <w:rPr>
          <w:rFonts w:ascii="Times New Roman" w:eastAsia="Times New Roman" w:hAnsi="Times New Roman" w:cs="Times New Roman"/>
          <w:i/>
          <w:iCs/>
          <w:color w:val="000000"/>
          <w:sz w:val="24"/>
          <w:szCs w:val="24"/>
          <w:lang w:eastAsia="en-GB"/>
        </w:rPr>
        <w:t>European Journal of Biological Research,</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7</w:t>
      </w:r>
      <w:r w:rsidRPr="00D3471E">
        <w:rPr>
          <w:rFonts w:ascii="Times New Roman" w:eastAsia="Times New Roman" w:hAnsi="Times New Roman" w:cs="Times New Roman"/>
          <w:color w:val="000000"/>
          <w:sz w:val="24"/>
          <w:szCs w:val="24"/>
          <w:lang w:eastAsia="en-GB"/>
        </w:rPr>
        <w:t>(4), 299–308. Retrieved from https://doi.org/10.5281/zenodo.1011161</w:t>
      </w:r>
      <w:r w:rsidR="00970F5C">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Sarfraz, M., Khan, S. A., Moosa, A., Farzand, A., Ishaq, U., Naeem, I., &amp; Khan, W. A. (2018). Promising Antifungal Potential of Selective Botanical Extracts, Fungicides and </w:t>
      </w:r>
      <w:r w:rsidRPr="00D3471E">
        <w:rPr>
          <w:rFonts w:ascii="Times New Roman" w:eastAsia="Times New Roman" w:hAnsi="Times New Roman" w:cs="Times New Roman"/>
          <w:i/>
          <w:color w:val="000000"/>
          <w:sz w:val="24"/>
          <w:szCs w:val="24"/>
          <w:lang w:eastAsia="en-GB"/>
        </w:rPr>
        <w:t>Trichoderma</w:t>
      </w:r>
      <w:r w:rsidRPr="00D3471E">
        <w:rPr>
          <w:rFonts w:ascii="Times New Roman" w:eastAsia="Times New Roman" w:hAnsi="Times New Roman" w:cs="Times New Roman"/>
          <w:color w:val="000000"/>
          <w:sz w:val="24"/>
          <w:szCs w:val="24"/>
          <w:lang w:eastAsia="en-GB"/>
        </w:rPr>
        <w:t xml:space="preserve"> Isolates </w:t>
      </w:r>
      <w:r w:rsidR="00BE53F1" w:rsidRPr="00D3471E">
        <w:rPr>
          <w:rFonts w:ascii="Times New Roman" w:eastAsia="Times New Roman" w:hAnsi="Times New Roman" w:cs="Times New Roman"/>
          <w:color w:val="000000"/>
          <w:sz w:val="24"/>
          <w:szCs w:val="24"/>
          <w:lang w:eastAsia="en-GB"/>
        </w:rPr>
        <w:t>against</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color w:val="000000"/>
          <w:sz w:val="24"/>
          <w:szCs w:val="24"/>
          <w:lang w:eastAsia="en-GB"/>
        </w:rPr>
        <w:t>Alternaria solani</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Cercetari Agronomice in Moldova</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51</w:t>
      </w:r>
      <w:r w:rsidRPr="00D3471E">
        <w:rPr>
          <w:rFonts w:ascii="Times New Roman" w:eastAsia="Times New Roman" w:hAnsi="Times New Roman" w:cs="Times New Roman"/>
          <w:color w:val="000000"/>
          <w:sz w:val="24"/>
          <w:szCs w:val="24"/>
          <w:lang w:eastAsia="en-GB"/>
        </w:rPr>
        <w:t>(1). https://doi.org/10.2478/cerce-2018-0006</w:t>
      </w:r>
      <w:r w:rsidR="00BE53F1">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Schlub, R. L., Smith, L. J., Datnoff, L. E., &amp; Pernezny, K. (2009). An Overview 0f Target Spot of Tomato Caused </w:t>
      </w:r>
      <w:r w:rsidR="005C3345" w:rsidRPr="00D3471E">
        <w:rPr>
          <w:rFonts w:ascii="Times New Roman" w:eastAsia="Times New Roman" w:hAnsi="Times New Roman" w:cs="Times New Roman"/>
          <w:color w:val="000000"/>
          <w:sz w:val="24"/>
          <w:szCs w:val="24"/>
          <w:lang w:eastAsia="en-GB"/>
        </w:rPr>
        <w:t>by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color w:val="000000"/>
          <w:sz w:val="24"/>
          <w:szCs w:val="24"/>
          <w:lang w:eastAsia="en-GB"/>
        </w:rPr>
        <w:t>Corynespora cassiicola</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Horticulturae</w:t>
      </w:r>
      <w:r w:rsidRPr="00D3471E">
        <w:rPr>
          <w:rFonts w:ascii="Times New Roman" w:eastAsia="Times New Roman" w:hAnsi="Times New Roman" w:cs="Times New Roman"/>
          <w:color w:val="000000"/>
          <w:sz w:val="24"/>
          <w:szCs w:val="24"/>
          <w:lang w:eastAsia="en-GB"/>
        </w:rPr>
        <w:t>, (808), 25–28. https://doi.org/10.17660/actahortic.2009.808.1</w:t>
      </w:r>
      <w:r w:rsidR="005C3345">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Schwartz, H. F., &amp; Gent, D. H. (2016). </w:t>
      </w:r>
      <w:r w:rsidRPr="005C3345">
        <w:rPr>
          <w:rFonts w:ascii="Times New Roman" w:eastAsia="Times New Roman" w:hAnsi="Times New Roman" w:cs="Times New Roman"/>
          <w:i/>
          <w:color w:val="000000"/>
          <w:sz w:val="24"/>
          <w:szCs w:val="24"/>
          <w:lang w:eastAsia="en-GB"/>
        </w:rPr>
        <w:t>Septoria</w:t>
      </w:r>
      <w:r w:rsidRPr="00D3471E">
        <w:rPr>
          <w:rFonts w:ascii="Times New Roman" w:eastAsia="Times New Roman" w:hAnsi="Times New Roman" w:cs="Times New Roman"/>
          <w:color w:val="000000"/>
          <w:sz w:val="24"/>
          <w:szCs w:val="24"/>
          <w:lang w:eastAsia="en-GB"/>
        </w:rPr>
        <w:t xml:space="preserve"> Leaf Spot - Bugwoodwiki. Retrieved February 26, 2022, from wiki.bugwood.org website: https://wiki.bugwood.org/HPIPM:Septoria_Leaf_Spot</w:t>
      </w:r>
      <w:r w:rsidR="005C3345">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Shankara Naika. (2005). </w:t>
      </w:r>
      <w:r w:rsidR="005C3345" w:rsidRPr="005C3345">
        <w:rPr>
          <w:rFonts w:ascii="Times New Roman" w:eastAsia="Times New Roman" w:hAnsi="Times New Roman" w:cs="Times New Roman"/>
          <w:iCs/>
          <w:color w:val="000000"/>
          <w:sz w:val="24"/>
          <w:szCs w:val="24"/>
          <w:lang w:eastAsia="en-GB"/>
        </w:rPr>
        <w:t>Cultivation of tomato</w:t>
      </w:r>
      <w:r w:rsidRPr="005C3345">
        <w:rPr>
          <w:rFonts w:ascii="Times New Roman" w:eastAsia="Times New Roman" w:hAnsi="Times New Roman" w:cs="Times New Roman"/>
          <w:iCs/>
          <w:color w:val="000000"/>
          <w:sz w:val="24"/>
          <w:szCs w:val="24"/>
          <w:lang w:eastAsia="en-GB"/>
        </w:rPr>
        <w:t>: production, processing and marketing</w:t>
      </w:r>
      <w:r w:rsidRPr="005C3345">
        <w:rPr>
          <w:rFonts w:ascii="Times New Roman" w:eastAsia="Times New Roman" w:hAnsi="Times New Roman" w:cs="Times New Roman"/>
          <w:color w:val="000000"/>
          <w:sz w:val="24"/>
          <w:szCs w:val="24"/>
          <w:lang w:eastAsia="en-GB"/>
        </w:rPr>
        <w:t xml:space="preserve">. </w:t>
      </w:r>
      <w:r w:rsidR="005C3345">
        <w:rPr>
          <w:rFonts w:ascii="Times New Roman" w:eastAsia="Times New Roman" w:hAnsi="Times New Roman" w:cs="Times New Roman"/>
          <w:color w:val="000000"/>
          <w:sz w:val="24"/>
          <w:szCs w:val="24"/>
          <w:lang w:eastAsia="en-GB"/>
        </w:rPr>
        <w:t>Wageningen, t</w:t>
      </w:r>
      <w:r w:rsidRPr="00D3471E">
        <w:rPr>
          <w:rFonts w:ascii="Times New Roman" w:eastAsia="Times New Roman" w:hAnsi="Times New Roman" w:cs="Times New Roman"/>
          <w:color w:val="000000"/>
          <w:sz w:val="24"/>
          <w:szCs w:val="24"/>
          <w:lang w:eastAsia="en-GB"/>
        </w:rPr>
        <w:t>he Netherlands: Agromisa Foundation And Cta.</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Shankara, N., Joep, V. L., Marja, D. J., Hilmi, D. G., Barbara, M., &amp; Van dam. (2005). Prota - Plant Resources of Tropical Africa. Retrieved from Prota.or</w:t>
      </w:r>
      <w:r w:rsidR="005C3345">
        <w:rPr>
          <w:rFonts w:ascii="Times New Roman" w:eastAsia="Times New Roman" w:hAnsi="Times New Roman" w:cs="Times New Roman"/>
          <w:color w:val="000000"/>
          <w:sz w:val="24"/>
          <w:szCs w:val="24"/>
          <w:lang w:eastAsia="en-GB"/>
        </w:rPr>
        <w:t>g website: http://www.prota.org.</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Shankara, N., Maijade, G., Matin, H., &amp; Van Dam, B. (2005). Cultivation of Tomato, Production, Processing and Marketing. </w:t>
      </w:r>
      <w:r w:rsidRPr="00D3471E">
        <w:rPr>
          <w:rFonts w:ascii="Times New Roman" w:eastAsia="Times New Roman" w:hAnsi="Times New Roman" w:cs="Times New Roman"/>
          <w:i/>
          <w:iCs/>
          <w:color w:val="000000"/>
          <w:sz w:val="24"/>
          <w:szCs w:val="24"/>
          <w:lang w:eastAsia="en-GB"/>
        </w:rPr>
        <w:t>Agromisa Foundation, Wageningen</w:t>
      </w:r>
      <w:r w:rsidRPr="00D3471E">
        <w:rPr>
          <w:rFonts w:ascii="Times New Roman" w:eastAsia="Times New Roman" w:hAnsi="Times New Roman" w:cs="Times New Roman"/>
          <w:color w:val="000000"/>
          <w:sz w:val="24"/>
          <w:szCs w:val="24"/>
          <w:lang w:eastAsia="en-GB"/>
        </w:rPr>
        <w:t>, 63–64.</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Shennan, C., Muramoto, J., Koike, S., Baird, G</w:t>
      </w:r>
      <w:r w:rsidR="00A81572">
        <w:rPr>
          <w:rFonts w:ascii="Times New Roman" w:eastAsia="Times New Roman" w:hAnsi="Times New Roman" w:cs="Times New Roman"/>
          <w:color w:val="000000"/>
          <w:sz w:val="24"/>
          <w:szCs w:val="24"/>
          <w:lang w:eastAsia="en-GB"/>
        </w:rPr>
        <w:t>., Fennimore, S., Samtani, J.</w:t>
      </w:r>
      <w:r w:rsidRPr="00D3471E">
        <w:rPr>
          <w:rFonts w:ascii="Times New Roman" w:eastAsia="Times New Roman" w:hAnsi="Times New Roman" w:cs="Times New Roman"/>
          <w:color w:val="000000"/>
          <w:sz w:val="24"/>
          <w:szCs w:val="24"/>
          <w:lang w:eastAsia="en-GB"/>
        </w:rPr>
        <w:t xml:space="preserve"> Mazzola, M. (2017). Anaerobic soil disinfestation is an alternative to soil fumigation for control of some soilborne pathogens in strawberry production. </w:t>
      </w:r>
      <w:r w:rsidRPr="00D3471E">
        <w:rPr>
          <w:rFonts w:ascii="Times New Roman" w:eastAsia="Times New Roman" w:hAnsi="Times New Roman" w:cs="Times New Roman"/>
          <w:i/>
          <w:iCs/>
          <w:color w:val="000000"/>
          <w:sz w:val="24"/>
          <w:szCs w:val="24"/>
          <w:lang w:eastAsia="en-GB"/>
        </w:rPr>
        <w:t>Plant Pathology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67</w:t>
      </w:r>
      <w:r w:rsidRPr="00D3471E">
        <w:rPr>
          <w:rFonts w:ascii="Times New Roman" w:eastAsia="Times New Roman" w:hAnsi="Times New Roman" w:cs="Times New Roman"/>
          <w:color w:val="000000"/>
          <w:sz w:val="24"/>
          <w:szCs w:val="24"/>
          <w:lang w:eastAsia="en-GB"/>
        </w:rPr>
        <w:t>(1), 51–66. https://doi.org/10.1111/ppa.12721</w:t>
      </w:r>
      <w:r w:rsidR="00D82AD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Shijie, J., Peiyi, J., &amp; Siping, H. (2017). </w:t>
      </w:r>
      <w:r w:rsidRPr="00D3471E">
        <w:rPr>
          <w:rFonts w:ascii="Times New Roman" w:eastAsia="Times New Roman" w:hAnsi="Times New Roman" w:cs="Times New Roman"/>
          <w:iCs/>
          <w:color w:val="000000"/>
          <w:sz w:val="24"/>
          <w:szCs w:val="24"/>
          <w:lang w:eastAsia="en-GB"/>
        </w:rPr>
        <w:t>Automatic detection of tomato diseases and pests based on leaf images</w:t>
      </w:r>
      <w:r w:rsidRPr="00D3471E">
        <w:rPr>
          <w:rFonts w:ascii="Times New Roman" w:eastAsia="Times New Roman" w:hAnsi="Times New Roman" w:cs="Times New Roman"/>
          <w:i/>
          <w:iCs/>
          <w:color w:val="000000"/>
          <w:sz w:val="24"/>
          <w:szCs w:val="24"/>
          <w:lang w:eastAsia="en-GB"/>
        </w:rPr>
        <w:t>. In 2017 Chinese automation congress (CAC)</w:t>
      </w:r>
      <w:r w:rsidRPr="00D3471E">
        <w:rPr>
          <w:rFonts w:ascii="Times New Roman" w:eastAsia="Times New Roman" w:hAnsi="Times New Roman" w:cs="Times New Roman"/>
          <w:color w:val="000000"/>
          <w:sz w:val="24"/>
          <w:szCs w:val="24"/>
          <w:lang w:eastAsia="en-GB"/>
        </w:rPr>
        <w:t>. 2537–2510.</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Singh, D., Yadav, D. K., Sinha, S., &amp; Choudhary, G. (2014). Effect of temperature, cultivars, injury of root and inoculums load of </w:t>
      </w:r>
      <w:r w:rsidRPr="00D3471E">
        <w:rPr>
          <w:rFonts w:ascii="Times New Roman" w:eastAsia="Times New Roman" w:hAnsi="Times New Roman" w:cs="Times New Roman"/>
          <w:i/>
          <w:iCs/>
          <w:color w:val="000000"/>
          <w:sz w:val="24"/>
          <w:szCs w:val="24"/>
          <w:lang w:eastAsia="en-GB"/>
        </w:rPr>
        <w:t xml:space="preserve">Ralstonia solanacearum </w:t>
      </w:r>
      <w:r w:rsidRPr="00D3471E">
        <w:rPr>
          <w:rFonts w:ascii="Times New Roman" w:eastAsia="Times New Roman" w:hAnsi="Times New Roman" w:cs="Times New Roman"/>
          <w:color w:val="000000"/>
          <w:sz w:val="24"/>
          <w:szCs w:val="24"/>
          <w:lang w:eastAsia="en-GB"/>
        </w:rPr>
        <w:t xml:space="preserve">to cause bacterial wilt of tomato. </w:t>
      </w:r>
      <w:r w:rsidRPr="00D3471E">
        <w:rPr>
          <w:rFonts w:ascii="Times New Roman" w:eastAsia="Times New Roman" w:hAnsi="Times New Roman" w:cs="Times New Roman"/>
          <w:i/>
          <w:iCs/>
          <w:color w:val="000000"/>
          <w:sz w:val="24"/>
          <w:szCs w:val="24"/>
          <w:lang w:eastAsia="en-GB"/>
        </w:rPr>
        <w:t>Archives of Phytopathology and Plant Protection</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47</w:t>
      </w:r>
      <w:r w:rsidRPr="00D3471E">
        <w:rPr>
          <w:rFonts w:ascii="Times New Roman" w:eastAsia="Times New Roman" w:hAnsi="Times New Roman" w:cs="Times New Roman"/>
          <w:color w:val="000000"/>
          <w:sz w:val="24"/>
          <w:szCs w:val="24"/>
          <w:lang w:eastAsia="en-GB"/>
        </w:rPr>
        <w:t>(13), 1574–1583. https://doi.org/10.1080/03235408.2013.851332</w:t>
      </w:r>
      <w:r w:rsidR="00D82ADE">
        <w:rPr>
          <w:rFonts w:ascii="Times New Roman" w:eastAsia="Times New Roman" w:hAnsi="Times New Roman" w:cs="Times New Roman"/>
          <w:color w:val="000000"/>
          <w:sz w:val="24"/>
          <w:szCs w:val="24"/>
          <w:lang w:eastAsia="en-GB"/>
        </w:rPr>
        <w:t>.</w:t>
      </w:r>
    </w:p>
    <w:p w:rsidR="002B6315" w:rsidRPr="00EF5DEC"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val="fr-FR" w:eastAsia="en-GB"/>
        </w:rPr>
      </w:pPr>
      <w:r w:rsidRPr="00D3471E">
        <w:rPr>
          <w:rFonts w:ascii="Times New Roman" w:eastAsia="Times New Roman" w:hAnsi="Times New Roman" w:cs="Times New Roman"/>
          <w:color w:val="000000"/>
          <w:sz w:val="24"/>
          <w:szCs w:val="24"/>
          <w:lang w:eastAsia="en-GB"/>
        </w:rPr>
        <w:t xml:space="preserve">Singh, V. K., Singh, A. K., &amp; Kumar, A. (2017). Disease management of tomato through PGPB: current trends and future perspective. </w:t>
      </w:r>
      <w:r w:rsidRPr="00EF5DEC">
        <w:rPr>
          <w:rFonts w:ascii="Times New Roman" w:eastAsia="Times New Roman" w:hAnsi="Times New Roman" w:cs="Times New Roman"/>
          <w:i/>
          <w:iCs/>
          <w:color w:val="000000"/>
          <w:sz w:val="24"/>
          <w:szCs w:val="24"/>
          <w:lang w:val="fr-FR" w:eastAsia="en-GB"/>
        </w:rPr>
        <w:t>3 Biotech</w:t>
      </w:r>
      <w:r w:rsidRPr="00EF5DEC">
        <w:rPr>
          <w:rFonts w:ascii="Times New Roman" w:eastAsia="Times New Roman" w:hAnsi="Times New Roman" w:cs="Times New Roman"/>
          <w:color w:val="000000"/>
          <w:sz w:val="24"/>
          <w:szCs w:val="24"/>
          <w:lang w:val="fr-FR" w:eastAsia="en-GB"/>
        </w:rPr>
        <w:t xml:space="preserve">, </w:t>
      </w:r>
      <w:r w:rsidRPr="00EF5DEC">
        <w:rPr>
          <w:rFonts w:ascii="Times New Roman" w:eastAsia="Times New Roman" w:hAnsi="Times New Roman" w:cs="Times New Roman"/>
          <w:i/>
          <w:iCs/>
          <w:color w:val="000000"/>
          <w:sz w:val="24"/>
          <w:szCs w:val="24"/>
          <w:lang w:val="fr-FR" w:eastAsia="en-GB"/>
        </w:rPr>
        <w:t>7</w:t>
      </w:r>
      <w:r w:rsidRPr="00EF5DEC">
        <w:rPr>
          <w:rFonts w:ascii="Times New Roman" w:eastAsia="Times New Roman" w:hAnsi="Times New Roman" w:cs="Times New Roman"/>
          <w:color w:val="000000"/>
          <w:sz w:val="24"/>
          <w:szCs w:val="24"/>
          <w:lang w:val="fr-FR" w:eastAsia="en-GB"/>
        </w:rPr>
        <w:t>(4). https://doi.org/10.1007/s13205-017-0896-1</w:t>
      </w:r>
      <w:r w:rsidR="00D82ADE" w:rsidRPr="00EF5DEC">
        <w:rPr>
          <w:rFonts w:ascii="Times New Roman" w:eastAsia="Times New Roman" w:hAnsi="Times New Roman" w:cs="Times New Roman"/>
          <w:color w:val="000000"/>
          <w:sz w:val="24"/>
          <w:szCs w:val="24"/>
          <w:lang w:val="fr-FR" w:eastAsia="en-GB"/>
        </w:rPr>
        <w:t>.</w:t>
      </w:r>
    </w:p>
    <w:p w:rsidR="002B6315" w:rsidRPr="00AE574D"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val="fr-FR" w:eastAsia="en-GB"/>
        </w:rPr>
      </w:pPr>
      <w:r w:rsidRPr="00EF5DEC">
        <w:rPr>
          <w:rFonts w:ascii="Times New Roman" w:eastAsia="Times New Roman" w:hAnsi="Times New Roman" w:cs="Times New Roman"/>
          <w:color w:val="000000"/>
          <w:sz w:val="24"/>
          <w:szCs w:val="24"/>
          <w:lang w:val="fr-FR" w:eastAsia="en-GB"/>
        </w:rPr>
        <w:t>Soro, S., Doumbia, M., Dao, D., Bile N’da, A., Kouakou, A., Girardi</w:t>
      </w:r>
      <w:r w:rsidR="00EF5DEC">
        <w:rPr>
          <w:rFonts w:ascii="Times New Roman" w:eastAsia="Times New Roman" w:hAnsi="Times New Roman" w:cs="Times New Roman"/>
          <w:color w:val="000000"/>
          <w:sz w:val="24"/>
          <w:szCs w:val="24"/>
          <w:lang w:val="fr-FR" w:eastAsia="en-GB"/>
        </w:rPr>
        <w:t>n, O.</w:t>
      </w:r>
      <w:r w:rsidR="003A647F">
        <w:rPr>
          <w:rFonts w:ascii="Times New Roman" w:eastAsia="Times New Roman" w:hAnsi="Times New Roman" w:cs="Times New Roman"/>
          <w:color w:val="000000"/>
          <w:sz w:val="24"/>
          <w:szCs w:val="24"/>
          <w:lang w:val="fr-FR" w:eastAsia="en-GB"/>
        </w:rPr>
        <w:t xml:space="preserve"> Tano</w:t>
      </w:r>
      <w:r w:rsidRPr="00EF5DEC">
        <w:rPr>
          <w:rFonts w:ascii="Times New Roman" w:eastAsia="Times New Roman" w:hAnsi="Times New Roman" w:cs="Times New Roman"/>
          <w:color w:val="000000"/>
          <w:sz w:val="24"/>
          <w:szCs w:val="24"/>
          <w:lang w:val="fr-FR" w:eastAsia="en-GB"/>
        </w:rPr>
        <w:t xml:space="preserve"> (2009). </w:t>
      </w:r>
      <w:r w:rsidRPr="00AE574D">
        <w:rPr>
          <w:rFonts w:ascii="Times New Roman" w:eastAsia="Times New Roman" w:hAnsi="Times New Roman" w:cs="Times New Roman"/>
          <w:color w:val="000000"/>
          <w:sz w:val="24"/>
          <w:szCs w:val="24"/>
          <w:lang w:val="fr-FR" w:eastAsia="en-GB"/>
        </w:rPr>
        <w:t>Evaluation de la sensibilité à Bemisia tabaci (Gen) de 13 variétés de tomate (</w:t>
      </w:r>
      <w:r w:rsidRPr="00AE574D">
        <w:rPr>
          <w:rFonts w:ascii="Times New Roman" w:eastAsia="Times New Roman" w:hAnsi="Times New Roman" w:cs="Times New Roman"/>
          <w:i/>
          <w:iCs/>
          <w:color w:val="000000"/>
          <w:sz w:val="24"/>
          <w:szCs w:val="24"/>
          <w:lang w:val="fr-FR" w:eastAsia="en-GB"/>
        </w:rPr>
        <w:t>Lycopersicon esculentum</w:t>
      </w:r>
      <w:r w:rsidRPr="00AE574D">
        <w:rPr>
          <w:rFonts w:ascii="Times New Roman" w:eastAsia="Times New Roman" w:hAnsi="Times New Roman" w:cs="Times New Roman"/>
          <w:color w:val="000000"/>
          <w:sz w:val="24"/>
          <w:szCs w:val="24"/>
          <w:lang w:val="fr-FR" w:eastAsia="en-GB"/>
        </w:rPr>
        <w:t xml:space="preserve"> Mill.) et expression des symptômes de la jaunisse en cuillère des feuilles (TYLCV) en Côte d\'Ivoire. </w:t>
      </w:r>
      <w:r w:rsidRPr="00AE574D">
        <w:rPr>
          <w:rFonts w:ascii="Times New Roman" w:eastAsia="Times New Roman" w:hAnsi="Times New Roman" w:cs="Times New Roman"/>
          <w:i/>
          <w:iCs/>
          <w:color w:val="000000"/>
          <w:sz w:val="24"/>
          <w:szCs w:val="24"/>
          <w:lang w:val="fr-FR" w:eastAsia="en-GB"/>
        </w:rPr>
        <w:t>Agronomie Africaine</w:t>
      </w:r>
      <w:r w:rsidRPr="00AE574D">
        <w:rPr>
          <w:rFonts w:ascii="Times New Roman" w:eastAsia="Times New Roman" w:hAnsi="Times New Roman" w:cs="Times New Roman"/>
          <w:color w:val="000000"/>
          <w:sz w:val="24"/>
          <w:szCs w:val="24"/>
          <w:lang w:val="fr-FR" w:eastAsia="en-GB"/>
        </w:rPr>
        <w:t xml:space="preserve">, </w:t>
      </w:r>
      <w:r w:rsidRPr="00AE574D">
        <w:rPr>
          <w:rFonts w:ascii="Times New Roman" w:eastAsia="Times New Roman" w:hAnsi="Times New Roman" w:cs="Times New Roman"/>
          <w:i/>
          <w:iCs/>
          <w:color w:val="000000"/>
          <w:sz w:val="24"/>
          <w:szCs w:val="24"/>
          <w:lang w:val="fr-FR" w:eastAsia="en-GB"/>
        </w:rPr>
        <w:t>19</w:t>
      </w:r>
      <w:r w:rsidRPr="00AE574D">
        <w:rPr>
          <w:rFonts w:ascii="Times New Roman" w:eastAsia="Times New Roman" w:hAnsi="Times New Roman" w:cs="Times New Roman"/>
          <w:color w:val="000000"/>
          <w:sz w:val="24"/>
          <w:szCs w:val="24"/>
          <w:lang w:val="fr-FR" w:eastAsia="en-GB"/>
        </w:rPr>
        <w:t>(3). https://doi.org/10.4314/aga.v19i3.1722</w:t>
      </w:r>
      <w:r w:rsidR="0020388D">
        <w:rPr>
          <w:rFonts w:ascii="Times New Roman" w:eastAsia="Times New Roman" w:hAnsi="Times New Roman" w:cs="Times New Roman"/>
          <w:color w:val="000000"/>
          <w:sz w:val="24"/>
          <w:szCs w:val="24"/>
          <w:lang w:val="fr-FR"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E370D3">
        <w:rPr>
          <w:rFonts w:ascii="Times New Roman" w:eastAsia="Times New Roman" w:hAnsi="Times New Roman" w:cs="Times New Roman"/>
          <w:color w:val="000000"/>
          <w:sz w:val="24"/>
          <w:szCs w:val="24"/>
          <w:lang w:val="fr-FR" w:eastAsia="en-GB"/>
        </w:rPr>
        <w:t>Srinivas, C., Nirmala, D., Narasimha Murthy, K., Mohan,, C. D., Lakshmeesha, T.</w:t>
      </w:r>
      <w:r w:rsidR="00844726" w:rsidRPr="00E370D3">
        <w:rPr>
          <w:rFonts w:ascii="Times New Roman" w:eastAsia="Times New Roman" w:hAnsi="Times New Roman" w:cs="Times New Roman"/>
          <w:color w:val="000000"/>
          <w:sz w:val="24"/>
          <w:szCs w:val="24"/>
          <w:lang w:val="fr-FR" w:eastAsia="en-GB"/>
        </w:rPr>
        <w:t xml:space="preserve"> R., Singh, B. ;, &amp; Kalagatur</w:t>
      </w:r>
      <w:r w:rsidRPr="00E370D3">
        <w:rPr>
          <w:rFonts w:ascii="Times New Roman" w:eastAsia="Times New Roman" w:hAnsi="Times New Roman" w:cs="Times New Roman"/>
          <w:color w:val="000000"/>
          <w:sz w:val="24"/>
          <w:szCs w:val="24"/>
          <w:lang w:val="fr-FR" w:eastAsia="en-GB"/>
        </w:rPr>
        <w:t xml:space="preserve">, N. K. (2019). </w:t>
      </w:r>
      <w:r w:rsidRPr="00D3471E">
        <w:rPr>
          <w:rFonts w:ascii="Times New Roman" w:eastAsia="Times New Roman" w:hAnsi="Times New Roman" w:cs="Times New Roman"/>
          <w:i/>
          <w:color w:val="000000"/>
          <w:sz w:val="24"/>
          <w:szCs w:val="24"/>
          <w:lang w:eastAsia="en-GB"/>
        </w:rPr>
        <w:t>Fusarium oxysporum f. sp. lycopersi</w:t>
      </w:r>
      <w:r w:rsidRPr="00D3471E">
        <w:rPr>
          <w:rFonts w:ascii="Times New Roman" w:eastAsia="Times New Roman" w:hAnsi="Times New Roman" w:cs="Times New Roman"/>
          <w:color w:val="000000"/>
          <w:sz w:val="24"/>
          <w:szCs w:val="24"/>
          <w:lang w:eastAsia="en-GB"/>
        </w:rPr>
        <w:t xml:space="preserve">ci causal agent of vascular wilt disease of tomato: Biology to diversity– A review. </w:t>
      </w:r>
      <w:r w:rsidRPr="00D3471E">
        <w:rPr>
          <w:rFonts w:ascii="Times New Roman" w:eastAsia="Times New Roman" w:hAnsi="Times New Roman" w:cs="Times New Roman"/>
          <w:i/>
          <w:iCs/>
          <w:color w:val="000000"/>
          <w:sz w:val="24"/>
          <w:szCs w:val="24"/>
          <w:lang w:eastAsia="en-GB"/>
        </w:rPr>
        <w:t>Saudi Journal of Biological Sciences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26</w:t>
      </w:r>
      <w:r w:rsidRPr="00D3471E">
        <w:rPr>
          <w:rFonts w:ascii="Times New Roman" w:eastAsia="Times New Roman" w:hAnsi="Times New Roman" w:cs="Times New Roman"/>
          <w:color w:val="000000"/>
          <w:sz w:val="24"/>
          <w:szCs w:val="24"/>
          <w:lang w:eastAsia="en-GB"/>
        </w:rPr>
        <w:t>(7), 1315–1324. https://doi.org/10.1016/j.sjbs.2019.06.002</w:t>
      </w:r>
      <w:r w:rsidR="00844726">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Sunday, E.-A., Akinfenwa, G., Falaju, J., &amp; Alabi, A. (2018, January 21). Still a long way to self-sufficiency in tomato production. Retrieved May 16, 2022, from The Guardian Nigeria News - Nigeria and World News website: https://guardian.ng/saturday-magazine/cover/still-a</w:t>
      </w:r>
      <w:r w:rsidR="00D14189">
        <w:rPr>
          <w:rFonts w:ascii="Times New Roman" w:eastAsia="Times New Roman" w:hAnsi="Times New Roman" w:cs="Times New Roman"/>
          <w:color w:val="000000"/>
          <w:sz w:val="24"/>
          <w:szCs w:val="24"/>
          <w:lang w:eastAsia="en-GB"/>
        </w:rPr>
        <w:t>-long-way-to-self-sufficiency.</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AE574D">
        <w:rPr>
          <w:rFonts w:ascii="Times New Roman" w:eastAsia="Times New Roman" w:hAnsi="Times New Roman" w:cs="Times New Roman"/>
          <w:color w:val="000000"/>
          <w:sz w:val="24"/>
          <w:szCs w:val="24"/>
          <w:lang w:val="fr-FR" w:eastAsia="en-GB"/>
        </w:rPr>
        <w:t xml:space="preserve">Sylla, S., Brévault, T., Bal, A. B., Chailleux, A., Diatte, M., Desneux, N., &amp; Diarra, K. (2017). </w:t>
      </w:r>
      <w:r w:rsidRPr="00D3471E">
        <w:rPr>
          <w:rFonts w:ascii="Times New Roman" w:eastAsia="Times New Roman" w:hAnsi="Times New Roman" w:cs="Times New Roman"/>
          <w:color w:val="000000"/>
          <w:sz w:val="24"/>
          <w:szCs w:val="24"/>
          <w:lang w:eastAsia="en-GB"/>
        </w:rPr>
        <w:t xml:space="preserve">Rapid spread of the tomato leafminer, </w:t>
      </w:r>
      <w:r w:rsidRPr="00D3471E">
        <w:rPr>
          <w:rFonts w:ascii="Times New Roman" w:eastAsia="Times New Roman" w:hAnsi="Times New Roman" w:cs="Times New Roman"/>
          <w:i/>
          <w:color w:val="000000"/>
          <w:sz w:val="24"/>
          <w:szCs w:val="24"/>
          <w:lang w:eastAsia="en-GB"/>
        </w:rPr>
        <w:t xml:space="preserve">Tuta absoluta </w:t>
      </w:r>
      <w:r w:rsidRPr="00D3471E">
        <w:rPr>
          <w:rFonts w:ascii="Times New Roman" w:eastAsia="Times New Roman" w:hAnsi="Times New Roman" w:cs="Times New Roman"/>
          <w:color w:val="000000"/>
          <w:sz w:val="24"/>
          <w:szCs w:val="24"/>
          <w:lang w:eastAsia="en-GB"/>
        </w:rPr>
        <w:t>(</w:t>
      </w:r>
      <w:r w:rsidRPr="00D3471E">
        <w:rPr>
          <w:rFonts w:ascii="Times New Roman" w:eastAsia="Times New Roman" w:hAnsi="Times New Roman" w:cs="Times New Roman"/>
          <w:i/>
          <w:color w:val="000000"/>
          <w:sz w:val="24"/>
          <w:szCs w:val="24"/>
          <w:lang w:eastAsia="en-GB"/>
        </w:rPr>
        <w:t>Lepidoptera</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color w:val="000000"/>
          <w:sz w:val="24"/>
          <w:szCs w:val="24"/>
          <w:lang w:eastAsia="en-GB"/>
        </w:rPr>
        <w:t>Gelechiidae</w:t>
      </w:r>
      <w:r w:rsidRPr="00D3471E">
        <w:rPr>
          <w:rFonts w:ascii="Times New Roman" w:eastAsia="Times New Roman" w:hAnsi="Times New Roman" w:cs="Times New Roman"/>
          <w:color w:val="000000"/>
          <w:sz w:val="24"/>
          <w:szCs w:val="24"/>
          <w:lang w:eastAsia="en-GB"/>
        </w:rPr>
        <w:t xml:space="preserve">), an invasive pest in Sub-Saharan Africa. </w:t>
      </w:r>
      <w:r w:rsidRPr="00D3471E">
        <w:rPr>
          <w:rFonts w:ascii="Times New Roman" w:eastAsia="Times New Roman" w:hAnsi="Times New Roman" w:cs="Times New Roman"/>
          <w:i/>
          <w:iCs/>
          <w:color w:val="000000"/>
          <w:sz w:val="24"/>
          <w:szCs w:val="24"/>
          <w:lang w:eastAsia="en-GB"/>
        </w:rPr>
        <w:t>Entomologia Generalis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36</w:t>
      </w:r>
      <w:r w:rsidRPr="00D3471E">
        <w:rPr>
          <w:rFonts w:ascii="Times New Roman" w:eastAsia="Times New Roman" w:hAnsi="Times New Roman" w:cs="Times New Roman"/>
          <w:color w:val="000000"/>
          <w:sz w:val="24"/>
          <w:szCs w:val="24"/>
          <w:lang w:eastAsia="en-GB"/>
        </w:rPr>
        <w:t>(3), 269–283. https://doi.org/10.1127/entomologia/2017/0453</w:t>
      </w:r>
      <w:r w:rsidR="00E370D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Terna, T. P., Okoro, J. K., Bem, A. A., Okogbaa, J. I., &amp; Waya, J. I. (2016). Incidence and Severity of Diseases Associated with Rain-Fed Tomatoes in Benue State, Nigeria. </w:t>
      </w:r>
      <w:r w:rsidRPr="00D3471E">
        <w:rPr>
          <w:rFonts w:ascii="Times New Roman" w:eastAsia="Times New Roman" w:hAnsi="Times New Roman" w:cs="Times New Roman"/>
          <w:i/>
          <w:iCs/>
          <w:color w:val="000000"/>
          <w:sz w:val="24"/>
          <w:szCs w:val="24"/>
          <w:lang w:eastAsia="en-GB"/>
        </w:rPr>
        <w:t>Journal of Agriculture and Veterinary Science (IOSR-JAVS)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9</w:t>
      </w:r>
      <w:r w:rsidRPr="00D3471E">
        <w:rPr>
          <w:rFonts w:ascii="Times New Roman" w:eastAsia="Times New Roman" w:hAnsi="Times New Roman" w:cs="Times New Roman"/>
          <w:color w:val="000000"/>
          <w:sz w:val="24"/>
          <w:szCs w:val="24"/>
          <w:lang w:eastAsia="en-GB"/>
        </w:rPr>
        <w:t>(4), 59–65. https://doi.org/10.9790/2380-0904015965</w:t>
      </w:r>
      <w:r w:rsidR="0031776C">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Tilahun, S., Park, D. S., Taye, A. M., &amp; Jeong, C. S. (2017). Effect of ripening conditions on the physicochemical and antioxidant properties of tomato (</w:t>
      </w:r>
      <w:r w:rsidRPr="00D3471E">
        <w:rPr>
          <w:rFonts w:ascii="Times New Roman" w:eastAsia="Times New Roman" w:hAnsi="Times New Roman" w:cs="Times New Roman"/>
          <w:i/>
          <w:color w:val="000000"/>
          <w:sz w:val="24"/>
          <w:szCs w:val="24"/>
          <w:lang w:eastAsia="en-GB"/>
        </w:rPr>
        <w:t>Lycopersicon esculentum</w:t>
      </w:r>
      <w:r w:rsidRPr="00D3471E">
        <w:rPr>
          <w:rFonts w:ascii="Times New Roman" w:eastAsia="Times New Roman" w:hAnsi="Times New Roman" w:cs="Times New Roman"/>
          <w:color w:val="000000"/>
          <w:sz w:val="24"/>
          <w:szCs w:val="24"/>
          <w:lang w:eastAsia="en-GB"/>
        </w:rPr>
        <w:t xml:space="preserve"> Mill.). </w:t>
      </w:r>
      <w:r w:rsidRPr="00D3471E">
        <w:rPr>
          <w:rFonts w:ascii="Times New Roman" w:eastAsia="Times New Roman" w:hAnsi="Times New Roman" w:cs="Times New Roman"/>
          <w:i/>
          <w:iCs/>
          <w:color w:val="000000"/>
          <w:sz w:val="24"/>
          <w:szCs w:val="24"/>
          <w:lang w:eastAsia="en-GB"/>
        </w:rPr>
        <w:t>Food Science and Biotechnology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26</w:t>
      </w:r>
      <w:r w:rsidRPr="00D3471E">
        <w:rPr>
          <w:rFonts w:ascii="Times New Roman" w:eastAsia="Times New Roman" w:hAnsi="Times New Roman" w:cs="Times New Roman"/>
          <w:color w:val="000000"/>
          <w:sz w:val="24"/>
          <w:szCs w:val="24"/>
          <w:lang w:eastAsia="en-GB"/>
        </w:rPr>
        <w:t>(2), 473–479. https://doi.org/10.1007/s10068-017-0065-7</w:t>
      </w:r>
      <w:r w:rsidR="0031776C">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Tiwari, J. K., Mehta, N., Singh, M. K., &amp; Tiwari, P. S. (2012). Screening of tomato genotypes against bacterial wilt (</w:t>
      </w:r>
      <w:r w:rsidRPr="00D3471E">
        <w:rPr>
          <w:rFonts w:ascii="Times New Roman" w:eastAsia="Times New Roman" w:hAnsi="Times New Roman" w:cs="Times New Roman"/>
          <w:i/>
          <w:color w:val="000000"/>
          <w:sz w:val="24"/>
          <w:szCs w:val="24"/>
          <w:lang w:eastAsia="en-GB"/>
        </w:rPr>
        <w:t>Ralstonia solanacearum</w:t>
      </w:r>
      <w:r w:rsidRPr="00D3471E">
        <w:rPr>
          <w:rFonts w:ascii="Times New Roman" w:eastAsia="Times New Roman" w:hAnsi="Times New Roman" w:cs="Times New Roman"/>
          <w:color w:val="000000"/>
          <w:sz w:val="24"/>
          <w:szCs w:val="24"/>
          <w:lang w:eastAsia="en-GB"/>
        </w:rPr>
        <w:t xml:space="preserve">) under ﬁeld condition for Chhattisgarh. </w:t>
      </w:r>
      <w:r w:rsidRPr="00D3471E">
        <w:rPr>
          <w:rFonts w:ascii="Times New Roman" w:eastAsia="Times New Roman" w:hAnsi="Times New Roman" w:cs="Times New Roman"/>
          <w:i/>
          <w:iCs/>
          <w:color w:val="000000"/>
          <w:sz w:val="24"/>
          <w:szCs w:val="24"/>
          <w:lang w:eastAsia="en-GB"/>
        </w:rPr>
        <w:t>Global Journal of Biosciences and Biotechnology, 1(2), 168–170</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Tsado, E. K. (2016). The Best Source of Compost for Tomato Production: A Study </w:t>
      </w:r>
      <w:r w:rsidR="0031776C" w:rsidRPr="00D3471E">
        <w:rPr>
          <w:rFonts w:ascii="Times New Roman" w:eastAsia="Times New Roman" w:hAnsi="Times New Roman" w:cs="Times New Roman"/>
          <w:color w:val="000000"/>
          <w:sz w:val="24"/>
          <w:szCs w:val="24"/>
          <w:lang w:eastAsia="en-GB"/>
        </w:rPr>
        <w:t>of</w:t>
      </w:r>
      <w:r w:rsidRPr="00D3471E">
        <w:rPr>
          <w:rFonts w:ascii="Times New Roman" w:eastAsia="Times New Roman" w:hAnsi="Times New Roman" w:cs="Times New Roman"/>
          <w:color w:val="000000"/>
          <w:sz w:val="24"/>
          <w:szCs w:val="24"/>
          <w:lang w:eastAsia="en-GB"/>
        </w:rPr>
        <w:t xml:space="preserve"> Tomato Production </w:t>
      </w:r>
      <w:r w:rsidR="0031776C" w:rsidRPr="00D3471E">
        <w:rPr>
          <w:rFonts w:ascii="Times New Roman" w:eastAsia="Times New Roman" w:hAnsi="Times New Roman" w:cs="Times New Roman"/>
          <w:color w:val="000000"/>
          <w:sz w:val="24"/>
          <w:szCs w:val="24"/>
          <w:lang w:eastAsia="en-GB"/>
        </w:rPr>
        <w:t>in</w:t>
      </w:r>
      <w:r w:rsidRPr="00D3471E">
        <w:rPr>
          <w:rFonts w:ascii="Times New Roman" w:eastAsia="Times New Roman" w:hAnsi="Times New Roman" w:cs="Times New Roman"/>
          <w:color w:val="000000"/>
          <w:sz w:val="24"/>
          <w:szCs w:val="24"/>
          <w:lang w:eastAsia="en-GB"/>
        </w:rPr>
        <w:t xml:space="preserve"> Niger State, Nigeria. </w:t>
      </w:r>
      <w:r w:rsidRPr="00D3471E">
        <w:rPr>
          <w:rFonts w:ascii="Times New Roman" w:eastAsia="Times New Roman" w:hAnsi="Times New Roman" w:cs="Times New Roman"/>
          <w:i/>
          <w:iCs/>
          <w:color w:val="000000"/>
          <w:sz w:val="24"/>
          <w:szCs w:val="24"/>
          <w:lang w:eastAsia="en-GB"/>
        </w:rPr>
        <w:t>European Journal of Agriculture and Forestry Research</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w:t>
      </w:r>
      <w:r w:rsidRPr="00D3471E">
        <w:rPr>
          <w:rFonts w:ascii="Times New Roman" w:eastAsia="Times New Roman" w:hAnsi="Times New Roman" w:cs="Times New Roman"/>
          <w:color w:val="000000"/>
          <w:sz w:val="24"/>
          <w:szCs w:val="24"/>
          <w:lang w:eastAsia="en-GB"/>
        </w:rPr>
        <w:t>(5), 24–34.</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i/>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Tsegay, L. (2010). </w:t>
      </w:r>
      <w:r w:rsidRPr="00D3471E">
        <w:rPr>
          <w:rFonts w:ascii="Times New Roman" w:eastAsia="Times New Roman" w:hAnsi="Times New Roman" w:cs="Times New Roman"/>
          <w:iCs/>
          <w:color w:val="000000"/>
          <w:sz w:val="24"/>
          <w:szCs w:val="24"/>
          <w:lang w:eastAsia="en-GB"/>
        </w:rPr>
        <w:t>High Value Agriculture in Eastern and Southern Africa: Increased Regional Trade: Opportunities and Issue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color w:val="000000"/>
          <w:sz w:val="24"/>
          <w:szCs w:val="24"/>
          <w:lang w:eastAsia="en-GB"/>
        </w:rPr>
        <w:t>Ethiopian Horticulture Development Agency.</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Ugonna, C., Jolaoso, M., &amp; Onwualu, A. (2015). Tomato Value Chain in Nigeria: Issues, Challenges and Strategies. </w:t>
      </w:r>
      <w:r w:rsidRPr="00D3471E">
        <w:rPr>
          <w:rFonts w:ascii="Times New Roman" w:eastAsia="Times New Roman" w:hAnsi="Times New Roman" w:cs="Times New Roman"/>
          <w:i/>
          <w:iCs/>
          <w:color w:val="000000"/>
          <w:sz w:val="24"/>
          <w:szCs w:val="24"/>
          <w:lang w:eastAsia="en-GB"/>
        </w:rPr>
        <w:t>Journal of Scientific Research and Reports</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7</w:t>
      </w:r>
      <w:r w:rsidRPr="00D3471E">
        <w:rPr>
          <w:rFonts w:ascii="Times New Roman" w:eastAsia="Times New Roman" w:hAnsi="Times New Roman" w:cs="Times New Roman"/>
          <w:color w:val="000000"/>
          <w:sz w:val="24"/>
          <w:szCs w:val="24"/>
          <w:lang w:eastAsia="en-GB"/>
        </w:rPr>
        <w:t>(7), 501–515. https://doi.org/10.9734/jsrr/2015/16921</w:t>
      </w:r>
      <w:r>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7E10AF">
        <w:rPr>
          <w:rFonts w:ascii="Times New Roman" w:eastAsia="Times New Roman" w:hAnsi="Times New Roman" w:cs="Times New Roman"/>
          <w:color w:val="000000"/>
          <w:sz w:val="24"/>
          <w:szCs w:val="24"/>
          <w:lang w:eastAsia="en-GB"/>
        </w:rPr>
        <w:t>Ullah J. (2009, October). Storage of fresh Tomatoes to determine the level of CaCl2 coating and optimum temperature for extended shelf. A post-Doctoral Fellowship report submitted to the Department of Food Science and Technology, pp. 85-113</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Asian Institute of Technology Bangkok, Thailand</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UNH. (2018, August 13). Powdery mildew of greenhouse &amp; high tunnel tomato. Retrieved May 16, 2022, from Extension website: https://extension.unh.edu/blog/2018/08/powdery-mildew-greenhouse-high-tunnel-tomato</w:t>
      </w:r>
      <w:r>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Usman, J., &amp; Bakar, U. (2013). </w:t>
      </w:r>
      <w:r w:rsidR="007B194E" w:rsidRPr="00D3471E">
        <w:rPr>
          <w:rFonts w:ascii="Times New Roman" w:eastAsia="Times New Roman" w:hAnsi="Times New Roman" w:cs="Times New Roman"/>
          <w:color w:val="000000"/>
          <w:sz w:val="24"/>
          <w:szCs w:val="24"/>
          <w:lang w:eastAsia="en-GB"/>
        </w:rPr>
        <w:t>Profitability</w:t>
      </w:r>
      <w:r w:rsidRPr="00D3471E">
        <w:rPr>
          <w:rFonts w:ascii="Times New Roman" w:eastAsia="Times New Roman" w:hAnsi="Times New Roman" w:cs="Times New Roman"/>
          <w:color w:val="000000"/>
          <w:sz w:val="24"/>
          <w:szCs w:val="24"/>
          <w:lang w:eastAsia="en-GB"/>
        </w:rPr>
        <w:t xml:space="preserve"> of Small Scale Dry Season Tomato (</w:t>
      </w:r>
      <w:r w:rsidRPr="00D3471E">
        <w:rPr>
          <w:rFonts w:ascii="Times New Roman" w:eastAsia="Times New Roman" w:hAnsi="Times New Roman" w:cs="Times New Roman"/>
          <w:i/>
          <w:color w:val="000000"/>
          <w:sz w:val="24"/>
          <w:szCs w:val="24"/>
          <w:lang w:eastAsia="en-GB"/>
        </w:rPr>
        <w:t>Lycopersicon esculentum</w:t>
      </w:r>
      <w:r w:rsidRPr="00D3471E">
        <w:rPr>
          <w:rFonts w:ascii="Times New Roman" w:eastAsia="Times New Roman" w:hAnsi="Times New Roman" w:cs="Times New Roman"/>
          <w:color w:val="000000"/>
          <w:sz w:val="24"/>
          <w:szCs w:val="24"/>
          <w:lang w:eastAsia="en-GB"/>
        </w:rPr>
        <w:t xml:space="preserve"> Mill.) production in Adamawa States, Nigeria. </w:t>
      </w:r>
      <w:r w:rsidRPr="00D3471E">
        <w:rPr>
          <w:rFonts w:ascii="Times New Roman" w:eastAsia="Times New Roman" w:hAnsi="Times New Roman" w:cs="Times New Roman"/>
          <w:i/>
          <w:iCs/>
          <w:color w:val="000000"/>
          <w:sz w:val="24"/>
          <w:szCs w:val="24"/>
          <w:lang w:eastAsia="en-GB"/>
        </w:rPr>
        <w:t xml:space="preserve">ARPN Journal </w:t>
      </w:r>
      <w:r w:rsidR="007B194E" w:rsidRPr="00D3471E">
        <w:rPr>
          <w:rFonts w:ascii="Times New Roman" w:eastAsia="Times New Roman" w:hAnsi="Times New Roman" w:cs="Times New Roman"/>
          <w:i/>
          <w:iCs/>
          <w:color w:val="000000"/>
          <w:sz w:val="24"/>
          <w:szCs w:val="24"/>
          <w:lang w:eastAsia="en-GB"/>
        </w:rPr>
        <w:t>of Science</w:t>
      </w:r>
      <w:r w:rsidRPr="00D3471E">
        <w:rPr>
          <w:rFonts w:ascii="Times New Roman" w:eastAsia="Times New Roman" w:hAnsi="Times New Roman" w:cs="Times New Roman"/>
          <w:i/>
          <w:iCs/>
          <w:color w:val="000000"/>
          <w:sz w:val="24"/>
          <w:szCs w:val="24"/>
          <w:lang w:eastAsia="en-GB"/>
        </w:rPr>
        <w:t xml:space="preserve"> and Technology. Vol.3. No. 6. IS S N 2225 -7217</w:t>
      </w:r>
      <w:r w:rsidRPr="00D3471E">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Van der Hoeven, R., Ronning, C., Giovannoni, J., Martin, G., &amp; Tanksley, S. (2002). Deductions about the Number, Organization, and Evolution of Genes in the Tomato Genome Based on Analysis of a Large Expressed Sequence Tag Collection and Selective Genomic Sequencing. </w:t>
      </w:r>
      <w:r w:rsidRPr="00D3471E">
        <w:rPr>
          <w:rFonts w:ascii="Times New Roman" w:eastAsia="Times New Roman" w:hAnsi="Times New Roman" w:cs="Times New Roman"/>
          <w:i/>
          <w:iCs/>
          <w:color w:val="000000"/>
          <w:sz w:val="24"/>
          <w:szCs w:val="24"/>
          <w:lang w:eastAsia="en-GB"/>
        </w:rPr>
        <w:t>The Plant Cell</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14</w:t>
      </w:r>
      <w:r w:rsidRPr="00D3471E">
        <w:rPr>
          <w:rFonts w:ascii="Times New Roman" w:eastAsia="Times New Roman" w:hAnsi="Times New Roman" w:cs="Times New Roman"/>
          <w:color w:val="000000"/>
          <w:sz w:val="24"/>
          <w:szCs w:val="24"/>
          <w:lang w:eastAsia="en-GB"/>
        </w:rPr>
        <w:t>(7), 1441–1456. https://doi.org/10.1105/tpc.010478</w:t>
      </w:r>
      <w:r w:rsidR="00767433">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Verkley, G. J. M., Quaedvlieg, W., Shin, H.-D., &amp; Crous, P. W. (2013). A new approach to species delimitation in </w:t>
      </w:r>
      <w:r w:rsidRPr="00D3471E">
        <w:rPr>
          <w:rFonts w:ascii="Times New Roman" w:eastAsia="Times New Roman" w:hAnsi="Times New Roman" w:cs="Times New Roman"/>
          <w:i/>
          <w:color w:val="000000"/>
          <w:sz w:val="24"/>
          <w:szCs w:val="24"/>
          <w:lang w:eastAsia="en-GB"/>
        </w:rPr>
        <w:t>Septoria</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Studies in Mycology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75</w:t>
      </w:r>
      <w:r w:rsidRPr="00D3471E">
        <w:rPr>
          <w:rFonts w:ascii="Times New Roman" w:eastAsia="Times New Roman" w:hAnsi="Times New Roman" w:cs="Times New Roman"/>
          <w:color w:val="000000"/>
          <w:sz w:val="24"/>
          <w:szCs w:val="24"/>
          <w:lang w:eastAsia="en-GB"/>
        </w:rPr>
        <w:t>, 213–305. https://doi.org/10.3114/sim0018</w:t>
      </w:r>
      <w:r w:rsidR="000E51FD">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Wang, G., Sun, Y., &amp; Wang, J. (2017). Automatic Image-Based Plant Disease Severity Estimation Using Deep Learning. </w:t>
      </w:r>
      <w:r w:rsidRPr="00D3471E">
        <w:rPr>
          <w:rFonts w:ascii="Times New Roman" w:eastAsia="Times New Roman" w:hAnsi="Times New Roman" w:cs="Times New Roman"/>
          <w:i/>
          <w:iCs/>
          <w:color w:val="000000"/>
          <w:sz w:val="24"/>
          <w:szCs w:val="24"/>
          <w:lang w:eastAsia="en-GB"/>
        </w:rPr>
        <w:t>Computational Intelligence and Neuroscience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2017</w:t>
      </w:r>
      <w:r w:rsidRPr="00D3471E">
        <w:rPr>
          <w:rFonts w:ascii="Times New Roman" w:eastAsia="Times New Roman" w:hAnsi="Times New Roman" w:cs="Times New Roman"/>
          <w:color w:val="000000"/>
          <w:sz w:val="24"/>
          <w:szCs w:val="24"/>
          <w:lang w:eastAsia="en-GB"/>
        </w:rPr>
        <w:t>, 1–8. https://doi.org/10.1155/2017/2917536</w:t>
      </w:r>
      <w:r w:rsidR="000E51FD">
        <w:rPr>
          <w:rFonts w:ascii="Times New Roman" w:eastAsia="Times New Roman" w:hAnsi="Times New Roman" w:cs="Times New Roman"/>
          <w:color w:val="000000"/>
          <w:sz w:val="24"/>
          <w:szCs w:val="24"/>
          <w:lang w:eastAsia="en-GB"/>
        </w:rPr>
        <w:t>.</w:t>
      </w:r>
    </w:p>
    <w:p w:rsidR="002B6315" w:rsidRDefault="002B6315" w:rsidP="002B6315">
      <w:pPr>
        <w:pStyle w:val="NormalWeb"/>
        <w:spacing w:before="0" w:beforeAutospacing="0" w:after="0" w:afterAutospacing="0" w:line="360" w:lineRule="auto"/>
        <w:ind w:left="-284" w:hanging="720"/>
        <w:jc w:val="both"/>
      </w:pPr>
      <w:r>
        <w:t xml:space="preserve">Wolter, F., Schindele, P., &amp; Puchta, H. (2019). Plant breeding at the speed of light: the power of CRISPR/Cas to generate directed genetic diversity at multiple sites. </w:t>
      </w:r>
      <w:r>
        <w:rPr>
          <w:i/>
          <w:iCs/>
        </w:rPr>
        <w:t>BMC Plant Biology</w:t>
      </w:r>
      <w:r>
        <w:t xml:space="preserve">, </w:t>
      </w:r>
      <w:r>
        <w:rPr>
          <w:i/>
          <w:iCs/>
        </w:rPr>
        <w:t>19</w:t>
      </w:r>
      <w:r>
        <w:t>(1). https://doi.org/10.1186/s12870-019-1775-1</w:t>
      </w:r>
      <w:r w:rsidR="00864F21">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Worku, M., &amp; Sahe, S. (2018). Review on Disease Management Practice of Tomato Wilt Caused</w:t>
      </w:r>
      <w:r w:rsidRPr="00D3471E">
        <w:rPr>
          <w:rFonts w:ascii="Times New Roman" w:eastAsia="Times New Roman" w:hAnsi="Times New Roman" w:cs="Times New Roman"/>
          <w:i/>
          <w:color w:val="000000"/>
          <w:sz w:val="24"/>
          <w:szCs w:val="24"/>
          <w:lang w:eastAsia="en-GB"/>
        </w:rPr>
        <w:t xml:space="preserve"> Fusarium oxysporum</w:t>
      </w:r>
      <w:r w:rsidRPr="00D3471E">
        <w:rPr>
          <w:rFonts w:ascii="Times New Roman" w:eastAsia="Times New Roman" w:hAnsi="Times New Roman" w:cs="Times New Roman"/>
          <w:color w:val="000000"/>
          <w:sz w:val="24"/>
          <w:szCs w:val="24"/>
          <w:lang w:eastAsia="en-GB"/>
        </w:rPr>
        <w:t xml:space="preserve"> in Case of Ethiopia. </w:t>
      </w:r>
      <w:r w:rsidRPr="00D3471E">
        <w:rPr>
          <w:rFonts w:ascii="Times New Roman" w:eastAsia="Times New Roman" w:hAnsi="Times New Roman" w:cs="Times New Roman"/>
          <w:i/>
          <w:iCs/>
          <w:color w:val="000000"/>
          <w:sz w:val="24"/>
          <w:szCs w:val="24"/>
          <w:lang w:eastAsia="en-GB"/>
        </w:rPr>
        <w:t>Journal of Plant Pathology &amp; Microbiology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9</w:t>
      </w:r>
      <w:r w:rsidRPr="00D3471E">
        <w:rPr>
          <w:rFonts w:ascii="Times New Roman" w:eastAsia="Times New Roman" w:hAnsi="Times New Roman" w:cs="Times New Roman"/>
          <w:color w:val="000000"/>
          <w:sz w:val="24"/>
          <w:szCs w:val="24"/>
          <w:lang w:eastAsia="en-GB"/>
        </w:rPr>
        <w:t>(11). https://doi.org/10.4172/2157-7471.1000460</w:t>
      </w:r>
      <w:r w:rsidR="00864F21">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Yadeta, K. A., &amp; J. Thomma, B. P. H. (2013). The xylem as battleground for plant hosts and vascular wilt pathogens. </w:t>
      </w:r>
      <w:r w:rsidRPr="00D3471E">
        <w:rPr>
          <w:rFonts w:ascii="Times New Roman" w:eastAsia="Times New Roman" w:hAnsi="Times New Roman" w:cs="Times New Roman"/>
          <w:i/>
          <w:iCs/>
          <w:color w:val="000000"/>
          <w:sz w:val="24"/>
          <w:szCs w:val="24"/>
          <w:lang w:eastAsia="en-GB"/>
        </w:rPr>
        <w:t>Frontiers in Plant Science</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4</w:t>
      </w:r>
      <w:r w:rsidRPr="00D3471E">
        <w:rPr>
          <w:rFonts w:ascii="Times New Roman" w:eastAsia="Times New Roman" w:hAnsi="Times New Roman" w:cs="Times New Roman"/>
          <w:color w:val="000000"/>
          <w:sz w:val="24"/>
          <w:szCs w:val="24"/>
          <w:lang w:eastAsia="en-GB"/>
        </w:rPr>
        <w:t>. https://doi.org/10.3389/fpls.2013.00097</w:t>
      </w:r>
      <w:r w:rsidR="00864F21">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Yekinni, O. T., &amp; Oguntade, M. I. (2015). Training needs of women vegetable farmers in Akinyele local government area of Oyo state, Nigeria. </w:t>
      </w:r>
      <w:r w:rsidRPr="00D3471E">
        <w:rPr>
          <w:rFonts w:ascii="Times New Roman" w:eastAsia="Times New Roman" w:hAnsi="Times New Roman" w:cs="Times New Roman"/>
          <w:i/>
          <w:iCs/>
          <w:color w:val="000000"/>
          <w:sz w:val="24"/>
          <w:szCs w:val="24"/>
          <w:lang w:eastAsia="en-GB"/>
        </w:rPr>
        <w:t>Tropical Agricultural Research and Extension</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17</w:t>
      </w:r>
      <w:r w:rsidRPr="00D3471E">
        <w:rPr>
          <w:rFonts w:ascii="Times New Roman" w:eastAsia="Times New Roman" w:hAnsi="Times New Roman" w:cs="Times New Roman"/>
          <w:color w:val="000000"/>
          <w:sz w:val="24"/>
          <w:szCs w:val="24"/>
          <w:lang w:eastAsia="en-GB"/>
        </w:rPr>
        <w:t>(1), 38. https://doi.org/10.4038/tare.v17i1.5296</w:t>
      </w:r>
      <w:r w:rsidR="00864F21">
        <w:rPr>
          <w:rFonts w:ascii="Times New Roman" w:eastAsia="Times New Roman" w:hAnsi="Times New Roman" w:cs="Times New Roman"/>
          <w:color w:val="000000"/>
          <w:sz w:val="24"/>
          <w:szCs w:val="24"/>
          <w:lang w:eastAsia="en-GB"/>
        </w:rPr>
        <w:t>.</w:t>
      </w:r>
    </w:p>
    <w:p w:rsidR="002B6315" w:rsidRPr="00D3471E" w:rsidRDefault="002B6315" w:rsidP="002B6315">
      <w:pPr>
        <w:shd w:val="clear" w:color="auto" w:fill="FFFFFF"/>
        <w:suppressAutoHyphens w:val="0"/>
        <w:spacing w:before="240" w:after="0" w:line="360" w:lineRule="auto"/>
        <w:ind w:left="-284" w:hanging="720"/>
        <w:jc w:val="both"/>
        <w:rPr>
          <w:rFonts w:ascii="Times New Roman" w:eastAsia="Times New Roman" w:hAnsi="Times New Roman" w:cs="Times New Roman"/>
          <w:color w:val="000000"/>
          <w:sz w:val="24"/>
          <w:szCs w:val="24"/>
          <w:lang w:eastAsia="en-GB"/>
        </w:rPr>
      </w:pPr>
      <w:r w:rsidRPr="00D3471E">
        <w:rPr>
          <w:rFonts w:ascii="Times New Roman" w:eastAsia="Times New Roman" w:hAnsi="Times New Roman" w:cs="Times New Roman"/>
          <w:color w:val="000000"/>
          <w:sz w:val="24"/>
          <w:szCs w:val="24"/>
          <w:lang w:eastAsia="en-GB"/>
        </w:rPr>
        <w:t xml:space="preserve">Yerasu, S. R., Murugan, L., Halder, J., Prasanna, H. C., Singh, A., &amp; Singh, B. (2019). Screening tomato genotypes for resistance to early blight and American serpentine leafminer. </w:t>
      </w:r>
      <w:r w:rsidRPr="00D3471E">
        <w:rPr>
          <w:rFonts w:ascii="Times New Roman" w:eastAsia="Times New Roman" w:hAnsi="Times New Roman" w:cs="Times New Roman"/>
          <w:i/>
          <w:iCs/>
          <w:color w:val="000000"/>
          <w:sz w:val="24"/>
          <w:szCs w:val="24"/>
          <w:lang w:eastAsia="en-GB"/>
        </w:rPr>
        <w:t>Horticulture, Environment, and Biotechnology</w:t>
      </w:r>
      <w:r w:rsidRPr="00D3471E">
        <w:rPr>
          <w:rFonts w:ascii="Times New Roman" w:eastAsia="Times New Roman" w:hAnsi="Times New Roman" w:cs="Times New Roman"/>
          <w:color w:val="000000"/>
          <w:sz w:val="24"/>
          <w:szCs w:val="24"/>
          <w:lang w:eastAsia="en-GB"/>
        </w:rPr>
        <w:t xml:space="preserve">, </w:t>
      </w:r>
      <w:r w:rsidRPr="00D3471E">
        <w:rPr>
          <w:rFonts w:ascii="Times New Roman" w:eastAsia="Times New Roman" w:hAnsi="Times New Roman" w:cs="Times New Roman"/>
          <w:i/>
          <w:iCs/>
          <w:color w:val="000000"/>
          <w:sz w:val="24"/>
          <w:szCs w:val="24"/>
          <w:lang w:eastAsia="en-GB"/>
        </w:rPr>
        <w:t>60</w:t>
      </w:r>
      <w:r w:rsidRPr="00D3471E">
        <w:rPr>
          <w:rFonts w:ascii="Times New Roman" w:eastAsia="Times New Roman" w:hAnsi="Times New Roman" w:cs="Times New Roman"/>
          <w:color w:val="000000"/>
          <w:sz w:val="24"/>
          <w:szCs w:val="24"/>
          <w:lang w:eastAsia="en-GB"/>
        </w:rPr>
        <w:t>(3), 427–433. https://doi.org/10.1007/s13580-019-00130-y</w:t>
      </w:r>
      <w:r w:rsidR="007505C2">
        <w:rPr>
          <w:rFonts w:ascii="Times New Roman" w:eastAsia="Times New Roman" w:hAnsi="Times New Roman" w:cs="Times New Roman"/>
          <w:color w:val="000000"/>
          <w:sz w:val="24"/>
          <w:szCs w:val="24"/>
          <w:lang w:eastAsia="en-GB"/>
        </w:rPr>
        <w:t>.</w:t>
      </w:r>
    </w:p>
    <w:p w:rsidR="00FB4AC2" w:rsidRDefault="00FB4AC2" w:rsidP="00075AFD">
      <w:pPr>
        <w:suppressAutoHyphens w:val="0"/>
        <w:spacing w:after="0" w:line="360" w:lineRule="auto"/>
        <w:ind w:left="-851" w:right="-58"/>
        <w:jc w:val="both"/>
        <w:rPr>
          <w:rFonts w:ascii="Times New Roman" w:hAnsi="Times New Roman" w:cs="Times New Roman"/>
          <w:sz w:val="24"/>
          <w:szCs w:val="24"/>
          <w:lang w:val="en-US"/>
        </w:rPr>
      </w:pPr>
    </w:p>
    <w:p w:rsidR="00FB4AC2" w:rsidRPr="00FB4AC2" w:rsidRDefault="00FB4AC2" w:rsidP="00FB4AC2">
      <w:pPr>
        <w:rPr>
          <w:rFonts w:ascii="Times New Roman" w:hAnsi="Times New Roman" w:cs="Times New Roman"/>
          <w:sz w:val="24"/>
          <w:szCs w:val="24"/>
          <w:lang w:val="en-US"/>
        </w:rPr>
      </w:pPr>
    </w:p>
    <w:p w:rsidR="00FB4AC2" w:rsidRPr="00FB4AC2" w:rsidRDefault="00FB4AC2" w:rsidP="00FB4AC2">
      <w:pPr>
        <w:rPr>
          <w:rFonts w:ascii="Times New Roman" w:hAnsi="Times New Roman" w:cs="Times New Roman"/>
          <w:sz w:val="24"/>
          <w:szCs w:val="24"/>
          <w:lang w:val="en-US"/>
        </w:rPr>
      </w:pPr>
    </w:p>
    <w:p w:rsidR="00FB4AC2" w:rsidRPr="00FB4AC2" w:rsidRDefault="00FB4AC2" w:rsidP="00FB4AC2">
      <w:pPr>
        <w:rPr>
          <w:rFonts w:ascii="Times New Roman" w:hAnsi="Times New Roman" w:cs="Times New Roman"/>
          <w:sz w:val="24"/>
          <w:szCs w:val="24"/>
          <w:lang w:val="en-US"/>
        </w:rPr>
      </w:pPr>
    </w:p>
    <w:p w:rsidR="00FB4AC2" w:rsidRDefault="00FB4AC2" w:rsidP="00FB4AC2">
      <w:pPr>
        <w:rPr>
          <w:rFonts w:ascii="Times New Roman" w:hAnsi="Times New Roman" w:cs="Times New Roman"/>
          <w:sz w:val="24"/>
          <w:szCs w:val="24"/>
          <w:lang w:val="en-US"/>
        </w:rPr>
      </w:pPr>
    </w:p>
    <w:p w:rsidR="0020385C" w:rsidRPr="00FB4AC2" w:rsidRDefault="0020385C" w:rsidP="00FB4AC2">
      <w:pPr>
        <w:ind w:firstLine="720"/>
        <w:rPr>
          <w:rFonts w:ascii="Times New Roman" w:hAnsi="Times New Roman" w:cs="Times New Roman"/>
          <w:sz w:val="24"/>
          <w:szCs w:val="24"/>
          <w:lang w:val="en-US"/>
        </w:rPr>
      </w:pPr>
    </w:p>
    <w:sectPr w:rsidR="0020385C" w:rsidRPr="00FB4AC2" w:rsidSect="005B548E">
      <w:pgSz w:w="11906" w:h="16838"/>
      <w:pgMar w:top="1440" w:right="1440" w:bottom="1440" w:left="2160" w:header="0" w:footer="706" w:gutter="0"/>
      <w:pgNumType w:start="1"/>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EAD" w:rsidRDefault="00193EAD">
      <w:pPr>
        <w:spacing w:after="0" w:line="240" w:lineRule="auto"/>
      </w:pPr>
      <w:r>
        <w:separator/>
      </w:r>
    </w:p>
  </w:endnote>
  <w:endnote w:type="continuationSeparator" w:id="0">
    <w:p w:rsidR="00193EAD" w:rsidRDefault="00193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charset w:val="01"/>
    <w:family w:val="roman"/>
    <w:pitch w:val="variable"/>
  </w:font>
  <w:font w:name="Liberation Sans">
    <w:altName w:val="Arial"/>
    <w:panose1 w:val="00000000000000000000"/>
    <w:charset w:val="00"/>
    <w:family w:val="roman"/>
    <w:notTrueType/>
    <w:pitch w:val="default"/>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等线">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E1E" w:rsidRDefault="001A4E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798147"/>
      <w:docPartObj>
        <w:docPartGallery w:val="Page Numbers (Bottom of Page)"/>
        <w:docPartUnique/>
      </w:docPartObj>
    </w:sdtPr>
    <w:sdtEndPr>
      <w:rPr>
        <w:noProof/>
      </w:rPr>
    </w:sdtEndPr>
    <w:sdtContent>
      <w:p w:rsidR="001A4E1E" w:rsidRDefault="001A4E1E">
        <w:pPr>
          <w:pStyle w:val="Footer"/>
          <w:jc w:val="right"/>
        </w:pPr>
        <w:r>
          <w:fldChar w:fldCharType="begin"/>
        </w:r>
        <w:r>
          <w:instrText xml:space="preserve"> PAGE   \* MERGEFORMAT </w:instrText>
        </w:r>
        <w:r>
          <w:fldChar w:fldCharType="separate"/>
        </w:r>
        <w:r w:rsidR="00EF4596">
          <w:rPr>
            <w:noProof/>
          </w:rPr>
          <w:t>65</w:t>
        </w:r>
        <w:r>
          <w:rPr>
            <w:noProof/>
          </w:rPr>
          <w:fldChar w:fldCharType="end"/>
        </w:r>
      </w:p>
    </w:sdtContent>
  </w:sdt>
  <w:p w:rsidR="001A4E1E" w:rsidRDefault="001A4E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EAD" w:rsidRDefault="00193EAD">
      <w:pPr>
        <w:spacing w:after="0" w:line="240" w:lineRule="auto"/>
      </w:pPr>
      <w:r>
        <w:separator/>
      </w:r>
    </w:p>
  </w:footnote>
  <w:footnote w:type="continuationSeparator" w:id="0">
    <w:p w:rsidR="00193EAD" w:rsidRDefault="00193E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4C3B"/>
    <w:multiLevelType w:val="hybridMultilevel"/>
    <w:tmpl w:val="70722970"/>
    <w:lvl w:ilvl="0" w:tplc="F9A00C7E">
      <w:start w:val="1"/>
      <w:numFmt w:val="bullet"/>
      <w:lvlText w:val="•"/>
      <w:lvlJc w:val="left"/>
      <w:pPr>
        <w:tabs>
          <w:tab w:val="num" w:pos="720"/>
        </w:tabs>
        <w:ind w:left="720" w:hanging="360"/>
      </w:pPr>
      <w:rPr>
        <w:rFonts w:ascii="Arial" w:hAnsi="Arial" w:hint="default"/>
      </w:rPr>
    </w:lvl>
    <w:lvl w:ilvl="1" w:tplc="B79A2592" w:tentative="1">
      <w:start w:val="1"/>
      <w:numFmt w:val="bullet"/>
      <w:lvlText w:val="•"/>
      <w:lvlJc w:val="left"/>
      <w:pPr>
        <w:tabs>
          <w:tab w:val="num" w:pos="1440"/>
        </w:tabs>
        <w:ind w:left="1440" w:hanging="360"/>
      </w:pPr>
      <w:rPr>
        <w:rFonts w:ascii="Arial" w:hAnsi="Arial" w:hint="default"/>
      </w:rPr>
    </w:lvl>
    <w:lvl w:ilvl="2" w:tplc="9E3C123C" w:tentative="1">
      <w:start w:val="1"/>
      <w:numFmt w:val="bullet"/>
      <w:lvlText w:val="•"/>
      <w:lvlJc w:val="left"/>
      <w:pPr>
        <w:tabs>
          <w:tab w:val="num" w:pos="2160"/>
        </w:tabs>
        <w:ind w:left="2160" w:hanging="360"/>
      </w:pPr>
      <w:rPr>
        <w:rFonts w:ascii="Arial" w:hAnsi="Arial" w:hint="default"/>
      </w:rPr>
    </w:lvl>
    <w:lvl w:ilvl="3" w:tplc="0DC45C86" w:tentative="1">
      <w:start w:val="1"/>
      <w:numFmt w:val="bullet"/>
      <w:lvlText w:val="•"/>
      <w:lvlJc w:val="left"/>
      <w:pPr>
        <w:tabs>
          <w:tab w:val="num" w:pos="2880"/>
        </w:tabs>
        <w:ind w:left="2880" w:hanging="360"/>
      </w:pPr>
      <w:rPr>
        <w:rFonts w:ascii="Arial" w:hAnsi="Arial" w:hint="default"/>
      </w:rPr>
    </w:lvl>
    <w:lvl w:ilvl="4" w:tplc="D8C0CD00" w:tentative="1">
      <w:start w:val="1"/>
      <w:numFmt w:val="bullet"/>
      <w:lvlText w:val="•"/>
      <w:lvlJc w:val="left"/>
      <w:pPr>
        <w:tabs>
          <w:tab w:val="num" w:pos="3600"/>
        </w:tabs>
        <w:ind w:left="3600" w:hanging="360"/>
      </w:pPr>
      <w:rPr>
        <w:rFonts w:ascii="Arial" w:hAnsi="Arial" w:hint="default"/>
      </w:rPr>
    </w:lvl>
    <w:lvl w:ilvl="5" w:tplc="33CC82A0" w:tentative="1">
      <w:start w:val="1"/>
      <w:numFmt w:val="bullet"/>
      <w:lvlText w:val="•"/>
      <w:lvlJc w:val="left"/>
      <w:pPr>
        <w:tabs>
          <w:tab w:val="num" w:pos="4320"/>
        </w:tabs>
        <w:ind w:left="4320" w:hanging="360"/>
      </w:pPr>
      <w:rPr>
        <w:rFonts w:ascii="Arial" w:hAnsi="Arial" w:hint="default"/>
      </w:rPr>
    </w:lvl>
    <w:lvl w:ilvl="6" w:tplc="B13E3658" w:tentative="1">
      <w:start w:val="1"/>
      <w:numFmt w:val="bullet"/>
      <w:lvlText w:val="•"/>
      <w:lvlJc w:val="left"/>
      <w:pPr>
        <w:tabs>
          <w:tab w:val="num" w:pos="5040"/>
        </w:tabs>
        <w:ind w:left="5040" w:hanging="360"/>
      </w:pPr>
      <w:rPr>
        <w:rFonts w:ascii="Arial" w:hAnsi="Arial" w:hint="default"/>
      </w:rPr>
    </w:lvl>
    <w:lvl w:ilvl="7" w:tplc="60DEB3AA" w:tentative="1">
      <w:start w:val="1"/>
      <w:numFmt w:val="bullet"/>
      <w:lvlText w:val="•"/>
      <w:lvlJc w:val="left"/>
      <w:pPr>
        <w:tabs>
          <w:tab w:val="num" w:pos="5760"/>
        </w:tabs>
        <w:ind w:left="5760" w:hanging="360"/>
      </w:pPr>
      <w:rPr>
        <w:rFonts w:ascii="Arial" w:hAnsi="Arial" w:hint="default"/>
      </w:rPr>
    </w:lvl>
    <w:lvl w:ilvl="8" w:tplc="1602AA9C" w:tentative="1">
      <w:start w:val="1"/>
      <w:numFmt w:val="bullet"/>
      <w:lvlText w:val="•"/>
      <w:lvlJc w:val="left"/>
      <w:pPr>
        <w:tabs>
          <w:tab w:val="num" w:pos="6480"/>
        </w:tabs>
        <w:ind w:left="6480" w:hanging="360"/>
      </w:pPr>
      <w:rPr>
        <w:rFonts w:ascii="Arial" w:hAnsi="Arial" w:hint="default"/>
      </w:rPr>
    </w:lvl>
  </w:abstractNum>
  <w:abstractNum w:abstractNumId="1">
    <w:nsid w:val="06BE53EF"/>
    <w:multiLevelType w:val="hybridMultilevel"/>
    <w:tmpl w:val="674A18D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70137D"/>
    <w:multiLevelType w:val="multilevel"/>
    <w:tmpl w:val="C924F48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F124B72"/>
    <w:multiLevelType w:val="multilevel"/>
    <w:tmpl w:val="32BEFA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64E7290"/>
    <w:multiLevelType w:val="multilevel"/>
    <w:tmpl w:val="A49684A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184F37ED"/>
    <w:multiLevelType w:val="hybridMultilevel"/>
    <w:tmpl w:val="958C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66419C"/>
    <w:multiLevelType w:val="hybridMultilevel"/>
    <w:tmpl w:val="3D428962"/>
    <w:lvl w:ilvl="0" w:tplc="60DAFD9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CFB12B0"/>
    <w:multiLevelType w:val="hybridMultilevel"/>
    <w:tmpl w:val="8AA0BB9A"/>
    <w:lvl w:ilvl="0" w:tplc="1F06B3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7AE0993"/>
    <w:multiLevelType w:val="hybridMultilevel"/>
    <w:tmpl w:val="AA284A16"/>
    <w:lvl w:ilvl="0" w:tplc="AE3CAB0E">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nsid w:val="2B1A500C"/>
    <w:multiLevelType w:val="multilevel"/>
    <w:tmpl w:val="2220AD44"/>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0">
    <w:nsid w:val="32F63563"/>
    <w:multiLevelType w:val="hybridMultilevel"/>
    <w:tmpl w:val="BA06E984"/>
    <w:lvl w:ilvl="0" w:tplc="12F45858">
      <w:start w:val="1"/>
      <w:numFmt w:val="decimal"/>
      <w:lvlText w:val="%1."/>
      <w:lvlJc w:val="left"/>
      <w:pPr>
        <w:ind w:left="720" w:hanging="360"/>
      </w:pPr>
      <w:rPr>
        <w:rFonts w:ascii="Times New Roman" w:eastAsiaTheme="minorHAnsi" w:hAnsi="Times New Roman" w:cs="Times New Roman"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38E7A58"/>
    <w:multiLevelType w:val="hybridMultilevel"/>
    <w:tmpl w:val="B2B66F4C"/>
    <w:lvl w:ilvl="0" w:tplc="1F6482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B515144"/>
    <w:multiLevelType w:val="multilevel"/>
    <w:tmpl w:val="C9DE0768"/>
    <w:lvl w:ilvl="0">
      <w:start w:val="1"/>
      <w:numFmt w:val="decimal"/>
      <w:lvlText w:val="%1."/>
      <w:lvlJc w:val="left"/>
      <w:pPr>
        <w:ind w:left="-131" w:hanging="360"/>
      </w:pPr>
      <w:rPr>
        <w:b w:val="0"/>
      </w:rPr>
    </w:lvl>
    <w:lvl w:ilvl="1">
      <w:start w:val="6"/>
      <w:numFmt w:val="decimal"/>
      <w:isLgl/>
      <w:lvlText w:val="%1.%2"/>
      <w:lvlJc w:val="left"/>
      <w:pPr>
        <w:ind w:left="421" w:hanging="912"/>
      </w:pPr>
      <w:rPr>
        <w:rFonts w:eastAsia="Times New Roman" w:hint="default"/>
      </w:rPr>
    </w:lvl>
    <w:lvl w:ilvl="2">
      <w:start w:val="1"/>
      <w:numFmt w:val="decimal"/>
      <w:isLgl/>
      <w:lvlText w:val="%1.%2.%3"/>
      <w:lvlJc w:val="left"/>
      <w:pPr>
        <w:ind w:left="421" w:hanging="912"/>
      </w:pPr>
      <w:rPr>
        <w:rFonts w:eastAsia="Times New Roman" w:hint="default"/>
      </w:rPr>
    </w:lvl>
    <w:lvl w:ilvl="3">
      <w:start w:val="1"/>
      <w:numFmt w:val="decimal"/>
      <w:isLgl/>
      <w:lvlText w:val="%1.%2.%3.%4"/>
      <w:lvlJc w:val="left"/>
      <w:pPr>
        <w:ind w:left="421" w:hanging="912"/>
      </w:pPr>
      <w:rPr>
        <w:rFonts w:eastAsia="Times New Roman" w:hint="default"/>
      </w:rPr>
    </w:lvl>
    <w:lvl w:ilvl="4">
      <w:start w:val="1"/>
      <w:numFmt w:val="decimal"/>
      <w:isLgl/>
      <w:lvlText w:val="%1.%2.%3.%4.%5"/>
      <w:lvlJc w:val="left"/>
      <w:pPr>
        <w:ind w:left="589" w:hanging="1080"/>
      </w:pPr>
      <w:rPr>
        <w:rFonts w:eastAsia="Times New Roman" w:hint="default"/>
      </w:rPr>
    </w:lvl>
    <w:lvl w:ilvl="5">
      <w:start w:val="1"/>
      <w:numFmt w:val="decimal"/>
      <w:isLgl/>
      <w:lvlText w:val="%1.%2.%3.%4.%5.%6"/>
      <w:lvlJc w:val="left"/>
      <w:pPr>
        <w:ind w:left="589" w:hanging="1080"/>
      </w:pPr>
      <w:rPr>
        <w:rFonts w:eastAsia="Times New Roman" w:hint="default"/>
      </w:rPr>
    </w:lvl>
    <w:lvl w:ilvl="6">
      <w:start w:val="1"/>
      <w:numFmt w:val="decimal"/>
      <w:isLgl/>
      <w:lvlText w:val="%1.%2.%3.%4.%5.%6.%7"/>
      <w:lvlJc w:val="left"/>
      <w:pPr>
        <w:ind w:left="949" w:hanging="1440"/>
      </w:pPr>
      <w:rPr>
        <w:rFonts w:eastAsia="Times New Roman" w:hint="default"/>
      </w:rPr>
    </w:lvl>
    <w:lvl w:ilvl="7">
      <w:start w:val="1"/>
      <w:numFmt w:val="decimal"/>
      <w:isLgl/>
      <w:lvlText w:val="%1.%2.%3.%4.%5.%6.%7.%8"/>
      <w:lvlJc w:val="left"/>
      <w:pPr>
        <w:ind w:left="949" w:hanging="1440"/>
      </w:pPr>
      <w:rPr>
        <w:rFonts w:eastAsia="Times New Roman" w:hint="default"/>
      </w:rPr>
    </w:lvl>
    <w:lvl w:ilvl="8">
      <w:start w:val="1"/>
      <w:numFmt w:val="decimal"/>
      <w:isLgl/>
      <w:lvlText w:val="%1.%2.%3.%4.%5.%6.%7.%8.%9"/>
      <w:lvlJc w:val="left"/>
      <w:pPr>
        <w:ind w:left="1309" w:hanging="1800"/>
      </w:pPr>
      <w:rPr>
        <w:rFonts w:eastAsia="Times New Roman" w:hint="default"/>
      </w:rPr>
    </w:lvl>
  </w:abstractNum>
  <w:abstractNum w:abstractNumId="13">
    <w:nsid w:val="3BC93F48"/>
    <w:multiLevelType w:val="hybridMultilevel"/>
    <w:tmpl w:val="BE6004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3D5A72"/>
    <w:multiLevelType w:val="multilevel"/>
    <w:tmpl w:val="2A6A731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41412014"/>
    <w:multiLevelType w:val="multilevel"/>
    <w:tmpl w:val="91DE68CE"/>
    <w:lvl w:ilvl="0">
      <w:start w:val="1"/>
      <w:numFmt w:val="decimal"/>
      <w:lvlText w:val="%1."/>
      <w:lvlJc w:val="left"/>
      <w:pPr>
        <w:ind w:left="720" w:hanging="360"/>
      </w:pPr>
      <w:rPr>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3206FDE"/>
    <w:multiLevelType w:val="multilevel"/>
    <w:tmpl w:val="DD98C0B0"/>
    <w:lvl w:ilvl="0">
      <w:start w:val="3"/>
      <w:numFmt w:val="decimal"/>
      <w:lvlText w:val="%1"/>
      <w:lvlJc w:val="left"/>
      <w:pPr>
        <w:ind w:left="360" w:hanging="360"/>
      </w:pPr>
      <w:rPr>
        <w:rFonts w:hint="default"/>
      </w:rPr>
    </w:lvl>
    <w:lvl w:ilvl="1">
      <w:start w:val="7"/>
      <w:numFmt w:val="decimal"/>
      <w:lvlText w:val="%1.%2"/>
      <w:lvlJc w:val="left"/>
      <w:pPr>
        <w:ind w:left="-622" w:hanging="360"/>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434" w:hanging="1440"/>
      </w:pPr>
      <w:rPr>
        <w:rFonts w:hint="default"/>
      </w:rPr>
    </w:lvl>
    <w:lvl w:ilvl="8">
      <w:start w:val="1"/>
      <w:numFmt w:val="decimal"/>
      <w:lvlText w:val="%1.%2.%3.%4.%5.%6.%7.%8.%9"/>
      <w:lvlJc w:val="left"/>
      <w:pPr>
        <w:ind w:left="-6056" w:hanging="1800"/>
      </w:pPr>
      <w:rPr>
        <w:rFonts w:hint="default"/>
      </w:rPr>
    </w:lvl>
  </w:abstractNum>
  <w:abstractNum w:abstractNumId="17">
    <w:nsid w:val="4AB41C39"/>
    <w:multiLevelType w:val="multilevel"/>
    <w:tmpl w:val="E0BAC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0542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E82697"/>
    <w:multiLevelType w:val="hybridMultilevel"/>
    <w:tmpl w:val="DFE8656C"/>
    <w:lvl w:ilvl="0" w:tplc="5272402C">
      <w:start w:val="1"/>
      <w:numFmt w:val="lowerRoman"/>
      <w:lvlText w:val="%1."/>
      <w:lvlJc w:val="left"/>
      <w:pPr>
        <w:tabs>
          <w:tab w:val="left" w:pos="720"/>
        </w:tabs>
        <w:ind w:left="720" w:hanging="360"/>
      </w:pPr>
      <w:rPr>
        <w:rFonts w:ascii="Times New Roman" w:eastAsia="Calibri" w:hAnsi="Times New Roman" w:cs="Times New Roman"/>
        <w:b w:val="0"/>
      </w:rPr>
    </w:lvl>
    <w:lvl w:ilvl="1" w:tplc="C630A408" w:tentative="1">
      <w:start w:val="1"/>
      <w:numFmt w:val="bullet"/>
      <w:lvlText w:val=""/>
      <w:lvlJc w:val="left"/>
      <w:pPr>
        <w:tabs>
          <w:tab w:val="left" w:pos="1440"/>
        </w:tabs>
        <w:ind w:left="1440" w:hanging="360"/>
      </w:pPr>
      <w:rPr>
        <w:rFonts w:ascii="Wingdings 2" w:hAnsi="Wingdings 2" w:hint="default"/>
      </w:rPr>
    </w:lvl>
    <w:lvl w:ilvl="2" w:tplc="331ACE58" w:tentative="1">
      <w:start w:val="1"/>
      <w:numFmt w:val="bullet"/>
      <w:lvlText w:val=""/>
      <w:lvlJc w:val="left"/>
      <w:pPr>
        <w:tabs>
          <w:tab w:val="left" w:pos="2160"/>
        </w:tabs>
        <w:ind w:left="2160" w:hanging="360"/>
      </w:pPr>
      <w:rPr>
        <w:rFonts w:ascii="Wingdings 2" w:hAnsi="Wingdings 2" w:hint="default"/>
      </w:rPr>
    </w:lvl>
    <w:lvl w:ilvl="3" w:tplc="BF5267A6" w:tentative="1">
      <w:start w:val="1"/>
      <w:numFmt w:val="bullet"/>
      <w:lvlText w:val=""/>
      <w:lvlJc w:val="left"/>
      <w:pPr>
        <w:tabs>
          <w:tab w:val="left" w:pos="2880"/>
        </w:tabs>
        <w:ind w:left="2880" w:hanging="360"/>
      </w:pPr>
      <w:rPr>
        <w:rFonts w:ascii="Wingdings 2" w:hAnsi="Wingdings 2" w:hint="default"/>
      </w:rPr>
    </w:lvl>
    <w:lvl w:ilvl="4" w:tplc="AA10D968" w:tentative="1">
      <w:start w:val="1"/>
      <w:numFmt w:val="bullet"/>
      <w:lvlText w:val=""/>
      <w:lvlJc w:val="left"/>
      <w:pPr>
        <w:tabs>
          <w:tab w:val="left" w:pos="3600"/>
        </w:tabs>
        <w:ind w:left="3600" w:hanging="360"/>
      </w:pPr>
      <w:rPr>
        <w:rFonts w:ascii="Wingdings 2" w:hAnsi="Wingdings 2" w:hint="default"/>
      </w:rPr>
    </w:lvl>
    <w:lvl w:ilvl="5" w:tplc="F79486C8" w:tentative="1">
      <w:start w:val="1"/>
      <w:numFmt w:val="bullet"/>
      <w:lvlText w:val=""/>
      <w:lvlJc w:val="left"/>
      <w:pPr>
        <w:tabs>
          <w:tab w:val="left" w:pos="4320"/>
        </w:tabs>
        <w:ind w:left="4320" w:hanging="360"/>
      </w:pPr>
      <w:rPr>
        <w:rFonts w:ascii="Wingdings 2" w:hAnsi="Wingdings 2" w:hint="default"/>
      </w:rPr>
    </w:lvl>
    <w:lvl w:ilvl="6" w:tplc="2BCA4A2A" w:tentative="1">
      <w:start w:val="1"/>
      <w:numFmt w:val="bullet"/>
      <w:lvlText w:val=""/>
      <w:lvlJc w:val="left"/>
      <w:pPr>
        <w:tabs>
          <w:tab w:val="left" w:pos="5040"/>
        </w:tabs>
        <w:ind w:left="5040" w:hanging="360"/>
      </w:pPr>
      <w:rPr>
        <w:rFonts w:ascii="Wingdings 2" w:hAnsi="Wingdings 2" w:hint="default"/>
      </w:rPr>
    </w:lvl>
    <w:lvl w:ilvl="7" w:tplc="B966181C" w:tentative="1">
      <w:start w:val="1"/>
      <w:numFmt w:val="bullet"/>
      <w:lvlText w:val=""/>
      <w:lvlJc w:val="left"/>
      <w:pPr>
        <w:tabs>
          <w:tab w:val="left" w:pos="5760"/>
        </w:tabs>
        <w:ind w:left="5760" w:hanging="360"/>
      </w:pPr>
      <w:rPr>
        <w:rFonts w:ascii="Wingdings 2" w:hAnsi="Wingdings 2" w:hint="default"/>
      </w:rPr>
    </w:lvl>
    <w:lvl w:ilvl="8" w:tplc="44F009DE" w:tentative="1">
      <w:start w:val="1"/>
      <w:numFmt w:val="bullet"/>
      <w:lvlText w:val=""/>
      <w:lvlJc w:val="left"/>
      <w:pPr>
        <w:tabs>
          <w:tab w:val="left" w:pos="6480"/>
        </w:tabs>
        <w:ind w:left="6480" w:hanging="360"/>
      </w:pPr>
      <w:rPr>
        <w:rFonts w:ascii="Wingdings 2" w:hAnsi="Wingdings 2" w:hint="default"/>
      </w:rPr>
    </w:lvl>
  </w:abstractNum>
  <w:abstractNum w:abstractNumId="20">
    <w:nsid w:val="5DF9556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2952C7A"/>
    <w:multiLevelType w:val="hybridMultilevel"/>
    <w:tmpl w:val="FB160870"/>
    <w:lvl w:ilvl="0" w:tplc="1FD21DAC">
      <w:start w:val="1"/>
      <w:numFmt w:val="lowerLetter"/>
      <w:lvlText w:val="(%1)"/>
      <w:lvlJc w:val="left"/>
      <w:pPr>
        <w:ind w:left="-491" w:hanging="360"/>
      </w:pPr>
      <w:rPr>
        <w:rFonts w:hint="default"/>
        <w:b/>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2">
    <w:nsid w:val="655F4CBA"/>
    <w:multiLevelType w:val="hybridMultilevel"/>
    <w:tmpl w:val="97D2EE20"/>
    <w:lvl w:ilvl="0" w:tplc="C6843760">
      <w:start w:val="1"/>
      <w:numFmt w:val="decimal"/>
      <w:lvlText w:val="%1."/>
      <w:lvlJc w:val="left"/>
      <w:pPr>
        <w:ind w:left="-763" w:hanging="360"/>
      </w:pPr>
      <w:rPr>
        <w:rFonts w:hint="default"/>
        <w:b w:val="0"/>
      </w:rPr>
    </w:lvl>
    <w:lvl w:ilvl="1" w:tplc="08090019" w:tentative="1">
      <w:start w:val="1"/>
      <w:numFmt w:val="lowerLetter"/>
      <w:lvlText w:val="%2."/>
      <w:lvlJc w:val="left"/>
      <w:pPr>
        <w:ind w:left="-43" w:hanging="360"/>
      </w:pPr>
    </w:lvl>
    <w:lvl w:ilvl="2" w:tplc="0809001B" w:tentative="1">
      <w:start w:val="1"/>
      <w:numFmt w:val="lowerRoman"/>
      <w:lvlText w:val="%3."/>
      <w:lvlJc w:val="right"/>
      <w:pPr>
        <w:ind w:left="677" w:hanging="180"/>
      </w:pPr>
    </w:lvl>
    <w:lvl w:ilvl="3" w:tplc="0809000F" w:tentative="1">
      <w:start w:val="1"/>
      <w:numFmt w:val="decimal"/>
      <w:lvlText w:val="%4."/>
      <w:lvlJc w:val="left"/>
      <w:pPr>
        <w:ind w:left="1397" w:hanging="360"/>
      </w:pPr>
    </w:lvl>
    <w:lvl w:ilvl="4" w:tplc="08090019" w:tentative="1">
      <w:start w:val="1"/>
      <w:numFmt w:val="lowerLetter"/>
      <w:lvlText w:val="%5."/>
      <w:lvlJc w:val="left"/>
      <w:pPr>
        <w:ind w:left="2117" w:hanging="360"/>
      </w:pPr>
    </w:lvl>
    <w:lvl w:ilvl="5" w:tplc="0809001B" w:tentative="1">
      <w:start w:val="1"/>
      <w:numFmt w:val="lowerRoman"/>
      <w:lvlText w:val="%6."/>
      <w:lvlJc w:val="right"/>
      <w:pPr>
        <w:ind w:left="2837" w:hanging="180"/>
      </w:pPr>
    </w:lvl>
    <w:lvl w:ilvl="6" w:tplc="0809000F" w:tentative="1">
      <w:start w:val="1"/>
      <w:numFmt w:val="decimal"/>
      <w:lvlText w:val="%7."/>
      <w:lvlJc w:val="left"/>
      <w:pPr>
        <w:ind w:left="3557" w:hanging="360"/>
      </w:pPr>
    </w:lvl>
    <w:lvl w:ilvl="7" w:tplc="08090019" w:tentative="1">
      <w:start w:val="1"/>
      <w:numFmt w:val="lowerLetter"/>
      <w:lvlText w:val="%8."/>
      <w:lvlJc w:val="left"/>
      <w:pPr>
        <w:ind w:left="4277" w:hanging="360"/>
      </w:pPr>
    </w:lvl>
    <w:lvl w:ilvl="8" w:tplc="0809001B" w:tentative="1">
      <w:start w:val="1"/>
      <w:numFmt w:val="lowerRoman"/>
      <w:lvlText w:val="%9."/>
      <w:lvlJc w:val="right"/>
      <w:pPr>
        <w:ind w:left="4997" w:hanging="180"/>
      </w:pPr>
    </w:lvl>
  </w:abstractNum>
  <w:abstractNum w:abstractNumId="23">
    <w:nsid w:val="65F362E4"/>
    <w:multiLevelType w:val="multilevel"/>
    <w:tmpl w:val="35E032C2"/>
    <w:lvl w:ilvl="0">
      <w:start w:val="3"/>
      <w:numFmt w:val="decimal"/>
      <w:lvlText w:val="%1"/>
      <w:lvlJc w:val="left"/>
      <w:pPr>
        <w:ind w:left="360" w:hanging="360"/>
      </w:pPr>
      <w:rPr>
        <w:rFonts w:hint="default"/>
      </w:rPr>
    </w:lvl>
    <w:lvl w:ilvl="1">
      <w:start w:val="7"/>
      <w:numFmt w:val="decimal"/>
      <w:lvlText w:val="%1.%2"/>
      <w:lvlJc w:val="left"/>
      <w:pPr>
        <w:ind w:left="-131" w:hanging="360"/>
      </w:pPr>
      <w:rPr>
        <w:rFonts w:hint="default"/>
      </w:rPr>
    </w:lvl>
    <w:lvl w:ilvl="2">
      <w:start w:val="1"/>
      <w:numFmt w:val="decimal"/>
      <w:lvlText w:val="%1.%2.%3"/>
      <w:lvlJc w:val="left"/>
      <w:pPr>
        <w:ind w:left="-26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884"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997" w:hanging="1440"/>
      </w:pPr>
      <w:rPr>
        <w:rFonts w:hint="default"/>
      </w:rPr>
    </w:lvl>
    <w:lvl w:ilvl="8">
      <w:start w:val="1"/>
      <w:numFmt w:val="decimal"/>
      <w:lvlText w:val="%1.%2.%3.%4.%5.%6.%7.%8.%9"/>
      <w:lvlJc w:val="left"/>
      <w:pPr>
        <w:ind w:left="-2128" w:hanging="1800"/>
      </w:pPr>
      <w:rPr>
        <w:rFonts w:hint="default"/>
      </w:rPr>
    </w:lvl>
  </w:abstractNum>
  <w:abstractNum w:abstractNumId="24">
    <w:nsid w:val="6C0A0046"/>
    <w:multiLevelType w:val="hybridMultilevel"/>
    <w:tmpl w:val="C61A5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647B08"/>
    <w:multiLevelType w:val="hybridMultilevel"/>
    <w:tmpl w:val="847873A0"/>
    <w:lvl w:ilvl="0" w:tplc="971CB844">
      <w:start w:val="1"/>
      <w:numFmt w:val="decimal"/>
      <w:lvlText w:val="%1."/>
      <w:lvlJc w:val="left"/>
      <w:pPr>
        <w:ind w:left="-491" w:hanging="360"/>
      </w:pPr>
      <w:rPr>
        <w:rFonts w:eastAsiaTheme="minorHAnsi"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6">
    <w:nsid w:val="72190A06"/>
    <w:multiLevelType w:val="hybridMultilevel"/>
    <w:tmpl w:val="1B9A6C68"/>
    <w:lvl w:ilvl="0" w:tplc="3A4CD51C">
      <w:start w:val="1"/>
      <w:numFmt w:val="lowerLetter"/>
      <w:lvlText w:val="(%1)"/>
      <w:lvlJc w:val="left"/>
      <w:pPr>
        <w:ind w:left="1848" w:hanging="372"/>
      </w:pPr>
      <w:rPr>
        <w:rFonts w:hint="default"/>
      </w:rPr>
    </w:lvl>
    <w:lvl w:ilvl="1" w:tplc="08090019" w:tentative="1">
      <w:start w:val="1"/>
      <w:numFmt w:val="lowerLetter"/>
      <w:lvlText w:val="%2."/>
      <w:lvlJc w:val="left"/>
      <w:pPr>
        <w:ind w:left="2556" w:hanging="360"/>
      </w:pPr>
    </w:lvl>
    <w:lvl w:ilvl="2" w:tplc="0809001B" w:tentative="1">
      <w:start w:val="1"/>
      <w:numFmt w:val="lowerRoman"/>
      <w:lvlText w:val="%3."/>
      <w:lvlJc w:val="right"/>
      <w:pPr>
        <w:ind w:left="3276" w:hanging="180"/>
      </w:pPr>
    </w:lvl>
    <w:lvl w:ilvl="3" w:tplc="0809000F" w:tentative="1">
      <w:start w:val="1"/>
      <w:numFmt w:val="decimal"/>
      <w:lvlText w:val="%4."/>
      <w:lvlJc w:val="left"/>
      <w:pPr>
        <w:ind w:left="3996" w:hanging="360"/>
      </w:pPr>
    </w:lvl>
    <w:lvl w:ilvl="4" w:tplc="08090019" w:tentative="1">
      <w:start w:val="1"/>
      <w:numFmt w:val="lowerLetter"/>
      <w:lvlText w:val="%5."/>
      <w:lvlJc w:val="left"/>
      <w:pPr>
        <w:ind w:left="4716" w:hanging="360"/>
      </w:pPr>
    </w:lvl>
    <w:lvl w:ilvl="5" w:tplc="0809001B" w:tentative="1">
      <w:start w:val="1"/>
      <w:numFmt w:val="lowerRoman"/>
      <w:lvlText w:val="%6."/>
      <w:lvlJc w:val="right"/>
      <w:pPr>
        <w:ind w:left="5436" w:hanging="180"/>
      </w:pPr>
    </w:lvl>
    <w:lvl w:ilvl="6" w:tplc="0809000F" w:tentative="1">
      <w:start w:val="1"/>
      <w:numFmt w:val="decimal"/>
      <w:lvlText w:val="%7."/>
      <w:lvlJc w:val="left"/>
      <w:pPr>
        <w:ind w:left="6156" w:hanging="360"/>
      </w:pPr>
    </w:lvl>
    <w:lvl w:ilvl="7" w:tplc="08090019" w:tentative="1">
      <w:start w:val="1"/>
      <w:numFmt w:val="lowerLetter"/>
      <w:lvlText w:val="%8."/>
      <w:lvlJc w:val="left"/>
      <w:pPr>
        <w:ind w:left="6876" w:hanging="360"/>
      </w:pPr>
    </w:lvl>
    <w:lvl w:ilvl="8" w:tplc="0809001B" w:tentative="1">
      <w:start w:val="1"/>
      <w:numFmt w:val="lowerRoman"/>
      <w:lvlText w:val="%9."/>
      <w:lvlJc w:val="right"/>
      <w:pPr>
        <w:ind w:left="7596" w:hanging="180"/>
      </w:pPr>
    </w:lvl>
  </w:abstractNum>
  <w:abstractNum w:abstractNumId="27">
    <w:nsid w:val="7F011588"/>
    <w:multiLevelType w:val="multilevel"/>
    <w:tmpl w:val="C924F48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15"/>
  </w:num>
  <w:num w:numId="2">
    <w:abstractNumId w:val="3"/>
  </w:num>
  <w:num w:numId="3">
    <w:abstractNumId w:val="14"/>
  </w:num>
  <w:num w:numId="4">
    <w:abstractNumId w:val="9"/>
  </w:num>
  <w:num w:numId="5">
    <w:abstractNumId w:val="0"/>
  </w:num>
  <w:num w:numId="6">
    <w:abstractNumId w:val="4"/>
  </w:num>
  <w:num w:numId="7">
    <w:abstractNumId w:val="2"/>
  </w:num>
  <w:num w:numId="8">
    <w:abstractNumId w:val="27"/>
  </w:num>
  <w:num w:numId="9">
    <w:abstractNumId w:val="19"/>
  </w:num>
  <w:num w:numId="10">
    <w:abstractNumId w:val="17"/>
  </w:num>
  <w:num w:numId="11">
    <w:abstractNumId w:val="5"/>
  </w:num>
  <w:num w:numId="12">
    <w:abstractNumId w:val="13"/>
  </w:num>
  <w:num w:numId="13">
    <w:abstractNumId w:val="1"/>
  </w:num>
  <w:num w:numId="14">
    <w:abstractNumId w:val="26"/>
  </w:num>
  <w:num w:numId="15">
    <w:abstractNumId w:val="25"/>
  </w:num>
  <w:num w:numId="16">
    <w:abstractNumId w:val="6"/>
  </w:num>
  <w:num w:numId="17">
    <w:abstractNumId w:val="11"/>
  </w:num>
  <w:num w:numId="18">
    <w:abstractNumId w:val="22"/>
  </w:num>
  <w:num w:numId="19">
    <w:abstractNumId w:val="24"/>
  </w:num>
  <w:num w:numId="20">
    <w:abstractNumId w:val="7"/>
  </w:num>
  <w:num w:numId="21">
    <w:abstractNumId w:val="10"/>
  </w:num>
  <w:num w:numId="22">
    <w:abstractNumId w:val="8"/>
  </w:num>
  <w:num w:numId="23">
    <w:abstractNumId w:val="18"/>
  </w:num>
  <w:num w:numId="24">
    <w:abstractNumId w:val="12"/>
  </w:num>
  <w:num w:numId="25">
    <w:abstractNumId w:val="20"/>
  </w:num>
  <w:num w:numId="26">
    <w:abstractNumId w:val="21"/>
  </w:num>
  <w:num w:numId="27">
    <w:abstractNumId w:val="2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0s7Q0NjEyNzcwNjRQ0lEKTi0uzszPAykwrQUAcoReDiwAAAA="/>
  </w:docVars>
  <w:rsids>
    <w:rsidRoot w:val="004B7C4E"/>
    <w:rsid w:val="000000ED"/>
    <w:rsid w:val="00000178"/>
    <w:rsid w:val="0000049F"/>
    <w:rsid w:val="000008A9"/>
    <w:rsid w:val="00001157"/>
    <w:rsid w:val="00001389"/>
    <w:rsid w:val="00001444"/>
    <w:rsid w:val="00002023"/>
    <w:rsid w:val="00002199"/>
    <w:rsid w:val="0000288D"/>
    <w:rsid w:val="00002EF7"/>
    <w:rsid w:val="0000318C"/>
    <w:rsid w:val="0000357C"/>
    <w:rsid w:val="00003AC9"/>
    <w:rsid w:val="00003D10"/>
    <w:rsid w:val="00003E4C"/>
    <w:rsid w:val="000061AA"/>
    <w:rsid w:val="00006603"/>
    <w:rsid w:val="000069E0"/>
    <w:rsid w:val="000075C6"/>
    <w:rsid w:val="0000764E"/>
    <w:rsid w:val="00007919"/>
    <w:rsid w:val="00007D85"/>
    <w:rsid w:val="000103FF"/>
    <w:rsid w:val="000109F0"/>
    <w:rsid w:val="00010F0E"/>
    <w:rsid w:val="00011916"/>
    <w:rsid w:val="0001197A"/>
    <w:rsid w:val="00012601"/>
    <w:rsid w:val="00013DDD"/>
    <w:rsid w:val="000145D1"/>
    <w:rsid w:val="000153FF"/>
    <w:rsid w:val="00016590"/>
    <w:rsid w:val="00016C6A"/>
    <w:rsid w:val="00017146"/>
    <w:rsid w:val="0001790B"/>
    <w:rsid w:val="00017E5D"/>
    <w:rsid w:val="00021031"/>
    <w:rsid w:val="000218AC"/>
    <w:rsid w:val="00022588"/>
    <w:rsid w:val="000228E9"/>
    <w:rsid w:val="0002315B"/>
    <w:rsid w:val="000237E4"/>
    <w:rsid w:val="00024A1F"/>
    <w:rsid w:val="000256F9"/>
    <w:rsid w:val="00025820"/>
    <w:rsid w:val="00026142"/>
    <w:rsid w:val="0002688D"/>
    <w:rsid w:val="00026EFF"/>
    <w:rsid w:val="00027332"/>
    <w:rsid w:val="00027E35"/>
    <w:rsid w:val="00027FB9"/>
    <w:rsid w:val="000301F0"/>
    <w:rsid w:val="0003085E"/>
    <w:rsid w:val="000309C2"/>
    <w:rsid w:val="00032495"/>
    <w:rsid w:val="00032FC0"/>
    <w:rsid w:val="000345C1"/>
    <w:rsid w:val="0003461D"/>
    <w:rsid w:val="00034D69"/>
    <w:rsid w:val="000354B0"/>
    <w:rsid w:val="00036059"/>
    <w:rsid w:val="0003657E"/>
    <w:rsid w:val="000366B1"/>
    <w:rsid w:val="00036985"/>
    <w:rsid w:val="00036B90"/>
    <w:rsid w:val="00037A46"/>
    <w:rsid w:val="00037F5F"/>
    <w:rsid w:val="00040345"/>
    <w:rsid w:val="00041337"/>
    <w:rsid w:val="0004194A"/>
    <w:rsid w:val="00041A4C"/>
    <w:rsid w:val="000422DE"/>
    <w:rsid w:val="000424B8"/>
    <w:rsid w:val="000427B6"/>
    <w:rsid w:val="00042B6C"/>
    <w:rsid w:val="00042CDF"/>
    <w:rsid w:val="0004310B"/>
    <w:rsid w:val="00043C3B"/>
    <w:rsid w:val="00044782"/>
    <w:rsid w:val="00044EA4"/>
    <w:rsid w:val="00044F79"/>
    <w:rsid w:val="000459FD"/>
    <w:rsid w:val="00046797"/>
    <w:rsid w:val="00046DFE"/>
    <w:rsid w:val="0004775A"/>
    <w:rsid w:val="00047D7A"/>
    <w:rsid w:val="000510BB"/>
    <w:rsid w:val="00051798"/>
    <w:rsid w:val="0005298E"/>
    <w:rsid w:val="00053038"/>
    <w:rsid w:val="00053175"/>
    <w:rsid w:val="000531C3"/>
    <w:rsid w:val="0005377D"/>
    <w:rsid w:val="00053DCA"/>
    <w:rsid w:val="00053F5C"/>
    <w:rsid w:val="0005488B"/>
    <w:rsid w:val="00054B48"/>
    <w:rsid w:val="00056CDA"/>
    <w:rsid w:val="00057261"/>
    <w:rsid w:val="000576A2"/>
    <w:rsid w:val="000576DD"/>
    <w:rsid w:val="00060362"/>
    <w:rsid w:val="00060730"/>
    <w:rsid w:val="0006100D"/>
    <w:rsid w:val="000610B6"/>
    <w:rsid w:val="00061B98"/>
    <w:rsid w:val="0006313B"/>
    <w:rsid w:val="000634ED"/>
    <w:rsid w:val="00064E67"/>
    <w:rsid w:val="000650D1"/>
    <w:rsid w:val="0006597A"/>
    <w:rsid w:val="00065B4C"/>
    <w:rsid w:val="00065E23"/>
    <w:rsid w:val="00066222"/>
    <w:rsid w:val="00066EA1"/>
    <w:rsid w:val="0006749A"/>
    <w:rsid w:val="00067811"/>
    <w:rsid w:val="00067828"/>
    <w:rsid w:val="00070E7B"/>
    <w:rsid w:val="00072216"/>
    <w:rsid w:val="00072EFD"/>
    <w:rsid w:val="00073182"/>
    <w:rsid w:val="000731DE"/>
    <w:rsid w:val="00073BCB"/>
    <w:rsid w:val="000741A7"/>
    <w:rsid w:val="00074CD2"/>
    <w:rsid w:val="000756FD"/>
    <w:rsid w:val="00075AFD"/>
    <w:rsid w:val="0007682A"/>
    <w:rsid w:val="00076F41"/>
    <w:rsid w:val="00076FF9"/>
    <w:rsid w:val="00077483"/>
    <w:rsid w:val="00081B0B"/>
    <w:rsid w:val="00082469"/>
    <w:rsid w:val="0008286B"/>
    <w:rsid w:val="00082A87"/>
    <w:rsid w:val="00082DBD"/>
    <w:rsid w:val="00083529"/>
    <w:rsid w:val="00084672"/>
    <w:rsid w:val="00084EF0"/>
    <w:rsid w:val="0008513B"/>
    <w:rsid w:val="00085910"/>
    <w:rsid w:val="00085A43"/>
    <w:rsid w:val="00086B45"/>
    <w:rsid w:val="00086D0D"/>
    <w:rsid w:val="00090120"/>
    <w:rsid w:val="000906D0"/>
    <w:rsid w:val="00090760"/>
    <w:rsid w:val="00090E0E"/>
    <w:rsid w:val="000910DE"/>
    <w:rsid w:val="000910F9"/>
    <w:rsid w:val="00091E70"/>
    <w:rsid w:val="00092125"/>
    <w:rsid w:val="000924F6"/>
    <w:rsid w:val="000927D9"/>
    <w:rsid w:val="00093482"/>
    <w:rsid w:val="0009402F"/>
    <w:rsid w:val="00094288"/>
    <w:rsid w:val="000942A5"/>
    <w:rsid w:val="00094AF3"/>
    <w:rsid w:val="00094EF8"/>
    <w:rsid w:val="00094F44"/>
    <w:rsid w:val="0009523D"/>
    <w:rsid w:val="0009547B"/>
    <w:rsid w:val="00096124"/>
    <w:rsid w:val="00096153"/>
    <w:rsid w:val="000964A4"/>
    <w:rsid w:val="000974B9"/>
    <w:rsid w:val="000979BC"/>
    <w:rsid w:val="000A0236"/>
    <w:rsid w:val="000A0BE0"/>
    <w:rsid w:val="000A1AC6"/>
    <w:rsid w:val="000A274A"/>
    <w:rsid w:val="000A2D63"/>
    <w:rsid w:val="000A395C"/>
    <w:rsid w:val="000A3D21"/>
    <w:rsid w:val="000A619B"/>
    <w:rsid w:val="000A621A"/>
    <w:rsid w:val="000A650B"/>
    <w:rsid w:val="000A67F5"/>
    <w:rsid w:val="000A6F5E"/>
    <w:rsid w:val="000A7746"/>
    <w:rsid w:val="000B0F23"/>
    <w:rsid w:val="000B1D3B"/>
    <w:rsid w:val="000B2807"/>
    <w:rsid w:val="000B3230"/>
    <w:rsid w:val="000B4BA8"/>
    <w:rsid w:val="000B4EC9"/>
    <w:rsid w:val="000B5091"/>
    <w:rsid w:val="000B510D"/>
    <w:rsid w:val="000B5295"/>
    <w:rsid w:val="000B662C"/>
    <w:rsid w:val="000B6F7A"/>
    <w:rsid w:val="000B77D5"/>
    <w:rsid w:val="000B7CC7"/>
    <w:rsid w:val="000C0CBC"/>
    <w:rsid w:val="000C0FDA"/>
    <w:rsid w:val="000C1C3A"/>
    <w:rsid w:val="000C24C2"/>
    <w:rsid w:val="000C3B54"/>
    <w:rsid w:val="000C567F"/>
    <w:rsid w:val="000C5806"/>
    <w:rsid w:val="000C5B17"/>
    <w:rsid w:val="000C6530"/>
    <w:rsid w:val="000C67A4"/>
    <w:rsid w:val="000C6883"/>
    <w:rsid w:val="000C7349"/>
    <w:rsid w:val="000D02D1"/>
    <w:rsid w:val="000D0B07"/>
    <w:rsid w:val="000D136D"/>
    <w:rsid w:val="000D1A33"/>
    <w:rsid w:val="000D2012"/>
    <w:rsid w:val="000D24CE"/>
    <w:rsid w:val="000D2BD5"/>
    <w:rsid w:val="000D2FC1"/>
    <w:rsid w:val="000D34D2"/>
    <w:rsid w:val="000D4194"/>
    <w:rsid w:val="000D44B6"/>
    <w:rsid w:val="000D5F7D"/>
    <w:rsid w:val="000D6C69"/>
    <w:rsid w:val="000D6DE3"/>
    <w:rsid w:val="000D724C"/>
    <w:rsid w:val="000D76F5"/>
    <w:rsid w:val="000D77B1"/>
    <w:rsid w:val="000E00D7"/>
    <w:rsid w:val="000E1972"/>
    <w:rsid w:val="000E20C2"/>
    <w:rsid w:val="000E2352"/>
    <w:rsid w:val="000E2829"/>
    <w:rsid w:val="000E394C"/>
    <w:rsid w:val="000E395A"/>
    <w:rsid w:val="000E3BC0"/>
    <w:rsid w:val="000E4A52"/>
    <w:rsid w:val="000E4C1B"/>
    <w:rsid w:val="000E51FD"/>
    <w:rsid w:val="000E5342"/>
    <w:rsid w:val="000E5961"/>
    <w:rsid w:val="000E6233"/>
    <w:rsid w:val="000E6C66"/>
    <w:rsid w:val="000E7483"/>
    <w:rsid w:val="000E7ABB"/>
    <w:rsid w:val="000E7DF3"/>
    <w:rsid w:val="000F1487"/>
    <w:rsid w:val="000F18D5"/>
    <w:rsid w:val="000F2070"/>
    <w:rsid w:val="000F2241"/>
    <w:rsid w:val="000F295A"/>
    <w:rsid w:val="000F3B70"/>
    <w:rsid w:val="000F3B8D"/>
    <w:rsid w:val="000F4973"/>
    <w:rsid w:val="000F534E"/>
    <w:rsid w:val="000F6518"/>
    <w:rsid w:val="000F6859"/>
    <w:rsid w:val="000F6B45"/>
    <w:rsid w:val="000F7ACC"/>
    <w:rsid w:val="00100406"/>
    <w:rsid w:val="00100699"/>
    <w:rsid w:val="001012C2"/>
    <w:rsid w:val="001016A8"/>
    <w:rsid w:val="0010211B"/>
    <w:rsid w:val="0010257B"/>
    <w:rsid w:val="00102665"/>
    <w:rsid w:val="00103DEB"/>
    <w:rsid w:val="0010466A"/>
    <w:rsid w:val="00104B6B"/>
    <w:rsid w:val="00104DB5"/>
    <w:rsid w:val="00105730"/>
    <w:rsid w:val="00105A28"/>
    <w:rsid w:val="00105DFD"/>
    <w:rsid w:val="00110AD7"/>
    <w:rsid w:val="0011166F"/>
    <w:rsid w:val="00115C27"/>
    <w:rsid w:val="00116A3A"/>
    <w:rsid w:val="00116A9C"/>
    <w:rsid w:val="001173B9"/>
    <w:rsid w:val="001202B7"/>
    <w:rsid w:val="001204F2"/>
    <w:rsid w:val="00120731"/>
    <w:rsid w:val="0012100C"/>
    <w:rsid w:val="00121422"/>
    <w:rsid w:val="00121CB2"/>
    <w:rsid w:val="00121D0E"/>
    <w:rsid w:val="00121E50"/>
    <w:rsid w:val="0012242E"/>
    <w:rsid w:val="00122D33"/>
    <w:rsid w:val="00123412"/>
    <w:rsid w:val="00123AAB"/>
    <w:rsid w:val="00123B2E"/>
    <w:rsid w:val="00123BA8"/>
    <w:rsid w:val="00123DB1"/>
    <w:rsid w:val="001246A1"/>
    <w:rsid w:val="00124C5B"/>
    <w:rsid w:val="001250A6"/>
    <w:rsid w:val="00125D66"/>
    <w:rsid w:val="0012683B"/>
    <w:rsid w:val="001277D7"/>
    <w:rsid w:val="00130053"/>
    <w:rsid w:val="001301C2"/>
    <w:rsid w:val="001301D7"/>
    <w:rsid w:val="001307BD"/>
    <w:rsid w:val="00130817"/>
    <w:rsid w:val="00130C33"/>
    <w:rsid w:val="00131221"/>
    <w:rsid w:val="00132DA6"/>
    <w:rsid w:val="0013355F"/>
    <w:rsid w:val="001342D0"/>
    <w:rsid w:val="00134851"/>
    <w:rsid w:val="00134F61"/>
    <w:rsid w:val="001353F4"/>
    <w:rsid w:val="00135843"/>
    <w:rsid w:val="00135D3F"/>
    <w:rsid w:val="00135DFE"/>
    <w:rsid w:val="001365DF"/>
    <w:rsid w:val="0013691B"/>
    <w:rsid w:val="00136D51"/>
    <w:rsid w:val="00137A93"/>
    <w:rsid w:val="0014102D"/>
    <w:rsid w:val="00141145"/>
    <w:rsid w:val="001416E7"/>
    <w:rsid w:val="00142010"/>
    <w:rsid w:val="0014282E"/>
    <w:rsid w:val="00142DC8"/>
    <w:rsid w:val="00143374"/>
    <w:rsid w:val="00143571"/>
    <w:rsid w:val="00144D80"/>
    <w:rsid w:val="0014514B"/>
    <w:rsid w:val="00145309"/>
    <w:rsid w:val="00145B23"/>
    <w:rsid w:val="00145F3F"/>
    <w:rsid w:val="0014652A"/>
    <w:rsid w:val="00146982"/>
    <w:rsid w:val="00147F76"/>
    <w:rsid w:val="00150236"/>
    <w:rsid w:val="001503CB"/>
    <w:rsid w:val="001504B8"/>
    <w:rsid w:val="00150AC6"/>
    <w:rsid w:val="001517FE"/>
    <w:rsid w:val="00151F00"/>
    <w:rsid w:val="00151F73"/>
    <w:rsid w:val="001520EA"/>
    <w:rsid w:val="00152A1D"/>
    <w:rsid w:val="00152C03"/>
    <w:rsid w:val="0015380C"/>
    <w:rsid w:val="00153E80"/>
    <w:rsid w:val="00154265"/>
    <w:rsid w:val="001543BD"/>
    <w:rsid w:val="00154C8B"/>
    <w:rsid w:val="00155A07"/>
    <w:rsid w:val="00155BEB"/>
    <w:rsid w:val="0015688C"/>
    <w:rsid w:val="001568C8"/>
    <w:rsid w:val="0015745F"/>
    <w:rsid w:val="00157C2A"/>
    <w:rsid w:val="00160B4F"/>
    <w:rsid w:val="00160C2F"/>
    <w:rsid w:val="0016105E"/>
    <w:rsid w:val="00161365"/>
    <w:rsid w:val="0016218F"/>
    <w:rsid w:val="00162726"/>
    <w:rsid w:val="001629EB"/>
    <w:rsid w:val="001634F7"/>
    <w:rsid w:val="0016395B"/>
    <w:rsid w:val="00163AA5"/>
    <w:rsid w:val="001646F7"/>
    <w:rsid w:val="00164CB8"/>
    <w:rsid w:val="00164EB5"/>
    <w:rsid w:val="001650E9"/>
    <w:rsid w:val="00165A20"/>
    <w:rsid w:val="00165DC7"/>
    <w:rsid w:val="0016607A"/>
    <w:rsid w:val="00166D11"/>
    <w:rsid w:val="00167986"/>
    <w:rsid w:val="00167AAA"/>
    <w:rsid w:val="00170A5D"/>
    <w:rsid w:val="00171123"/>
    <w:rsid w:val="00171582"/>
    <w:rsid w:val="00172307"/>
    <w:rsid w:val="00173167"/>
    <w:rsid w:val="00173C63"/>
    <w:rsid w:val="001743EF"/>
    <w:rsid w:val="00174614"/>
    <w:rsid w:val="001748D7"/>
    <w:rsid w:val="00175C9F"/>
    <w:rsid w:val="00175DE5"/>
    <w:rsid w:val="00175EDE"/>
    <w:rsid w:val="00177345"/>
    <w:rsid w:val="0018043B"/>
    <w:rsid w:val="00180803"/>
    <w:rsid w:val="00180C86"/>
    <w:rsid w:val="0018152C"/>
    <w:rsid w:val="001815DE"/>
    <w:rsid w:val="001826AE"/>
    <w:rsid w:val="001829ED"/>
    <w:rsid w:val="001830FF"/>
    <w:rsid w:val="0018362A"/>
    <w:rsid w:val="001836A5"/>
    <w:rsid w:val="001849E1"/>
    <w:rsid w:val="0018530A"/>
    <w:rsid w:val="001859DF"/>
    <w:rsid w:val="001874AF"/>
    <w:rsid w:val="001904CA"/>
    <w:rsid w:val="0019053A"/>
    <w:rsid w:val="0019082A"/>
    <w:rsid w:val="0019131E"/>
    <w:rsid w:val="001916DF"/>
    <w:rsid w:val="00191710"/>
    <w:rsid w:val="00191E70"/>
    <w:rsid w:val="00192B7F"/>
    <w:rsid w:val="001931DE"/>
    <w:rsid w:val="001936F0"/>
    <w:rsid w:val="0019378D"/>
    <w:rsid w:val="00193A87"/>
    <w:rsid w:val="00193EAD"/>
    <w:rsid w:val="001956BC"/>
    <w:rsid w:val="00195EF5"/>
    <w:rsid w:val="001961EE"/>
    <w:rsid w:val="00196FC4"/>
    <w:rsid w:val="001972D4"/>
    <w:rsid w:val="00197F30"/>
    <w:rsid w:val="001A0255"/>
    <w:rsid w:val="001A0704"/>
    <w:rsid w:val="001A0D09"/>
    <w:rsid w:val="001A1F67"/>
    <w:rsid w:val="001A21EB"/>
    <w:rsid w:val="001A2D87"/>
    <w:rsid w:val="001A3767"/>
    <w:rsid w:val="001A3D13"/>
    <w:rsid w:val="001A4899"/>
    <w:rsid w:val="001A4E1E"/>
    <w:rsid w:val="001A5343"/>
    <w:rsid w:val="001A58F2"/>
    <w:rsid w:val="001A5DEA"/>
    <w:rsid w:val="001A67E3"/>
    <w:rsid w:val="001A68FE"/>
    <w:rsid w:val="001A6BBA"/>
    <w:rsid w:val="001A6C91"/>
    <w:rsid w:val="001A6CEC"/>
    <w:rsid w:val="001A77CC"/>
    <w:rsid w:val="001A7FE6"/>
    <w:rsid w:val="001B0192"/>
    <w:rsid w:val="001B053C"/>
    <w:rsid w:val="001B0A4D"/>
    <w:rsid w:val="001B0D07"/>
    <w:rsid w:val="001B2334"/>
    <w:rsid w:val="001B29E9"/>
    <w:rsid w:val="001B35BD"/>
    <w:rsid w:val="001B43C2"/>
    <w:rsid w:val="001B4712"/>
    <w:rsid w:val="001B48B7"/>
    <w:rsid w:val="001B4C1C"/>
    <w:rsid w:val="001B52F1"/>
    <w:rsid w:val="001B5B46"/>
    <w:rsid w:val="001B61B2"/>
    <w:rsid w:val="001B6389"/>
    <w:rsid w:val="001B67AB"/>
    <w:rsid w:val="001B6AB1"/>
    <w:rsid w:val="001B6AC9"/>
    <w:rsid w:val="001B7C9C"/>
    <w:rsid w:val="001C0F85"/>
    <w:rsid w:val="001C225D"/>
    <w:rsid w:val="001C29ED"/>
    <w:rsid w:val="001C3EC8"/>
    <w:rsid w:val="001C4559"/>
    <w:rsid w:val="001C5241"/>
    <w:rsid w:val="001C5565"/>
    <w:rsid w:val="001C603A"/>
    <w:rsid w:val="001C6B2C"/>
    <w:rsid w:val="001C6D69"/>
    <w:rsid w:val="001C7239"/>
    <w:rsid w:val="001C7736"/>
    <w:rsid w:val="001D0F84"/>
    <w:rsid w:val="001D16F3"/>
    <w:rsid w:val="001D18F6"/>
    <w:rsid w:val="001D2DD6"/>
    <w:rsid w:val="001D30B5"/>
    <w:rsid w:val="001D3364"/>
    <w:rsid w:val="001D3576"/>
    <w:rsid w:val="001D387C"/>
    <w:rsid w:val="001D4036"/>
    <w:rsid w:val="001D4B82"/>
    <w:rsid w:val="001D4E91"/>
    <w:rsid w:val="001D50C5"/>
    <w:rsid w:val="001D6D7E"/>
    <w:rsid w:val="001D7928"/>
    <w:rsid w:val="001D797C"/>
    <w:rsid w:val="001D7AF2"/>
    <w:rsid w:val="001D7C0A"/>
    <w:rsid w:val="001E0566"/>
    <w:rsid w:val="001E0677"/>
    <w:rsid w:val="001E1325"/>
    <w:rsid w:val="001E15A1"/>
    <w:rsid w:val="001E17AD"/>
    <w:rsid w:val="001E1B47"/>
    <w:rsid w:val="001E28D4"/>
    <w:rsid w:val="001E2B17"/>
    <w:rsid w:val="001E3420"/>
    <w:rsid w:val="001E3821"/>
    <w:rsid w:val="001E445F"/>
    <w:rsid w:val="001E465D"/>
    <w:rsid w:val="001E489E"/>
    <w:rsid w:val="001E4D88"/>
    <w:rsid w:val="001E4F7B"/>
    <w:rsid w:val="001E52DD"/>
    <w:rsid w:val="001E6290"/>
    <w:rsid w:val="001E6C71"/>
    <w:rsid w:val="001E6F07"/>
    <w:rsid w:val="001E7834"/>
    <w:rsid w:val="001E7857"/>
    <w:rsid w:val="001E7A37"/>
    <w:rsid w:val="001F003C"/>
    <w:rsid w:val="001F0320"/>
    <w:rsid w:val="001F0974"/>
    <w:rsid w:val="001F0A5C"/>
    <w:rsid w:val="001F0ACF"/>
    <w:rsid w:val="001F0F8D"/>
    <w:rsid w:val="001F1213"/>
    <w:rsid w:val="001F13C2"/>
    <w:rsid w:val="001F1AF0"/>
    <w:rsid w:val="001F26D4"/>
    <w:rsid w:val="001F2A62"/>
    <w:rsid w:val="001F3EB0"/>
    <w:rsid w:val="001F4673"/>
    <w:rsid w:val="001F4777"/>
    <w:rsid w:val="001F4DCE"/>
    <w:rsid w:val="001F54FF"/>
    <w:rsid w:val="001F5E13"/>
    <w:rsid w:val="001F6244"/>
    <w:rsid w:val="001F6C2F"/>
    <w:rsid w:val="001F71DD"/>
    <w:rsid w:val="001F7215"/>
    <w:rsid w:val="002011EC"/>
    <w:rsid w:val="0020181A"/>
    <w:rsid w:val="0020216D"/>
    <w:rsid w:val="0020385C"/>
    <w:rsid w:val="0020388D"/>
    <w:rsid w:val="00203C72"/>
    <w:rsid w:val="0020466A"/>
    <w:rsid w:val="00204756"/>
    <w:rsid w:val="00204F62"/>
    <w:rsid w:val="00205070"/>
    <w:rsid w:val="0020599C"/>
    <w:rsid w:val="00206A9D"/>
    <w:rsid w:val="00207C99"/>
    <w:rsid w:val="00207E6F"/>
    <w:rsid w:val="00207E9C"/>
    <w:rsid w:val="00210508"/>
    <w:rsid w:val="00210D44"/>
    <w:rsid w:val="00211015"/>
    <w:rsid w:val="0021167B"/>
    <w:rsid w:val="00211865"/>
    <w:rsid w:val="00211ABD"/>
    <w:rsid w:val="00211ADB"/>
    <w:rsid w:val="00211E3D"/>
    <w:rsid w:val="00212272"/>
    <w:rsid w:val="00212725"/>
    <w:rsid w:val="00212A1D"/>
    <w:rsid w:val="00212F54"/>
    <w:rsid w:val="00213166"/>
    <w:rsid w:val="0021349A"/>
    <w:rsid w:val="00213CBC"/>
    <w:rsid w:val="00213FE1"/>
    <w:rsid w:val="00214473"/>
    <w:rsid w:val="00214AB8"/>
    <w:rsid w:val="00215BBF"/>
    <w:rsid w:val="00215CD3"/>
    <w:rsid w:val="00217CC5"/>
    <w:rsid w:val="0022050F"/>
    <w:rsid w:val="00220F32"/>
    <w:rsid w:val="002216C6"/>
    <w:rsid w:val="00221D4B"/>
    <w:rsid w:val="0022200F"/>
    <w:rsid w:val="0022226A"/>
    <w:rsid w:val="0022266F"/>
    <w:rsid w:val="002230C6"/>
    <w:rsid w:val="002236D3"/>
    <w:rsid w:val="00223DB1"/>
    <w:rsid w:val="00224014"/>
    <w:rsid w:val="0022432C"/>
    <w:rsid w:val="002247DB"/>
    <w:rsid w:val="00225736"/>
    <w:rsid w:val="002257E5"/>
    <w:rsid w:val="00225C49"/>
    <w:rsid w:val="00226794"/>
    <w:rsid w:val="0022682D"/>
    <w:rsid w:val="00226E80"/>
    <w:rsid w:val="0022718C"/>
    <w:rsid w:val="0022723B"/>
    <w:rsid w:val="00227433"/>
    <w:rsid w:val="002308E7"/>
    <w:rsid w:val="0023132F"/>
    <w:rsid w:val="0023142F"/>
    <w:rsid w:val="00231EBE"/>
    <w:rsid w:val="00232B28"/>
    <w:rsid w:val="00233D11"/>
    <w:rsid w:val="00233FE3"/>
    <w:rsid w:val="002344DF"/>
    <w:rsid w:val="0023479A"/>
    <w:rsid w:val="002353C0"/>
    <w:rsid w:val="00235620"/>
    <w:rsid w:val="00236A02"/>
    <w:rsid w:val="00236AC1"/>
    <w:rsid w:val="00237506"/>
    <w:rsid w:val="00237D5D"/>
    <w:rsid w:val="00241059"/>
    <w:rsid w:val="002419C5"/>
    <w:rsid w:val="00242518"/>
    <w:rsid w:val="00242F69"/>
    <w:rsid w:val="00243B2E"/>
    <w:rsid w:val="00244155"/>
    <w:rsid w:val="00244B7A"/>
    <w:rsid w:val="00245443"/>
    <w:rsid w:val="0024685D"/>
    <w:rsid w:val="00246B45"/>
    <w:rsid w:val="00247A5F"/>
    <w:rsid w:val="00247B1D"/>
    <w:rsid w:val="0025050B"/>
    <w:rsid w:val="0025075F"/>
    <w:rsid w:val="002508E4"/>
    <w:rsid w:val="00250BB4"/>
    <w:rsid w:val="00251811"/>
    <w:rsid w:val="00251C65"/>
    <w:rsid w:val="002526DD"/>
    <w:rsid w:val="0025270E"/>
    <w:rsid w:val="00252835"/>
    <w:rsid w:val="0025356F"/>
    <w:rsid w:val="00253D85"/>
    <w:rsid w:val="002544D1"/>
    <w:rsid w:val="00254E10"/>
    <w:rsid w:val="002555DC"/>
    <w:rsid w:val="00255FC0"/>
    <w:rsid w:val="00256379"/>
    <w:rsid w:val="00261051"/>
    <w:rsid w:val="0026181E"/>
    <w:rsid w:val="002626B1"/>
    <w:rsid w:val="0026392E"/>
    <w:rsid w:val="00263D2C"/>
    <w:rsid w:val="002643FC"/>
    <w:rsid w:val="00264B7D"/>
    <w:rsid w:val="00264D16"/>
    <w:rsid w:val="0026552C"/>
    <w:rsid w:val="002656C8"/>
    <w:rsid w:val="00265B02"/>
    <w:rsid w:val="00265B89"/>
    <w:rsid w:val="002669D8"/>
    <w:rsid w:val="00270046"/>
    <w:rsid w:val="00270C1D"/>
    <w:rsid w:val="0027195C"/>
    <w:rsid w:val="00271B26"/>
    <w:rsid w:val="00271B4D"/>
    <w:rsid w:val="0027336F"/>
    <w:rsid w:val="00273B63"/>
    <w:rsid w:val="00273D98"/>
    <w:rsid w:val="00274939"/>
    <w:rsid w:val="00275000"/>
    <w:rsid w:val="002756EB"/>
    <w:rsid w:val="0027600D"/>
    <w:rsid w:val="002766B5"/>
    <w:rsid w:val="00276B9A"/>
    <w:rsid w:val="002777ED"/>
    <w:rsid w:val="002802D7"/>
    <w:rsid w:val="00280807"/>
    <w:rsid w:val="002809B8"/>
    <w:rsid w:val="00280D92"/>
    <w:rsid w:val="002814BF"/>
    <w:rsid w:val="0028227A"/>
    <w:rsid w:val="002826D6"/>
    <w:rsid w:val="00282AF3"/>
    <w:rsid w:val="00282D0F"/>
    <w:rsid w:val="00282EB8"/>
    <w:rsid w:val="002830D1"/>
    <w:rsid w:val="002837EF"/>
    <w:rsid w:val="00283963"/>
    <w:rsid w:val="002841B2"/>
    <w:rsid w:val="00285113"/>
    <w:rsid w:val="002854FC"/>
    <w:rsid w:val="0028557E"/>
    <w:rsid w:val="00285BE0"/>
    <w:rsid w:val="0028633E"/>
    <w:rsid w:val="002863EB"/>
    <w:rsid w:val="00287AD4"/>
    <w:rsid w:val="002904E2"/>
    <w:rsid w:val="002906D1"/>
    <w:rsid w:val="00290F34"/>
    <w:rsid w:val="0029309B"/>
    <w:rsid w:val="002939AD"/>
    <w:rsid w:val="00293EA0"/>
    <w:rsid w:val="002941B8"/>
    <w:rsid w:val="002946A9"/>
    <w:rsid w:val="00294B45"/>
    <w:rsid w:val="00294CAF"/>
    <w:rsid w:val="00294F32"/>
    <w:rsid w:val="00295A0F"/>
    <w:rsid w:val="0029678D"/>
    <w:rsid w:val="002974D2"/>
    <w:rsid w:val="002979D8"/>
    <w:rsid w:val="00297BE2"/>
    <w:rsid w:val="00297D3B"/>
    <w:rsid w:val="00297DF2"/>
    <w:rsid w:val="00297EAB"/>
    <w:rsid w:val="002A0680"/>
    <w:rsid w:val="002A06E5"/>
    <w:rsid w:val="002A1803"/>
    <w:rsid w:val="002A2675"/>
    <w:rsid w:val="002A338A"/>
    <w:rsid w:val="002A3A52"/>
    <w:rsid w:val="002A3C1C"/>
    <w:rsid w:val="002A72C0"/>
    <w:rsid w:val="002A7327"/>
    <w:rsid w:val="002A7F61"/>
    <w:rsid w:val="002B01B5"/>
    <w:rsid w:val="002B17F0"/>
    <w:rsid w:val="002B1DB5"/>
    <w:rsid w:val="002B1E56"/>
    <w:rsid w:val="002B2929"/>
    <w:rsid w:val="002B2ED7"/>
    <w:rsid w:val="002B3535"/>
    <w:rsid w:val="002B457B"/>
    <w:rsid w:val="002B4BD8"/>
    <w:rsid w:val="002B4E1F"/>
    <w:rsid w:val="002B52B8"/>
    <w:rsid w:val="002B6315"/>
    <w:rsid w:val="002B7757"/>
    <w:rsid w:val="002B781B"/>
    <w:rsid w:val="002C086A"/>
    <w:rsid w:val="002C1F24"/>
    <w:rsid w:val="002C2B55"/>
    <w:rsid w:val="002C4123"/>
    <w:rsid w:val="002C4CEC"/>
    <w:rsid w:val="002C4EB7"/>
    <w:rsid w:val="002C63E3"/>
    <w:rsid w:val="002C6580"/>
    <w:rsid w:val="002C7EA9"/>
    <w:rsid w:val="002C7EBE"/>
    <w:rsid w:val="002D1071"/>
    <w:rsid w:val="002D3E9F"/>
    <w:rsid w:val="002D5C57"/>
    <w:rsid w:val="002D69D9"/>
    <w:rsid w:val="002D6A07"/>
    <w:rsid w:val="002D70B2"/>
    <w:rsid w:val="002D727C"/>
    <w:rsid w:val="002D7DA4"/>
    <w:rsid w:val="002D7E99"/>
    <w:rsid w:val="002D7FE1"/>
    <w:rsid w:val="002E05D3"/>
    <w:rsid w:val="002E0C7F"/>
    <w:rsid w:val="002E11ED"/>
    <w:rsid w:val="002E15D8"/>
    <w:rsid w:val="002E18C1"/>
    <w:rsid w:val="002E1B19"/>
    <w:rsid w:val="002E2149"/>
    <w:rsid w:val="002E2240"/>
    <w:rsid w:val="002E2C17"/>
    <w:rsid w:val="002E2F93"/>
    <w:rsid w:val="002E312A"/>
    <w:rsid w:val="002E3262"/>
    <w:rsid w:val="002E362B"/>
    <w:rsid w:val="002E53D2"/>
    <w:rsid w:val="002E595C"/>
    <w:rsid w:val="002E61CA"/>
    <w:rsid w:val="002E7177"/>
    <w:rsid w:val="002E77C9"/>
    <w:rsid w:val="002F0509"/>
    <w:rsid w:val="002F14E1"/>
    <w:rsid w:val="002F25F7"/>
    <w:rsid w:val="002F30B9"/>
    <w:rsid w:val="002F3BDD"/>
    <w:rsid w:val="002F4485"/>
    <w:rsid w:val="002F4937"/>
    <w:rsid w:val="002F54D8"/>
    <w:rsid w:val="002F5AF7"/>
    <w:rsid w:val="002F5E28"/>
    <w:rsid w:val="002F638A"/>
    <w:rsid w:val="002F69D2"/>
    <w:rsid w:val="002F72F6"/>
    <w:rsid w:val="002F73FE"/>
    <w:rsid w:val="002F7D62"/>
    <w:rsid w:val="003008C2"/>
    <w:rsid w:val="003015CB"/>
    <w:rsid w:val="00301FEE"/>
    <w:rsid w:val="0030330C"/>
    <w:rsid w:val="00304198"/>
    <w:rsid w:val="00304932"/>
    <w:rsid w:val="00305338"/>
    <w:rsid w:val="003054A1"/>
    <w:rsid w:val="003057D2"/>
    <w:rsid w:val="003078B8"/>
    <w:rsid w:val="003100EA"/>
    <w:rsid w:val="0031017A"/>
    <w:rsid w:val="0031028B"/>
    <w:rsid w:val="003102E0"/>
    <w:rsid w:val="00310A00"/>
    <w:rsid w:val="00310DC5"/>
    <w:rsid w:val="00310FC2"/>
    <w:rsid w:val="003117D6"/>
    <w:rsid w:val="00313589"/>
    <w:rsid w:val="0031385E"/>
    <w:rsid w:val="00313BCA"/>
    <w:rsid w:val="003147D3"/>
    <w:rsid w:val="00314B9F"/>
    <w:rsid w:val="00314DF0"/>
    <w:rsid w:val="00315200"/>
    <w:rsid w:val="00315537"/>
    <w:rsid w:val="00315E23"/>
    <w:rsid w:val="00316889"/>
    <w:rsid w:val="00316BAD"/>
    <w:rsid w:val="0031774B"/>
    <w:rsid w:val="0031776C"/>
    <w:rsid w:val="00320380"/>
    <w:rsid w:val="00320663"/>
    <w:rsid w:val="003209DD"/>
    <w:rsid w:val="00321BEF"/>
    <w:rsid w:val="00321E80"/>
    <w:rsid w:val="0032234D"/>
    <w:rsid w:val="0032261B"/>
    <w:rsid w:val="00322AAC"/>
    <w:rsid w:val="00323416"/>
    <w:rsid w:val="00323B0E"/>
    <w:rsid w:val="003252BC"/>
    <w:rsid w:val="00325734"/>
    <w:rsid w:val="00325EC4"/>
    <w:rsid w:val="00326453"/>
    <w:rsid w:val="0032686C"/>
    <w:rsid w:val="00330178"/>
    <w:rsid w:val="00330852"/>
    <w:rsid w:val="00331139"/>
    <w:rsid w:val="003312F6"/>
    <w:rsid w:val="003324D0"/>
    <w:rsid w:val="003328AB"/>
    <w:rsid w:val="00333640"/>
    <w:rsid w:val="00333905"/>
    <w:rsid w:val="00333AB5"/>
    <w:rsid w:val="00334445"/>
    <w:rsid w:val="003346A2"/>
    <w:rsid w:val="0033589F"/>
    <w:rsid w:val="00335FBF"/>
    <w:rsid w:val="003361A4"/>
    <w:rsid w:val="00336292"/>
    <w:rsid w:val="00336A6C"/>
    <w:rsid w:val="00337657"/>
    <w:rsid w:val="00337AD0"/>
    <w:rsid w:val="00337BE0"/>
    <w:rsid w:val="00340275"/>
    <w:rsid w:val="00340EF9"/>
    <w:rsid w:val="00341479"/>
    <w:rsid w:val="00341B5F"/>
    <w:rsid w:val="00341D92"/>
    <w:rsid w:val="00341F9B"/>
    <w:rsid w:val="00343C5A"/>
    <w:rsid w:val="00343D95"/>
    <w:rsid w:val="00343E98"/>
    <w:rsid w:val="0034567E"/>
    <w:rsid w:val="00345D5C"/>
    <w:rsid w:val="00346471"/>
    <w:rsid w:val="003465BC"/>
    <w:rsid w:val="003466C8"/>
    <w:rsid w:val="00347641"/>
    <w:rsid w:val="00347768"/>
    <w:rsid w:val="00350555"/>
    <w:rsid w:val="003514D9"/>
    <w:rsid w:val="003516B7"/>
    <w:rsid w:val="00351845"/>
    <w:rsid w:val="0035215F"/>
    <w:rsid w:val="00352D98"/>
    <w:rsid w:val="003533E5"/>
    <w:rsid w:val="003539C5"/>
    <w:rsid w:val="00354528"/>
    <w:rsid w:val="00354EE8"/>
    <w:rsid w:val="003555D3"/>
    <w:rsid w:val="00356A25"/>
    <w:rsid w:val="003570D8"/>
    <w:rsid w:val="00357132"/>
    <w:rsid w:val="0036129B"/>
    <w:rsid w:val="003618AC"/>
    <w:rsid w:val="003624A3"/>
    <w:rsid w:val="003629A9"/>
    <w:rsid w:val="003629BF"/>
    <w:rsid w:val="00362AEB"/>
    <w:rsid w:val="00363AA3"/>
    <w:rsid w:val="00364529"/>
    <w:rsid w:val="003647E7"/>
    <w:rsid w:val="00364800"/>
    <w:rsid w:val="00365474"/>
    <w:rsid w:val="00366C0A"/>
    <w:rsid w:val="00367DCB"/>
    <w:rsid w:val="003726E5"/>
    <w:rsid w:val="00373626"/>
    <w:rsid w:val="00374806"/>
    <w:rsid w:val="0037487F"/>
    <w:rsid w:val="00375A18"/>
    <w:rsid w:val="00376517"/>
    <w:rsid w:val="00376612"/>
    <w:rsid w:val="00376706"/>
    <w:rsid w:val="00376F75"/>
    <w:rsid w:val="00377147"/>
    <w:rsid w:val="0037769F"/>
    <w:rsid w:val="003777D0"/>
    <w:rsid w:val="003807F3"/>
    <w:rsid w:val="00380939"/>
    <w:rsid w:val="00380BBA"/>
    <w:rsid w:val="00380C3E"/>
    <w:rsid w:val="00380EBE"/>
    <w:rsid w:val="0038169B"/>
    <w:rsid w:val="003829C0"/>
    <w:rsid w:val="00383B96"/>
    <w:rsid w:val="00384073"/>
    <w:rsid w:val="00384FA3"/>
    <w:rsid w:val="003856D5"/>
    <w:rsid w:val="0038577F"/>
    <w:rsid w:val="00386F28"/>
    <w:rsid w:val="00387512"/>
    <w:rsid w:val="00387869"/>
    <w:rsid w:val="00390623"/>
    <w:rsid w:val="00391312"/>
    <w:rsid w:val="003919EF"/>
    <w:rsid w:val="00391DD1"/>
    <w:rsid w:val="003921FC"/>
    <w:rsid w:val="00392379"/>
    <w:rsid w:val="00392425"/>
    <w:rsid w:val="003924FA"/>
    <w:rsid w:val="00392C77"/>
    <w:rsid w:val="003939E0"/>
    <w:rsid w:val="00394971"/>
    <w:rsid w:val="00396852"/>
    <w:rsid w:val="00396BF0"/>
    <w:rsid w:val="003A1FB5"/>
    <w:rsid w:val="003A2203"/>
    <w:rsid w:val="003A230E"/>
    <w:rsid w:val="003A4319"/>
    <w:rsid w:val="003A4BE6"/>
    <w:rsid w:val="003A5707"/>
    <w:rsid w:val="003A5E18"/>
    <w:rsid w:val="003A5F71"/>
    <w:rsid w:val="003A647F"/>
    <w:rsid w:val="003A7948"/>
    <w:rsid w:val="003B02B0"/>
    <w:rsid w:val="003B0575"/>
    <w:rsid w:val="003B0658"/>
    <w:rsid w:val="003B1112"/>
    <w:rsid w:val="003B11A8"/>
    <w:rsid w:val="003B1DB6"/>
    <w:rsid w:val="003B1EAE"/>
    <w:rsid w:val="003B3163"/>
    <w:rsid w:val="003B3AA2"/>
    <w:rsid w:val="003B4486"/>
    <w:rsid w:val="003B45F0"/>
    <w:rsid w:val="003B5075"/>
    <w:rsid w:val="003B5896"/>
    <w:rsid w:val="003B743F"/>
    <w:rsid w:val="003B7E2E"/>
    <w:rsid w:val="003C06D9"/>
    <w:rsid w:val="003C14CB"/>
    <w:rsid w:val="003C17DF"/>
    <w:rsid w:val="003C230B"/>
    <w:rsid w:val="003C268B"/>
    <w:rsid w:val="003C269D"/>
    <w:rsid w:val="003C2A9A"/>
    <w:rsid w:val="003C2F1E"/>
    <w:rsid w:val="003C3CB5"/>
    <w:rsid w:val="003C4197"/>
    <w:rsid w:val="003C4CE8"/>
    <w:rsid w:val="003C4F0E"/>
    <w:rsid w:val="003C5848"/>
    <w:rsid w:val="003C5B3A"/>
    <w:rsid w:val="003C5CFF"/>
    <w:rsid w:val="003C5F0B"/>
    <w:rsid w:val="003C617D"/>
    <w:rsid w:val="003C7106"/>
    <w:rsid w:val="003C7739"/>
    <w:rsid w:val="003C7AF1"/>
    <w:rsid w:val="003C7D66"/>
    <w:rsid w:val="003C7E4A"/>
    <w:rsid w:val="003D0AA8"/>
    <w:rsid w:val="003D1E6A"/>
    <w:rsid w:val="003D2866"/>
    <w:rsid w:val="003D3560"/>
    <w:rsid w:val="003D53AB"/>
    <w:rsid w:val="003D5593"/>
    <w:rsid w:val="003D60F0"/>
    <w:rsid w:val="003D654C"/>
    <w:rsid w:val="003D7177"/>
    <w:rsid w:val="003D7498"/>
    <w:rsid w:val="003E024F"/>
    <w:rsid w:val="003E0278"/>
    <w:rsid w:val="003E0EF5"/>
    <w:rsid w:val="003E0F40"/>
    <w:rsid w:val="003E178B"/>
    <w:rsid w:val="003E1B95"/>
    <w:rsid w:val="003E20FB"/>
    <w:rsid w:val="003E23CB"/>
    <w:rsid w:val="003E2755"/>
    <w:rsid w:val="003E298D"/>
    <w:rsid w:val="003E3CA3"/>
    <w:rsid w:val="003E46EF"/>
    <w:rsid w:val="003E4C0E"/>
    <w:rsid w:val="003E699F"/>
    <w:rsid w:val="003E73A5"/>
    <w:rsid w:val="003E7D85"/>
    <w:rsid w:val="003F0376"/>
    <w:rsid w:val="003F077F"/>
    <w:rsid w:val="003F08AC"/>
    <w:rsid w:val="003F0CEA"/>
    <w:rsid w:val="003F0D01"/>
    <w:rsid w:val="003F1552"/>
    <w:rsid w:val="003F1818"/>
    <w:rsid w:val="003F1B91"/>
    <w:rsid w:val="003F29FB"/>
    <w:rsid w:val="003F2B20"/>
    <w:rsid w:val="003F2BF5"/>
    <w:rsid w:val="003F35AC"/>
    <w:rsid w:val="003F4059"/>
    <w:rsid w:val="003F4173"/>
    <w:rsid w:val="003F4971"/>
    <w:rsid w:val="003F5B59"/>
    <w:rsid w:val="003F5D3E"/>
    <w:rsid w:val="003F73EC"/>
    <w:rsid w:val="003F77DD"/>
    <w:rsid w:val="003F7ACD"/>
    <w:rsid w:val="003F7C68"/>
    <w:rsid w:val="00400C9A"/>
    <w:rsid w:val="00401098"/>
    <w:rsid w:val="00401AE5"/>
    <w:rsid w:val="00401FBC"/>
    <w:rsid w:val="00401FC6"/>
    <w:rsid w:val="0040202D"/>
    <w:rsid w:val="0040294E"/>
    <w:rsid w:val="00402F0A"/>
    <w:rsid w:val="00403C88"/>
    <w:rsid w:val="00403F26"/>
    <w:rsid w:val="00404613"/>
    <w:rsid w:val="00405861"/>
    <w:rsid w:val="00405985"/>
    <w:rsid w:val="004059F0"/>
    <w:rsid w:val="00405E24"/>
    <w:rsid w:val="0040669D"/>
    <w:rsid w:val="00406B1F"/>
    <w:rsid w:val="0040708E"/>
    <w:rsid w:val="00407223"/>
    <w:rsid w:val="0040765B"/>
    <w:rsid w:val="00407D80"/>
    <w:rsid w:val="00410D54"/>
    <w:rsid w:val="00411C50"/>
    <w:rsid w:val="00411DFB"/>
    <w:rsid w:val="00411F9A"/>
    <w:rsid w:val="00412BBE"/>
    <w:rsid w:val="004133C2"/>
    <w:rsid w:val="00414632"/>
    <w:rsid w:val="00414F7F"/>
    <w:rsid w:val="0041523E"/>
    <w:rsid w:val="004155C7"/>
    <w:rsid w:val="00415B3C"/>
    <w:rsid w:val="00415D1E"/>
    <w:rsid w:val="004165DE"/>
    <w:rsid w:val="00416875"/>
    <w:rsid w:val="00416918"/>
    <w:rsid w:val="0041700B"/>
    <w:rsid w:val="004221BE"/>
    <w:rsid w:val="00422C92"/>
    <w:rsid w:val="0042466D"/>
    <w:rsid w:val="0042478F"/>
    <w:rsid w:val="004247AB"/>
    <w:rsid w:val="00426194"/>
    <w:rsid w:val="0042621C"/>
    <w:rsid w:val="004264F8"/>
    <w:rsid w:val="00427799"/>
    <w:rsid w:val="00427DB6"/>
    <w:rsid w:val="00430E9A"/>
    <w:rsid w:val="00431550"/>
    <w:rsid w:val="00431C85"/>
    <w:rsid w:val="004332CD"/>
    <w:rsid w:val="004342DF"/>
    <w:rsid w:val="00434D89"/>
    <w:rsid w:val="00435B50"/>
    <w:rsid w:val="00436B0D"/>
    <w:rsid w:val="0043759D"/>
    <w:rsid w:val="004404B7"/>
    <w:rsid w:val="00440581"/>
    <w:rsid w:val="00440967"/>
    <w:rsid w:val="00440F94"/>
    <w:rsid w:val="00441632"/>
    <w:rsid w:val="004426E5"/>
    <w:rsid w:val="00442FF1"/>
    <w:rsid w:val="00443CE0"/>
    <w:rsid w:val="00444710"/>
    <w:rsid w:val="0044492F"/>
    <w:rsid w:val="00445AE7"/>
    <w:rsid w:val="00445C1F"/>
    <w:rsid w:val="00445F99"/>
    <w:rsid w:val="004461A8"/>
    <w:rsid w:val="00446E26"/>
    <w:rsid w:val="0044783E"/>
    <w:rsid w:val="00450856"/>
    <w:rsid w:val="00450C14"/>
    <w:rsid w:val="00450F7F"/>
    <w:rsid w:val="0045195B"/>
    <w:rsid w:val="00452485"/>
    <w:rsid w:val="00452568"/>
    <w:rsid w:val="00454F04"/>
    <w:rsid w:val="004553A3"/>
    <w:rsid w:val="00455621"/>
    <w:rsid w:val="00455A44"/>
    <w:rsid w:val="0045677D"/>
    <w:rsid w:val="00457622"/>
    <w:rsid w:val="00460E06"/>
    <w:rsid w:val="004613B6"/>
    <w:rsid w:val="00461A20"/>
    <w:rsid w:val="00461CBB"/>
    <w:rsid w:val="00463C33"/>
    <w:rsid w:val="00463EC4"/>
    <w:rsid w:val="004640AB"/>
    <w:rsid w:val="00464DB1"/>
    <w:rsid w:val="004653EE"/>
    <w:rsid w:val="00465996"/>
    <w:rsid w:val="00465D6F"/>
    <w:rsid w:val="004666A1"/>
    <w:rsid w:val="004669F6"/>
    <w:rsid w:val="00466B1B"/>
    <w:rsid w:val="00467DA7"/>
    <w:rsid w:val="00470802"/>
    <w:rsid w:val="00471547"/>
    <w:rsid w:val="004728AA"/>
    <w:rsid w:val="00472B75"/>
    <w:rsid w:val="00472E3C"/>
    <w:rsid w:val="0047353E"/>
    <w:rsid w:val="00474237"/>
    <w:rsid w:val="004748E3"/>
    <w:rsid w:val="00474ACD"/>
    <w:rsid w:val="00475336"/>
    <w:rsid w:val="0047536B"/>
    <w:rsid w:val="00476CD7"/>
    <w:rsid w:val="0047703A"/>
    <w:rsid w:val="004814C1"/>
    <w:rsid w:val="004814D8"/>
    <w:rsid w:val="00482068"/>
    <w:rsid w:val="004839A1"/>
    <w:rsid w:val="00483E35"/>
    <w:rsid w:val="00485AA0"/>
    <w:rsid w:val="00485C05"/>
    <w:rsid w:val="0048628A"/>
    <w:rsid w:val="0048628F"/>
    <w:rsid w:val="0048630A"/>
    <w:rsid w:val="00487720"/>
    <w:rsid w:val="00487773"/>
    <w:rsid w:val="00491866"/>
    <w:rsid w:val="00491D64"/>
    <w:rsid w:val="00492C38"/>
    <w:rsid w:val="004932EE"/>
    <w:rsid w:val="004936C8"/>
    <w:rsid w:val="004936D0"/>
    <w:rsid w:val="004937F6"/>
    <w:rsid w:val="00493808"/>
    <w:rsid w:val="004938E2"/>
    <w:rsid w:val="00493B8F"/>
    <w:rsid w:val="00494DD5"/>
    <w:rsid w:val="00495693"/>
    <w:rsid w:val="00495EFE"/>
    <w:rsid w:val="00496500"/>
    <w:rsid w:val="00496AE5"/>
    <w:rsid w:val="00496E2D"/>
    <w:rsid w:val="0049784D"/>
    <w:rsid w:val="004A0177"/>
    <w:rsid w:val="004A08DB"/>
    <w:rsid w:val="004A0A3B"/>
    <w:rsid w:val="004A162C"/>
    <w:rsid w:val="004A3C45"/>
    <w:rsid w:val="004A3ECA"/>
    <w:rsid w:val="004A41D6"/>
    <w:rsid w:val="004A41E1"/>
    <w:rsid w:val="004A41F9"/>
    <w:rsid w:val="004A6337"/>
    <w:rsid w:val="004A656F"/>
    <w:rsid w:val="004A65C4"/>
    <w:rsid w:val="004A65C7"/>
    <w:rsid w:val="004A662B"/>
    <w:rsid w:val="004A7746"/>
    <w:rsid w:val="004A791B"/>
    <w:rsid w:val="004B07DE"/>
    <w:rsid w:val="004B0F32"/>
    <w:rsid w:val="004B15B4"/>
    <w:rsid w:val="004B22E1"/>
    <w:rsid w:val="004B2A13"/>
    <w:rsid w:val="004B48AF"/>
    <w:rsid w:val="004B5656"/>
    <w:rsid w:val="004B7C36"/>
    <w:rsid w:val="004B7C4E"/>
    <w:rsid w:val="004C0E18"/>
    <w:rsid w:val="004C115C"/>
    <w:rsid w:val="004C14C7"/>
    <w:rsid w:val="004C258A"/>
    <w:rsid w:val="004C5EAD"/>
    <w:rsid w:val="004C6445"/>
    <w:rsid w:val="004C721F"/>
    <w:rsid w:val="004C7692"/>
    <w:rsid w:val="004C7987"/>
    <w:rsid w:val="004C7A9E"/>
    <w:rsid w:val="004D0292"/>
    <w:rsid w:val="004D0658"/>
    <w:rsid w:val="004D0E83"/>
    <w:rsid w:val="004D1D39"/>
    <w:rsid w:val="004D21BE"/>
    <w:rsid w:val="004D242A"/>
    <w:rsid w:val="004D2E56"/>
    <w:rsid w:val="004D338F"/>
    <w:rsid w:val="004D354A"/>
    <w:rsid w:val="004D3A61"/>
    <w:rsid w:val="004D3C79"/>
    <w:rsid w:val="004D5504"/>
    <w:rsid w:val="004D5912"/>
    <w:rsid w:val="004D591B"/>
    <w:rsid w:val="004D60D7"/>
    <w:rsid w:val="004D64BF"/>
    <w:rsid w:val="004D65A9"/>
    <w:rsid w:val="004D68BD"/>
    <w:rsid w:val="004D6E19"/>
    <w:rsid w:val="004D7CA2"/>
    <w:rsid w:val="004E018C"/>
    <w:rsid w:val="004E094F"/>
    <w:rsid w:val="004E15EA"/>
    <w:rsid w:val="004E230B"/>
    <w:rsid w:val="004E25DD"/>
    <w:rsid w:val="004E27E7"/>
    <w:rsid w:val="004E43C1"/>
    <w:rsid w:val="004E45D0"/>
    <w:rsid w:val="004E4AF2"/>
    <w:rsid w:val="004E54A0"/>
    <w:rsid w:val="004E5635"/>
    <w:rsid w:val="004E5820"/>
    <w:rsid w:val="004E666D"/>
    <w:rsid w:val="004E6900"/>
    <w:rsid w:val="004E6E1E"/>
    <w:rsid w:val="004E727F"/>
    <w:rsid w:val="004F02B9"/>
    <w:rsid w:val="004F02D4"/>
    <w:rsid w:val="004F1307"/>
    <w:rsid w:val="004F1F4D"/>
    <w:rsid w:val="004F2F29"/>
    <w:rsid w:val="004F499E"/>
    <w:rsid w:val="004F4CD8"/>
    <w:rsid w:val="004F4D54"/>
    <w:rsid w:val="004F5A74"/>
    <w:rsid w:val="004F638E"/>
    <w:rsid w:val="004F663A"/>
    <w:rsid w:val="004F74E9"/>
    <w:rsid w:val="00500441"/>
    <w:rsid w:val="00500576"/>
    <w:rsid w:val="00501520"/>
    <w:rsid w:val="00501544"/>
    <w:rsid w:val="005019A5"/>
    <w:rsid w:val="00503B61"/>
    <w:rsid w:val="00505725"/>
    <w:rsid w:val="00506233"/>
    <w:rsid w:val="00506326"/>
    <w:rsid w:val="005066DB"/>
    <w:rsid w:val="005068A3"/>
    <w:rsid w:val="00507104"/>
    <w:rsid w:val="0050767C"/>
    <w:rsid w:val="00507B5A"/>
    <w:rsid w:val="00507C0C"/>
    <w:rsid w:val="00511B00"/>
    <w:rsid w:val="005121C6"/>
    <w:rsid w:val="005127B6"/>
    <w:rsid w:val="00512809"/>
    <w:rsid w:val="0051336D"/>
    <w:rsid w:val="0051348D"/>
    <w:rsid w:val="005146E7"/>
    <w:rsid w:val="00514CCE"/>
    <w:rsid w:val="00515F00"/>
    <w:rsid w:val="00516589"/>
    <w:rsid w:val="005168D3"/>
    <w:rsid w:val="0051691A"/>
    <w:rsid w:val="00516F80"/>
    <w:rsid w:val="0051779E"/>
    <w:rsid w:val="005200A7"/>
    <w:rsid w:val="00520229"/>
    <w:rsid w:val="00521028"/>
    <w:rsid w:val="00521285"/>
    <w:rsid w:val="005216C0"/>
    <w:rsid w:val="0052212F"/>
    <w:rsid w:val="00522137"/>
    <w:rsid w:val="00524BD6"/>
    <w:rsid w:val="00525695"/>
    <w:rsid w:val="0052583D"/>
    <w:rsid w:val="00525D10"/>
    <w:rsid w:val="00527103"/>
    <w:rsid w:val="005277CF"/>
    <w:rsid w:val="00527F1A"/>
    <w:rsid w:val="00530226"/>
    <w:rsid w:val="005328A6"/>
    <w:rsid w:val="005339F3"/>
    <w:rsid w:val="00533F40"/>
    <w:rsid w:val="0053468C"/>
    <w:rsid w:val="00534B4E"/>
    <w:rsid w:val="005350B9"/>
    <w:rsid w:val="00536A00"/>
    <w:rsid w:val="00537095"/>
    <w:rsid w:val="005371CF"/>
    <w:rsid w:val="005372AF"/>
    <w:rsid w:val="00537B71"/>
    <w:rsid w:val="00537DAD"/>
    <w:rsid w:val="00540DD8"/>
    <w:rsid w:val="00541831"/>
    <w:rsid w:val="0054214B"/>
    <w:rsid w:val="0054253C"/>
    <w:rsid w:val="00542FEA"/>
    <w:rsid w:val="00544305"/>
    <w:rsid w:val="005451A5"/>
    <w:rsid w:val="005451DD"/>
    <w:rsid w:val="00545697"/>
    <w:rsid w:val="00546071"/>
    <w:rsid w:val="00546FBB"/>
    <w:rsid w:val="005474F7"/>
    <w:rsid w:val="00550503"/>
    <w:rsid w:val="0055082D"/>
    <w:rsid w:val="00550D2D"/>
    <w:rsid w:val="005514BE"/>
    <w:rsid w:val="00551A97"/>
    <w:rsid w:val="0055201E"/>
    <w:rsid w:val="0055223B"/>
    <w:rsid w:val="005522A7"/>
    <w:rsid w:val="005537AD"/>
    <w:rsid w:val="00553D38"/>
    <w:rsid w:val="0055456D"/>
    <w:rsid w:val="005545D2"/>
    <w:rsid w:val="005546A4"/>
    <w:rsid w:val="00554852"/>
    <w:rsid w:val="0055492B"/>
    <w:rsid w:val="00555000"/>
    <w:rsid w:val="005553B2"/>
    <w:rsid w:val="00555804"/>
    <w:rsid w:val="00555C76"/>
    <w:rsid w:val="00556219"/>
    <w:rsid w:val="00556291"/>
    <w:rsid w:val="00556733"/>
    <w:rsid w:val="0055674D"/>
    <w:rsid w:val="00557261"/>
    <w:rsid w:val="0056005B"/>
    <w:rsid w:val="0056020E"/>
    <w:rsid w:val="00560224"/>
    <w:rsid w:val="005603B6"/>
    <w:rsid w:val="00560E90"/>
    <w:rsid w:val="00560FC7"/>
    <w:rsid w:val="0056189C"/>
    <w:rsid w:val="00561F48"/>
    <w:rsid w:val="005626F9"/>
    <w:rsid w:val="00563280"/>
    <w:rsid w:val="0056365F"/>
    <w:rsid w:val="005643FE"/>
    <w:rsid w:val="00565BD9"/>
    <w:rsid w:val="00566765"/>
    <w:rsid w:val="0056726A"/>
    <w:rsid w:val="005673B5"/>
    <w:rsid w:val="00570AD1"/>
    <w:rsid w:val="00570E18"/>
    <w:rsid w:val="00571467"/>
    <w:rsid w:val="0057168C"/>
    <w:rsid w:val="0057192A"/>
    <w:rsid w:val="0057290F"/>
    <w:rsid w:val="00572DA8"/>
    <w:rsid w:val="00573D65"/>
    <w:rsid w:val="005750CB"/>
    <w:rsid w:val="005750D8"/>
    <w:rsid w:val="00575479"/>
    <w:rsid w:val="0057561E"/>
    <w:rsid w:val="00575C91"/>
    <w:rsid w:val="00575D98"/>
    <w:rsid w:val="00575E6D"/>
    <w:rsid w:val="005772F1"/>
    <w:rsid w:val="00577708"/>
    <w:rsid w:val="00580C1F"/>
    <w:rsid w:val="00581358"/>
    <w:rsid w:val="0058143B"/>
    <w:rsid w:val="00581DB1"/>
    <w:rsid w:val="00583666"/>
    <w:rsid w:val="00583C5C"/>
    <w:rsid w:val="005840F4"/>
    <w:rsid w:val="00584121"/>
    <w:rsid w:val="00584539"/>
    <w:rsid w:val="005845B7"/>
    <w:rsid w:val="00584880"/>
    <w:rsid w:val="00585601"/>
    <w:rsid w:val="00585A4A"/>
    <w:rsid w:val="00585D78"/>
    <w:rsid w:val="00586330"/>
    <w:rsid w:val="005876D0"/>
    <w:rsid w:val="00587E80"/>
    <w:rsid w:val="00590308"/>
    <w:rsid w:val="00590C34"/>
    <w:rsid w:val="00591C65"/>
    <w:rsid w:val="00592581"/>
    <w:rsid w:val="00592AB1"/>
    <w:rsid w:val="00593C78"/>
    <w:rsid w:val="005944E0"/>
    <w:rsid w:val="00594694"/>
    <w:rsid w:val="005946E4"/>
    <w:rsid w:val="00594A49"/>
    <w:rsid w:val="00594ECA"/>
    <w:rsid w:val="005950CF"/>
    <w:rsid w:val="00595579"/>
    <w:rsid w:val="00595905"/>
    <w:rsid w:val="005963CA"/>
    <w:rsid w:val="00596540"/>
    <w:rsid w:val="005965F3"/>
    <w:rsid w:val="00596957"/>
    <w:rsid w:val="00597184"/>
    <w:rsid w:val="00597328"/>
    <w:rsid w:val="005977CE"/>
    <w:rsid w:val="00597A63"/>
    <w:rsid w:val="00597D91"/>
    <w:rsid w:val="005A00D0"/>
    <w:rsid w:val="005A020B"/>
    <w:rsid w:val="005A100A"/>
    <w:rsid w:val="005A160F"/>
    <w:rsid w:val="005A1B52"/>
    <w:rsid w:val="005A1DE6"/>
    <w:rsid w:val="005A2B88"/>
    <w:rsid w:val="005A35B1"/>
    <w:rsid w:val="005A3879"/>
    <w:rsid w:val="005A4C31"/>
    <w:rsid w:val="005A5A64"/>
    <w:rsid w:val="005A5B51"/>
    <w:rsid w:val="005A68BA"/>
    <w:rsid w:val="005A756C"/>
    <w:rsid w:val="005A7630"/>
    <w:rsid w:val="005A7968"/>
    <w:rsid w:val="005A7B39"/>
    <w:rsid w:val="005A7EDC"/>
    <w:rsid w:val="005B0576"/>
    <w:rsid w:val="005B14CF"/>
    <w:rsid w:val="005B1BB5"/>
    <w:rsid w:val="005B1BFD"/>
    <w:rsid w:val="005B487A"/>
    <w:rsid w:val="005B548E"/>
    <w:rsid w:val="005B5565"/>
    <w:rsid w:val="005B6DFB"/>
    <w:rsid w:val="005B6E07"/>
    <w:rsid w:val="005B7549"/>
    <w:rsid w:val="005B77AC"/>
    <w:rsid w:val="005B77BD"/>
    <w:rsid w:val="005B7B65"/>
    <w:rsid w:val="005C064F"/>
    <w:rsid w:val="005C0D82"/>
    <w:rsid w:val="005C1067"/>
    <w:rsid w:val="005C1B51"/>
    <w:rsid w:val="005C1D41"/>
    <w:rsid w:val="005C25CB"/>
    <w:rsid w:val="005C2A8C"/>
    <w:rsid w:val="005C2F6F"/>
    <w:rsid w:val="005C313F"/>
    <w:rsid w:val="005C3345"/>
    <w:rsid w:val="005C3D3E"/>
    <w:rsid w:val="005C49FF"/>
    <w:rsid w:val="005C4C39"/>
    <w:rsid w:val="005C4D69"/>
    <w:rsid w:val="005C4FF9"/>
    <w:rsid w:val="005C5451"/>
    <w:rsid w:val="005C70E2"/>
    <w:rsid w:val="005C7571"/>
    <w:rsid w:val="005C7643"/>
    <w:rsid w:val="005C7DD2"/>
    <w:rsid w:val="005D081D"/>
    <w:rsid w:val="005D0B91"/>
    <w:rsid w:val="005D1578"/>
    <w:rsid w:val="005D21A7"/>
    <w:rsid w:val="005D2B56"/>
    <w:rsid w:val="005D37A9"/>
    <w:rsid w:val="005D385E"/>
    <w:rsid w:val="005D3A23"/>
    <w:rsid w:val="005D48E7"/>
    <w:rsid w:val="005D4D8D"/>
    <w:rsid w:val="005D5BEF"/>
    <w:rsid w:val="005D61FD"/>
    <w:rsid w:val="005D621D"/>
    <w:rsid w:val="005D6411"/>
    <w:rsid w:val="005D69BE"/>
    <w:rsid w:val="005D6A63"/>
    <w:rsid w:val="005D71FF"/>
    <w:rsid w:val="005D7282"/>
    <w:rsid w:val="005D7954"/>
    <w:rsid w:val="005D7A59"/>
    <w:rsid w:val="005E06A0"/>
    <w:rsid w:val="005E0711"/>
    <w:rsid w:val="005E14EA"/>
    <w:rsid w:val="005E277C"/>
    <w:rsid w:val="005E2D3A"/>
    <w:rsid w:val="005E325D"/>
    <w:rsid w:val="005E3455"/>
    <w:rsid w:val="005E440E"/>
    <w:rsid w:val="005E4589"/>
    <w:rsid w:val="005E4AE8"/>
    <w:rsid w:val="005E4DB3"/>
    <w:rsid w:val="005E510C"/>
    <w:rsid w:val="005E5EAB"/>
    <w:rsid w:val="005E5FEB"/>
    <w:rsid w:val="005E69C3"/>
    <w:rsid w:val="005E7774"/>
    <w:rsid w:val="005E7AF6"/>
    <w:rsid w:val="005F033C"/>
    <w:rsid w:val="005F05EE"/>
    <w:rsid w:val="005F085B"/>
    <w:rsid w:val="005F102A"/>
    <w:rsid w:val="005F1D9F"/>
    <w:rsid w:val="005F261D"/>
    <w:rsid w:val="005F2A7E"/>
    <w:rsid w:val="005F2CFB"/>
    <w:rsid w:val="005F3735"/>
    <w:rsid w:val="005F3D26"/>
    <w:rsid w:val="005F61E3"/>
    <w:rsid w:val="005F70D3"/>
    <w:rsid w:val="005F752C"/>
    <w:rsid w:val="005F760E"/>
    <w:rsid w:val="005F7B7B"/>
    <w:rsid w:val="005F7F33"/>
    <w:rsid w:val="006001A3"/>
    <w:rsid w:val="006014E8"/>
    <w:rsid w:val="00601CE6"/>
    <w:rsid w:val="00602476"/>
    <w:rsid w:val="006045D2"/>
    <w:rsid w:val="00604DA8"/>
    <w:rsid w:val="00604FC1"/>
    <w:rsid w:val="00605ADC"/>
    <w:rsid w:val="00605E5E"/>
    <w:rsid w:val="006061D5"/>
    <w:rsid w:val="00606CEE"/>
    <w:rsid w:val="00606F28"/>
    <w:rsid w:val="0060775A"/>
    <w:rsid w:val="006078F1"/>
    <w:rsid w:val="00610698"/>
    <w:rsid w:val="00611CDF"/>
    <w:rsid w:val="00611DFC"/>
    <w:rsid w:val="00612588"/>
    <w:rsid w:val="00612DC8"/>
    <w:rsid w:val="00612EAD"/>
    <w:rsid w:val="00612F6B"/>
    <w:rsid w:val="00613C24"/>
    <w:rsid w:val="00614E32"/>
    <w:rsid w:val="006156F9"/>
    <w:rsid w:val="00616C9E"/>
    <w:rsid w:val="0061766A"/>
    <w:rsid w:val="00617E3F"/>
    <w:rsid w:val="00620C31"/>
    <w:rsid w:val="00622197"/>
    <w:rsid w:val="00622792"/>
    <w:rsid w:val="00622F24"/>
    <w:rsid w:val="006232F4"/>
    <w:rsid w:val="00623449"/>
    <w:rsid w:val="0062360A"/>
    <w:rsid w:val="00624245"/>
    <w:rsid w:val="006242E0"/>
    <w:rsid w:val="00624FC3"/>
    <w:rsid w:val="00625581"/>
    <w:rsid w:val="00625C87"/>
    <w:rsid w:val="0062601F"/>
    <w:rsid w:val="00631DCD"/>
    <w:rsid w:val="00631ECC"/>
    <w:rsid w:val="00632431"/>
    <w:rsid w:val="00634AF1"/>
    <w:rsid w:val="00634E6B"/>
    <w:rsid w:val="00635526"/>
    <w:rsid w:val="00636B38"/>
    <w:rsid w:val="00636FAB"/>
    <w:rsid w:val="0063707E"/>
    <w:rsid w:val="00637D73"/>
    <w:rsid w:val="006405C6"/>
    <w:rsid w:val="006410B8"/>
    <w:rsid w:val="0064117B"/>
    <w:rsid w:val="006412CB"/>
    <w:rsid w:val="0064276F"/>
    <w:rsid w:val="00642DD0"/>
    <w:rsid w:val="00643DE0"/>
    <w:rsid w:val="006444C5"/>
    <w:rsid w:val="00647B94"/>
    <w:rsid w:val="006507E6"/>
    <w:rsid w:val="00650D6B"/>
    <w:rsid w:val="00651157"/>
    <w:rsid w:val="006518E3"/>
    <w:rsid w:val="00652104"/>
    <w:rsid w:val="0065232A"/>
    <w:rsid w:val="00652674"/>
    <w:rsid w:val="00652BCE"/>
    <w:rsid w:val="00653BB8"/>
    <w:rsid w:val="00653D48"/>
    <w:rsid w:val="0065419F"/>
    <w:rsid w:val="006544C4"/>
    <w:rsid w:val="0065465B"/>
    <w:rsid w:val="00654724"/>
    <w:rsid w:val="00654B7A"/>
    <w:rsid w:val="00655314"/>
    <w:rsid w:val="006558B1"/>
    <w:rsid w:val="00655BC8"/>
    <w:rsid w:val="00656369"/>
    <w:rsid w:val="00657303"/>
    <w:rsid w:val="00660067"/>
    <w:rsid w:val="00660887"/>
    <w:rsid w:val="00661B29"/>
    <w:rsid w:val="00662499"/>
    <w:rsid w:val="0066294A"/>
    <w:rsid w:val="006630C4"/>
    <w:rsid w:val="006634C6"/>
    <w:rsid w:val="00665475"/>
    <w:rsid w:val="00666478"/>
    <w:rsid w:val="006664B0"/>
    <w:rsid w:val="00666530"/>
    <w:rsid w:val="00666559"/>
    <w:rsid w:val="00666896"/>
    <w:rsid w:val="00667307"/>
    <w:rsid w:val="00667759"/>
    <w:rsid w:val="00667E2F"/>
    <w:rsid w:val="0067049B"/>
    <w:rsid w:val="0067096E"/>
    <w:rsid w:val="00670A00"/>
    <w:rsid w:val="00670B9C"/>
    <w:rsid w:val="00670DEF"/>
    <w:rsid w:val="0067115C"/>
    <w:rsid w:val="006711E1"/>
    <w:rsid w:val="00671FF1"/>
    <w:rsid w:val="00672DE0"/>
    <w:rsid w:val="006731B5"/>
    <w:rsid w:val="00673294"/>
    <w:rsid w:val="00673BBF"/>
    <w:rsid w:val="00673CF9"/>
    <w:rsid w:val="00673D9E"/>
    <w:rsid w:val="00674ED2"/>
    <w:rsid w:val="00674F14"/>
    <w:rsid w:val="00674F9A"/>
    <w:rsid w:val="00675236"/>
    <w:rsid w:val="00675ED7"/>
    <w:rsid w:val="00676740"/>
    <w:rsid w:val="006768E0"/>
    <w:rsid w:val="00676BEA"/>
    <w:rsid w:val="0068055C"/>
    <w:rsid w:val="00680733"/>
    <w:rsid w:val="0068182E"/>
    <w:rsid w:val="00681AD7"/>
    <w:rsid w:val="00682353"/>
    <w:rsid w:val="0068330D"/>
    <w:rsid w:val="00684BA6"/>
    <w:rsid w:val="00685305"/>
    <w:rsid w:val="00685E8F"/>
    <w:rsid w:val="006868B5"/>
    <w:rsid w:val="006903C6"/>
    <w:rsid w:val="0069055E"/>
    <w:rsid w:val="00691172"/>
    <w:rsid w:val="006915B3"/>
    <w:rsid w:val="00691D1D"/>
    <w:rsid w:val="00692673"/>
    <w:rsid w:val="006927B8"/>
    <w:rsid w:val="00692CAE"/>
    <w:rsid w:val="0069393C"/>
    <w:rsid w:val="00693B82"/>
    <w:rsid w:val="00693C95"/>
    <w:rsid w:val="00693D0F"/>
    <w:rsid w:val="00693F78"/>
    <w:rsid w:val="00693F94"/>
    <w:rsid w:val="00694436"/>
    <w:rsid w:val="006948B4"/>
    <w:rsid w:val="0069560F"/>
    <w:rsid w:val="0069635E"/>
    <w:rsid w:val="00696F4F"/>
    <w:rsid w:val="006971F1"/>
    <w:rsid w:val="0069758D"/>
    <w:rsid w:val="006A0565"/>
    <w:rsid w:val="006A0B2F"/>
    <w:rsid w:val="006A0DAC"/>
    <w:rsid w:val="006A0E19"/>
    <w:rsid w:val="006A15B4"/>
    <w:rsid w:val="006A1C36"/>
    <w:rsid w:val="006A1C6E"/>
    <w:rsid w:val="006A263A"/>
    <w:rsid w:val="006A3636"/>
    <w:rsid w:val="006A379D"/>
    <w:rsid w:val="006A3826"/>
    <w:rsid w:val="006A3AB3"/>
    <w:rsid w:val="006A4220"/>
    <w:rsid w:val="006A47EB"/>
    <w:rsid w:val="006A48E7"/>
    <w:rsid w:val="006A4B3B"/>
    <w:rsid w:val="006A4C41"/>
    <w:rsid w:val="006A6196"/>
    <w:rsid w:val="006A66AE"/>
    <w:rsid w:val="006A6986"/>
    <w:rsid w:val="006B05A7"/>
    <w:rsid w:val="006B0A39"/>
    <w:rsid w:val="006B234B"/>
    <w:rsid w:val="006B3EEC"/>
    <w:rsid w:val="006B42E5"/>
    <w:rsid w:val="006B4969"/>
    <w:rsid w:val="006B5309"/>
    <w:rsid w:val="006B5784"/>
    <w:rsid w:val="006B7C22"/>
    <w:rsid w:val="006C1FC3"/>
    <w:rsid w:val="006C21E4"/>
    <w:rsid w:val="006C2B28"/>
    <w:rsid w:val="006C2D03"/>
    <w:rsid w:val="006C2E66"/>
    <w:rsid w:val="006C329E"/>
    <w:rsid w:val="006C3587"/>
    <w:rsid w:val="006C3599"/>
    <w:rsid w:val="006C3725"/>
    <w:rsid w:val="006C3A36"/>
    <w:rsid w:val="006C3A56"/>
    <w:rsid w:val="006C41B2"/>
    <w:rsid w:val="006C424F"/>
    <w:rsid w:val="006C4C73"/>
    <w:rsid w:val="006C4DB7"/>
    <w:rsid w:val="006C60AC"/>
    <w:rsid w:val="006C62EE"/>
    <w:rsid w:val="006C67DA"/>
    <w:rsid w:val="006C6C24"/>
    <w:rsid w:val="006C734F"/>
    <w:rsid w:val="006C7CB4"/>
    <w:rsid w:val="006D013F"/>
    <w:rsid w:val="006D1B8A"/>
    <w:rsid w:val="006D28D5"/>
    <w:rsid w:val="006D296E"/>
    <w:rsid w:val="006D2A8C"/>
    <w:rsid w:val="006D306C"/>
    <w:rsid w:val="006D3240"/>
    <w:rsid w:val="006D3363"/>
    <w:rsid w:val="006D4747"/>
    <w:rsid w:val="006D4F06"/>
    <w:rsid w:val="006D5CD5"/>
    <w:rsid w:val="006D6064"/>
    <w:rsid w:val="006D61D8"/>
    <w:rsid w:val="006D6BDA"/>
    <w:rsid w:val="006D74A9"/>
    <w:rsid w:val="006D79BB"/>
    <w:rsid w:val="006E095A"/>
    <w:rsid w:val="006E0D34"/>
    <w:rsid w:val="006E2C34"/>
    <w:rsid w:val="006E45F4"/>
    <w:rsid w:val="006E4FEB"/>
    <w:rsid w:val="006E5917"/>
    <w:rsid w:val="006E6133"/>
    <w:rsid w:val="006E641D"/>
    <w:rsid w:val="006E64C8"/>
    <w:rsid w:val="006E681E"/>
    <w:rsid w:val="006E6F3C"/>
    <w:rsid w:val="006E7205"/>
    <w:rsid w:val="006E7685"/>
    <w:rsid w:val="006E776D"/>
    <w:rsid w:val="006E7C45"/>
    <w:rsid w:val="006E7D5C"/>
    <w:rsid w:val="006F1BC3"/>
    <w:rsid w:val="006F2987"/>
    <w:rsid w:val="006F2A3E"/>
    <w:rsid w:val="006F339E"/>
    <w:rsid w:val="006F3A3B"/>
    <w:rsid w:val="006F4F2E"/>
    <w:rsid w:val="006F518D"/>
    <w:rsid w:val="006F57D9"/>
    <w:rsid w:val="006F5CCE"/>
    <w:rsid w:val="006F61CA"/>
    <w:rsid w:val="006F6993"/>
    <w:rsid w:val="006F69AE"/>
    <w:rsid w:val="006F6DB9"/>
    <w:rsid w:val="006F71DA"/>
    <w:rsid w:val="006F77AF"/>
    <w:rsid w:val="00700186"/>
    <w:rsid w:val="00700CB4"/>
    <w:rsid w:val="00701ABA"/>
    <w:rsid w:val="00701F9F"/>
    <w:rsid w:val="007029A6"/>
    <w:rsid w:val="00702EED"/>
    <w:rsid w:val="0070396E"/>
    <w:rsid w:val="007043D9"/>
    <w:rsid w:val="00704489"/>
    <w:rsid w:val="00704E95"/>
    <w:rsid w:val="0070563F"/>
    <w:rsid w:val="00705D8C"/>
    <w:rsid w:val="00706FEA"/>
    <w:rsid w:val="0070782B"/>
    <w:rsid w:val="00707AF0"/>
    <w:rsid w:val="0071046B"/>
    <w:rsid w:val="00710529"/>
    <w:rsid w:val="00710DE4"/>
    <w:rsid w:val="00710F21"/>
    <w:rsid w:val="00711655"/>
    <w:rsid w:val="007118DA"/>
    <w:rsid w:val="00711F6C"/>
    <w:rsid w:val="0071248D"/>
    <w:rsid w:val="0071309E"/>
    <w:rsid w:val="007131CD"/>
    <w:rsid w:val="00713257"/>
    <w:rsid w:val="00713A86"/>
    <w:rsid w:val="0071462C"/>
    <w:rsid w:val="00714A73"/>
    <w:rsid w:val="00714B74"/>
    <w:rsid w:val="00714BC1"/>
    <w:rsid w:val="0071506B"/>
    <w:rsid w:val="007155E1"/>
    <w:rsid w:val="007173F5"/>
    <w:rsid w:val="00720C87"/>
    <w:rsid w:val="00721A7B"/>
    <w:rsid w:val="00721CF9"/>
    <w:rsid w:val="00721F4A"/>
    <w:rsid w:val="007227E8"/>
    <w:rsid w:val="00722FEF"/>
    <w:rsid w:val="007233AA"/>
    <w:rsid w:val="007235B7"/>
    <w:rsid w:val="0072431D"/>
    <w:rsid w:val="0072501E"/>
    <w:rsid w:val="0072603F"/>
    <w:rsid w:val="00726A27"/>
    <w:rsid w:val="00726CE8"/>
    <w:rsid w:val="00726F10"/>
    <w:rsid w:val="007277A7"/>
    <w:rsid w:val="00727CB1"/>
    <w:rsid w:val="00727CF3"/>
    <w:rsid w:val="00727DF4"/>
    <w:rsid w:val="00727E8A"/>
    <w:rsid w:val="007306E6"/>
    <w:rsid w:val="00730705"/>
    <w:rsid w:val="00730E2D"/>
    <w:rsid w:val="00731396"/>
    <w:rsid w:val="00731804"/>
    <w:rsid w:val="00732AC7"/>
    <w:rsid w:val="00732ECE"/>
    <w:rsid w:val="00732F4D"/>
    <w:rsid w:val="0073345F"/>
    <w:rsid w:val="007335CF"/>
    <w:rsid w:val="00735285"/>
    <w:rsid w:val="00735954"/>
    <w:rsid w:val="00735BFD"/>
    <w:rsid w:val="00735DC1"/>
    <w:rsid w:val="00736D2E"/>
    <w:rsid w:val="007372ED"/>
    <w:rsid w:val="00737E3F"/>
    <w:rsid w:val="007401DC"/>
    <w:rsid w:val="00740958"/>
    <w:rsid w:val="0074136D"/>
    <w:rsid w:val="0074144A"/>
    <w:rsid w:val="00741F05"/>
    <w:rsid w:val="007423A9"/>
    <w:rsid w:val="00742F71"/>
    <w:rsid w:val="0074349D"/>
    <w:rsid w:val="00743C10"/>
    <w:rsid w:val="00743EB2"/>
    <w:rsid w:val="00744433"/>
    <w:rsid w:val="00744DBB"/>
    <w:rsid w:val="0074720B"/>
    <w:rsid w:val="0075032F"/>
    <w:rsid w:val="007505C2"/>
    <w:rsid w:val="00750E1E"/>
    <w:rsid w:val="007512F4"/>
    <w:rsid w:val="00751C1E"/>
    <w:rsid w:val="007532D8"/>
    <w:rsid w:val="007542AA"/>
    <w:rsid w:val="0075472D"/>
    <w:rsid w:val="00754B22"/>
    <w:rsid w:val="00755B1C"/>
    <w:rsid w:val="00756D18"/>
    <w:rsid w:val="00757BA9"/>
    <w:rsid w:val="00757DF1"/>
    <w:rsid w:val="00761771"/>
    <w:rsid w:val="007622BD"/>
    <w:rsid w:val="0076243A"/>
    <w:rsid w:val="0076254A"/>
    <w:rsid w:val="00762857"/>
    <w:rsid w:val="00763F7E"/>
    <w:rsid w:val="00765F47"/>
    <w:rsid w:val="00766211"/>
    <w:rsid w:val="007670B2"/>
    <w:rsid w:val="00767433"/>
    <w:rsid w:val="007703CB"/>
    <w:rsid w:val="007714B0"/>
    <w:rsid w:val="007714EC"/>
    <w:rsid w:val="00772490"/>
    <w:rsid w:val="00772F6B"/>
    <w:rsid w:val="0077330C"/>
    <w:rsid w:val="0077345B"/>
    <w:rsid w:val="007736EA"/>
    <w:rsid w:val="007747C5"/>
    <w:rsid w:val="00775652"/>
    <w:rsid w:val="00775FB8"/>
    <w:rsid w:val="00776244"/>
    <w:rsid w:val="00776E64"/>
    <w:rsid w:val="007802E8"/>
    <w:rsid w:val="0078079F"/>
    <w:rsid w:val="007807F1"/>
    <w:rsid w:val="00781F04"/>
    <w:rsid w:val="007824B9"/>
    <w:rsid w:val="00782804"/>
    <w:rsid w:val="007828E6"/>
    <w:rsid w:val="00782A23"/>
    <w:rsid w:val="00782D83"/>
    <w:rsid w:val="00784752"/>
    <w:rsid w:val="007847F8"/>
    <w:rsid w:val="00785053"/>
    <w:rsid w:val="00785307"/>
    <w:rsid w:val="00787142"/>
    <w:rsid w:val="00787B02"/>
    <w:rsid w:val="00791770"/>
    <w:rsid w:val="00791825"/>
    <w:rsid w:val="00791D78"/>
    <w:rsid w:val="0079292B"/>
    <w:rsid w:val="007932E2"/>
    <w:rsid w:val="00794119"/>
    <w:rsid w:val="0079472C"/>
    <w:rsid w:val="007954FF"/>
    <w:rsid w:val="00795987"/>
    <w:rsid w:val="00795A68"/>
    <w:rsid w:val="00795F66"/>
    <w:rsid w:val="00796270"/>
    <w:rsid w:val="007962B8"/>
    <w:rsid w:val="007963F3"/>
    <w:rsid w:val="00797CC1"/>
    <w:rsid w:val="007A0014"/>
    <w:rsid w:val="007A0F13"/>
    <w:rsid w:val="007A11C0"/>
    <w:rsid w:val="007A13C4"/>
    <w:rsid w:val="007A1464"/>
    <w:rsid w:val="007A1F52"/>
    <w:rsid w:val="007A29A5"/>
    <w:rsid w:val="007A2A73"/>
    <w:rsid w:val="007A2DA2"/>
    <w:rsid w:val="007A37BC"/>
    <w:rsid w:val="007A3B7A"/>
    <w:rsid w:val="007A6A7D"/>
    <w:rsid w:val="007A7623"/>
    <w:rsid w:val="007A7941"/>
    <w:rsid w:val="007B0619"/>
    <w:rsid w:val="007B0BDC"/>
    <w:rsid w:val="007B0CEE"/>
    <w:rsid w:val="007B0D96"/>
    <w:rsid w:val="007B1513"/>
    <w:rsid w:val="007B1661"/>
    <w:rsid w:val="007B194E"/>
    <w:rsid w:val="007B1E74"/>
    <w:rsid w:val="007B1EAF"/>
    <w:rsid w:val="007B3074"/>
    <w:rsid w:val="007B30AF"/>
    <w:rsid w:val="007B3258"/>
    <w:rsid w:val="007B3574"/>
    <w:rsid w:val="007B4483"/>
    <w:rsid w:val="007B6B45"/>
    <w:rsid w:val="007B6C8E"/>
    <w:rsid w:val="007B7B2D"/>
    <w:rsid w:val="007C06D8"/>
    <w:rsid w:val="007C07DC"/>
    <w:rsid w:val="007C0B86"/>
    <w:rsid w:val="007C1D72"/>
    <w:rsid w:val="007C1FB0"/>
    <w:rsid w:val="007C2412"/>
    <w:rsid w:val="007C249E"/>
    <w:rsid w:val="007C2A4F"/>
    <w:rsid w:val="007C3080"/>
    <w:rsid w:val="007C35A8"/>
    <w:rsid w:val="007C38C8"/>
    <w:rsid w:val="007C3BB1"/>
    <w:rsid w:val="007C66E5"/>
    <w:rsid w:val="007C6E14"/>
    <w:rsid w:val="007C713D"/>
    <w:rsid w:val="007D1656"/>
    <w:rsid w:val="007D2B38"/>
    <w:rsid w:val="007D32F5"/>
    <w:rsid w:val="007D53CE"/>
    <w:rsid w:val="007D580B"/>
    <w:rsid w:val="007D5F0F"/>
    <w:rsid w:val="007D646B"/>
    <w:rsid w:val="007D6578"/>
    <w:rsid w:val="007D6EF6"/>
    <w:rsid w:val="007D7401"/>
    <w:rsid w:val="007D7CA7"/>
    <w:rsid w:val="007E07DA"/>
    <w:rsid w:val="007E0F62"/>
    <w:rsid w:val="007E10AF"/>
    <w:rsid w:val="007E14DE"/>
    <w:rsid w:val="007E1682"/>
    <w:rsid w:val="007E1913"/>
    <w:rsid w:val="007E1AAC"/>
    <w:rsid w:val="007E29A4"/>
    <w:rsid w:val="007E2B01"/>
    <w:rsid w:val="007E3930"/>
    <w:rsid w:val="007E3EBC"/>
    <w:rsid w:val="007E477F"/>
    <w:rsid w:val="007E58F9"/>
    <w:rsid w:val="007E5A0C"/>
    <w:rsid w:val="007E670A"/>
    <w:rsid w:val="007E6A54"/>
    <w:rsid w:val="007E6CCB"/>
    <w:rsid w:val="007E7C61"/>
    <w:rsid w:val="007F048D"/>
    <w:rsid w:val="007F07F7"/>
    <w:rsid w:val="007F0BE8"/>
    <w:rsid w:val="007F0E9A"/>
    <w:rsid w:val="007F1386"/>
    <w:rsid w:val="007F21B5"/>
    <w:rsid w:val="007F2942"/>
    <w:rsid w:val="007F29D0"/>
    <w:rsid w:val="007F2AEF"/>
    <w:rsid w:val="007F3A63"/>
    <w:rsid w:val="007F4AFE"/>
    <w:rsid w:val="007F58DB"/>
    <w:rsid w:val="007F5FEE"/>
    <w:rsid w:val="007F6496"/>
    <w:rsid w:val="007F658D"/>
    <w:rsid w:val="007F7341"/>
    <w:rsid w:val="007F78E4"/>
    <w:rsid w:val="007F7D84"/>
    <w:rsid w:val="008003B3"/>
    <w:rsid w:val="0080184F"/>
    <w:rsid w:val="0080282B"/>
    <w:rsid w:val="00803107"/>
    <w:rsid w:val="008049A1"/>
    <w:rsid w:val="008052F8"/>
    <w:rsid w:val="008056BA"/>
    <w:rsid w:val="00805A33"/>
    <w:rsid w:val="00805C67"/>
    <w:rsid w:val="00806894"/>
    <w:rsid w:val="008069D4"/>
    <w:rsid w:val="00806B7E"/>
    <w:rsid w:val="008103C7"/>
    <w:rsid w:val="00810D20"/>
    <w:rsid w:val="00810ED9"/>
    <w:rsid w:val="00810F7A"/>
    <w:rsid w:val="00811381"/>
    <w:rsid w:val="00811FB1"/>
    <w:rsid w:val="00812030"/>
    <w:rsid w:val="0081209F"/>
    <w:rsid w:val="0081348C"/>
    <w:rsid w:val="008136E3"/>
    <w:rsid w:val="00814085"/>
    <w:rsid w:val="00816156"/>
    <w:rsid w:val="0081641D"/>
    <w:rsid w:val="008167DA"/>
    <w:rsid w:val="00816EB3"/>
    <w:rsid w:val="00817B73"/>
    <w:rsid w:val="00817B80"/>
    <w:rsid w:val="008207E3"/>
    <w:rsid w:val="0082096D"/>
    <w:rsid w:val="0082134C"/>
    <w:rsid w:val="008213CA"/>
    <w:rsid w:val="008217BC"/>
    <w:rsid w:val="00821F75"/>
    <w:rsid w:val="00822BBC"/>
    <w:rsid w:val="0082303A"/>
    <w:rsid w:val="00824409"/>
    <w:rsid w:val="0082493B"/>
    <w:rsid w:val="00824B47"/>
    <w:rsid w:val="00824B66"/>
    <w:rsid w:val="00824FCF"/>
    <w:rsid w:val="008258A0"/>
    <w:rsid w:val="00825BE9"/>
    <w:rsid w:val="008262A6"/>
    <w:rsid w:val="00826574"/>
    <w:rsid w:val="00826682"/>
    <w:rsid w:val="00826881"/>
    <w:rsid w:val="008269C7"/>
    <w:rsid w:val="00826BD3"/>
    <w:rsid w:val="0082744B"/>
    <w:rsid w:val="00830CD1"/>
    <w:rsid w:val="00831024"/>
    <w:rsid w:val="00831571"/>
    <w:rsid w:val="0083210D"/>
    <w:rsid w:val="0083224F"/>
    <w:rsid w:val="00832472"/>
    <w:rsid w:val="008324AD"/>
    <w:rsid w:val="00832BB8"/>
    <w:rsid w:val="0083300D"/>
    <w:rsid w:val="008335BA"/>
    <w:rsid w:val="008344BE"/>
    <w:rsid w:val="00834A33"/>
    <w:rsid w:val="008355B5"/>
    <w:rsid w:val="0083631D"/>
    <w:rsid w:val="00836973"/>
    <w:rsid w:val="00836CA9"/>
    <w:rsid w:val="00836D55"/>
    <w:rsid w:val="00837CD9"/>
    <w:rsid w:val="00837DE7"/>
    <w:rsid w:val="008400E8"/>
    <w:rsid w:val="00840345"/>
    <w:rsid w:val="0084036C"/>
    <w:rsid w:val="00840732"/>
    <w:rsid w:val="00840C75"/>
    <w:rsid w:val="00840D56"/>
    <w:rsid w:val="00840E23"/>
    <w:rsid w:val="00840E59"/>
    <w:rsid w:val="00841050"/>
    <w:rsid w:val="00841E01"/>
    <w:rsid w:val="0084246C"/>
    <w:rsid w:val="00842F98"/>
    <w:rsid w:val="00843161"/>
    <w:rsid w:val="008436A1"/>
    <w:rsid w:val="00843C25"/>
    <w:rsid w:val="008442A4"/>
    <w:rsid w:val="0084457D"/>
    <w:rsid w:val="00844726"/>
    <w:rsid w:val="00844BF5"/>
    <w:rsid w:val="00846190"/>
    <w:rsid w:val="008461B0"/>
    <w:rsid w:val="008465C6"/>
    <w:rsid w:val="008500E1"/>
    <w:rsid w:val="008509CE"/>
    <w:rsid w:val="0085174B"/>
    <w:rsid w:val="00851A3D"/>
    <w:rsid w:val="00851C87"/>
    <w:rsid w:val="00852270"/>
    <w:rsid w:val="0085255E"/>
    <w:rsid w:val="0085325B"/>
    <w:rsid w:val="00853386"/>
    <w:rsid w:val="008540EB"/>
    <w:rsid w:val="008545A6"/>
    <w:rsid w:val="00854C6C"/>
    <w:rsid w:val="00855270"/>
    <w:rsid w:val="0085594F"/>
    <w:rsid w:val="00855D76"/>
    <w:rsid w:val="00856EAB"/>
    <w:rsid w:val="0085733A"/>
    <w:rsid w:val="0085777B"/>
    <w:rsid w:val="00861EC4"/>
    <w:rsid w:val="00862254"/>
    <w:rsid w:val="00862587"/>
    <w:rsid w:val="00862605"/>
    <w:rsid w:val="00863E4C"/>
    <w:rsid w:val="00864964"/>
    <w:rsid w:val="00864E25"/>
    <w:rsid w:val="00864F21"/>
    <w:rsid w:val="00865346"/>
    <w:rsid w:val="0086544B"/>
    <w:rsid w:val="008657CF"/>
    <w:rsid w:val="008663EA"/>
    <w:rsid w:val="00866F53"/>
    <w:rsid w:val="0087104B"/>
    <w:rsid w:val="008711E0"/>
    <w:rsid w:val="00871908"/>
    <w:rsid w:val="00871D8E"/>
    <w:rsid w:val="0087221C"/>
    <w:rsid w:val="00872DE4"/>
    <w:rsid w:val="00872F0E"/>
    <w:rsid w:val="00873932"/>
    <w:rsid w:val="00873943"/>
    <w:rsid w:val="00873A72"/>
    <w:rsid w:val="00873AF8"/>
    <w:rsid w:val="00874490"/>
    <w:rsid w:val="008744D2"/>
    <w:rsid w:val="00874608"/>
    <w:rsid w:val="0087494A"/>
    <w:rsid w:val="00874D21"/>
    <w:rsid w:val="00874D7E"/>
    <w:rsid w:val="00875CD1"/>
    <w:rsid w:val="00875F5B"/>
    <w:rsid w:val="008768A1"/>
    <w:rsid w:val="008774EE"/>
    <w:rsid w:val="008775A1"/>
    <w:rsid w:val="00877630"/>
    <w:rsid w:val="00877870"/>
    <w:rsid w:val="00877C6E"/>
    <w:rsid w:val="008801C5"/>
    <w:rsid w:val="00880660"/>
    <w:rsid w:val="00880EFF"/>
    <w:rsid w:val="00882162"/>
    <w:rsid w:val="008822C2"/>
    <w:rsid w:val="008824C8"/>
    <w:rsid w:val="008824FB"/>
    <w:rsid w:val="008828C2"/>
    <w:rsid w:val="0088298D"/>
    <w:rsid w:val="0088481C"/>
    <w:rsid w:val="00885123"/>
    <w:rsid w:val="0088565F"/>
    <w:rsid w:val="00885922"/>
    <w:rsid w:val="00885E90"/>
    <w:rsid w:val="00885EF7"/>
    <w:rsid w:val="00885FB9"/>
    <w:rsid w:val="00887E84"/>
    <w:rsid w:val="00890116"/>
    <w:rsid w:val="00890AFB"/>
    <w:rsid w:val="00890DE6"/>
    <w:rsid w:val="008921D3"/>
    <w:rsid w:val="00894289"/>
    <w:rsid w:val="00894FD3"/>
    <w:rsid w:val="008950DA"/>
    <w:rsid w:val="00895273"/>
    <w:rsid w:val="00895697"/>
    <w:rsid w:val="00896AC9"/>
    <w:rsid w:val="008A09D3"/>
    <w:rsid w:val="008A25F8"/>
    <w:rsid w:val="008A2942"/>
    <w:rsid w:val="008A3077"/>
    <w:rsid w:val="008A34EF"/>
    <w:rsid w:val="008A40C9"/>
    <w:rsid w:val="008A5159"/>
    <w:rsid w:val="008A6A2D"/>
    <w:rsid w:val="008A7B66"/>
    <w:rsid w:val="008A7D3F"/>
    <w:rsid w:val="008B0289"/>
    <w:rsid w:val="008B089F"/>
    <w:rsid w:val="008B117F"/>
    <w:rsid w:val="008B1402"/>
    <w:rsid w:val="008B1A16"/>
    <w:rsid w:val="008B1EAF"/>
    <w:rsid w:val="008B1F63"/>
    <w:rsid w:val="008B2267"/>
    <w:rsid w:val="008B2735"/>
    <w:rsid w:val="008B2878"/>
    <w:rsid w:val="008B3341"/>
    <w:rsid w:val="008B3627"/>
    <w:rsid w:val="008B3736"/>
    <w:rsid w:val="008B390E"/>
    <w:rsid w:val="008B41EE"/>
    <w:rsid w:val="008B5772"/>
    <w:rsid w:val="008B6B48"/>
    <w:rsid w:val="008B7084"/>
    <w:rsid w:val="008B74B9"/>
    <w:rsid w:val="008C0E6C"/>
    <w:rsid w:val="008C27AB"/>
    <w:rsid w:val="008C27EA"/>
    <w:rsid w:val="008C3468"/>
    <w:rsid w:val="008C3846"/>
    <w:rsid w:val="008C431C"/>
    <w:rsid w:val="008C5D3E"/>
    <w:rsid w:val="008C5EE5"/>
    <w:rsid w:val="008D0779"/>
    <w:rsid w:val="008D083A"/>
    <w:rsid w:val="008D098D"/>
    <w:rsid w:val="008D0A3B"/>
    <w:rsid w:val="008D0CA3"/>
    <w:rsid w:val="008D114E"/>
    <w:rsid w:val="008D260E"/>
    <w:rsid w:val="008D2703"/>
    <w:rsid w:val="008D2A1E"/>
    <w:rsid w:val="008D3011"/>
    <w:rsid w:val="008D323C"/>
    <w:rsid w:val="008D3645"/>
    <w:rsid w:val="008D45CF"/>
    <w:rsid w:val="008D474B"/>
    <w:rsid w:val="008D488F"/>
    <w:rsid w:val="008D7C75"/>
    <w:rsid w:val="008E0D1F"/>
    <w:rsid w:val="008E0FD1"/>
    <w:rsid w:val="008E2287"/>
    <w:rsid w:val="008E2492"/>
    <w:rsid w:val="008E3FC5"/>
    <w:rsid w:val="008E4292"/>
    <w:rsid w:val="008E42F9"/>
    <w:rsid w:val="008E48D3"/>
    <w:rsid w:val="008E4906"/>
    <w:rsid w:val="008E5460"/>
    <w:rsid w:val="008E5D23"/>
    <w:rsid w:val="008E6AF3"/>
    <w:rsid w:val="008E70FE"/>
    <w:rsid w:val="008E785D"/>
    <w:rsid w:val="008E7B4F"/>
    <w:rsid w:val="008F05E4"/>
    <w:rsid w:val="008F2502"/>
    <w:rsid w:val="008F2A84"/>
    <w:rsid w:val="008F2FA8"/>
    <w:rsid w:val="008F34CC"/>
    <w:rsid w:val="008F38C6"/>
    <w:rsid w:val="008F4B8F"/>
    <w:rsid w:val="008F5654"/>
    <w:rsid w:val="008F56F2"/>
    <w:rsid w:val="008F5904"/>
    <w:rsid w:val="008F6408"/>
    <w:rsid w:val="008F6BC8"/>
    <w:rsid w:val="008F6F02"/>
    <w:rsid w:val="008F784D"/>
    <w:rsid w:val="00900DFE"/>
    <w:rsid w:val="00901837"/>
    <w:rsid w:val="00901ECD"/>
    <w:rsid w:val="0090239D"/>
    <w:rsid w:val="009023B3"/>
    <w:rsid w:val="00903817"/>
    <w:rsid w:val="00903DCF"/>
    <w:rsid w:val="009049AD"/>
    <w:rsid w:val="00905F80"/>
    <w:rsid w:val="009063B5"/>
    <w:rsid w:val="0090673E"/>
    <w:rsid w:val="009074C0"/>
    <w:rsid w:val="009106F0"/>
    <w:rsid w:val="00911E77"/>
    <w:rsid w:val="00912528"/>
    <w:rsid w:val="009131C9"/>
    <w:rsid w:val="009135C8"/>
    <w:rsid w:val="009148B0"/>
    <w:rsid w:val="009158B7"/>
    <w:rsid w:val="00916667"/>
    <w:rsid w:val="009168DF"/>
    <w:rsid w:val="009203CC"/>
    <w:rsid w:val="00921D33"/>
    <w:rsid w:val="00922678"/>
    <w:rsid w:val="00922701"/>
    <w:rsid w:val="00922FF0"/>
    <w:rsid w:val="00923128"/>
    <w:rsid w:val="009238EC"/>
    <w:rsid w:val="00923ACE"/>
    <w:rsid w:val="00923E3F"/>
    <w:rsid w:val="00923FA3"/>
    <w:rsid w:val="00924319"/>
    <w:rsid w:val="00924A69"/>
    <w:rsid w:val="00925D58"/>
    <w:rsid w:val="00925E14"/>
    <w:rsid w:val="00926538"/>
    <w:rsid w:val="00927BEE"/>
    <w:rsid w:val="00932679"/>
    <w:rsid w:val="00932F15"/>
    <w:rsid w:val="0093345D"/>
    <w:rsid w:val="00934761"/>
    <w:rsid w:val="00935947"/>
    <w:rsid w:val="009359FC"/>
    <w:rsid w:val="00935D1C"/>
    <w:rsid w:val="00935D2D"/>
    <w:rsid w:val="00936276"/>
    <w:rsid w:val="00936D2A"/>
    <w:rsid w:val="00937D8C"/>
    <w:rsid w:val="00937E5A"/>
    <w:rsid w:val="00940524"/>
    <w:rsid w:val="00941035"/>
    <w:rsid w:val="00941748"/>
    <w:rsid w:val="00942700"/>
    <w:rsid w:val="00943352"/>
    <w:rsid w:val="00943CA6"/>
    <w:rsid w:val="00943CC1"/>
    <w:rsid w:val="00944193"/>
    <w:rsid w:val="00944D75"/>
    <w:rsid w:val="009454D1"/>
    <w:rsid w:val="0094556F"/>
    <w:rsid w:val="009456E6"/>
    <w:rsid w:val="00945750"/>
    <w:rsid w:val="00945815"/>
    <w:rsid w:val="009459BE"/>
    <w:rsid w:val="00945AB5"/>
    <w:rsid w:val="00945D9B"/>
    <w:rsid w:val="00946021"/>
    <w:rsid w:val="00946FAB"/>
    <w:rsid w:val="0094789E"/>
    <w:rsid w:val="00947A3E"/>
    <w:rsid w:val="009500F0"/>
    <w:rsid w:val="009501BD"/>
    <w:rsid w:val="00951055"/>
    <w:rsid w:val="00952E31"/>
    <w:rsid w:val="0095415C"/>
    <w:rsid w:val="00954438"/>
    <w:rsid w:val="00954DB7"/>
    <w:rsid w:val="00954E76"/>
    <w:rsid w:val="009551F1"/>
    <w:rsid w:val="0095538F"/>
    <w:rsid w:val="00955981"/>
    <w:rsid w:val="00955D61"/>
    <w:rsid w:val="00956724"/>
    <w:rsid w:val="00956B7F"/>
    <w:rsid w:val="009573B2"/>
    <w:rsid w:val="00960325"/>
    <w:rsid w:val="009607D3"/>
    <w:rsid w:val="009616A7"/>
    <w:rsid w:val="00962540"/>
    <w:rsid w:val="00962E2D"/>
    <w:rsid w:val="00963744"/>
    <w:rsid w:val="00963EA6"/>
    <w:rsid w:val="00964B07"/>
    <w:rsid w:val="00964B40"/>
    <w:rsid w:val="00964FF6"/>
    <w:rsid w:val="0096514D"/>
    <w:rsid w:val="00965415"/>
    <w:rsid w:val="009654DA"/>
    <w:rsid w:val="00965776"/>
    <w:rsid w:val="00966521"/>
    <w:rsid w:val="0096654B"/>
    <w:rsid w:val="00966AAE"/>
    <w:rsid w:val="0097011D"/>
    <w:rsid w:val="00970971"/>
    <w:rsid w:val="00970F5C"/>
    <w:rsid w:val="009715FF"/>
    <w:rsid w:val="00972202"/>
    <w:rsid w:val="00973367"/>
    <w:rsid w:val="009736A6"/>
    <w:rsid w:val="00973FA4"/>
    <w:rsid w:val="00974523"/>
    <w:rsid w:val="0097469A"/>
    <w:rsid w:val="00975109"/>
    <w:rsid w:val="009755B8"/>
    <w:rsid w:val="009761A4"/>
    <w:rsid w:val="00976809"/>
    <w:rsid w:val="00977B63"/>
    <w:rsid w:val="00980354"/>
    <w:rsid w:val="009807D2"/>
    <w:rsid w:val="009814A4"/>
    <w:rsid w:val="00981D40"/>
    <w:rsid w:val="00981E85"/>
    <w:rsid w:val="009829E9"/>
    <w:rsid w:val="00982B97"/>
    <w:rsid w:val="00982DDE"/>
    <w:rsid w:val="00982EE2"/>
    <w:rsid w:val="009839F6"/>
    <w:rsid w:val="009841F8"/>
    <w:rsid w:val="00984B23"/>
    <w:rsid w:val="0098596D"/>
    <w:rsid w:val="009862C9"/>
    <w:rsid w:val="00986CE2"/>
    <w:rsid w:val="00986E6C"/>
    <w:rsid w:val="0098788A"/>
    <w:rsid w:val="00987D21"/>
    <w:rsid w:val="00990982"/>
    <w:rsid w:val="00990B1E"/>
    <w:rsid w:val="00991263"/>
    <w:rsid w:val="00991573"/>
    <w:rsid w:val="009916DF"/>
    <w:rsid w:val="00993939"/>
    <w:rsid w:val="0099448C"/>
    <w:rsid w:val="0099472C"/>
    <w:rsid w:val="00994C62"/>
    <w:rsid w:val="00996329"/>
    <w:rsid w:val="009964C7"/>
    <w:rsid w:val="00997425"/>
    <w:rsid w:val="00997BCA"/>
    <w:rsid w:val="00997F27"/>
    <w:rsid w:val="009A01F8"/>
    <w:rsid w:val="009A0258"/>
    <w:rsid w:val="009A03CA"/>
    <w:rsid w:val="009A0586"/>
    <w:rsid w:val="009A0673"/>
    <w:rsid w:val="009A0801"/>
    <w:rsid w:val="009A0A1A"/>
    <w:rsid w:val="009A0EE9"/>
    <w:rsid w:val="009A12EE"/>
    <w:rsid w:val="009A206E"/>
    <w:rsid w:val="009A2170"/>
    <w:rsid w:val="009A24CA"/>
    <w:rsid w:val="009A305E"/>
    <w:rsid w:val="009A33B3"/>
    <w:rsid w:val="009A3FC3"/>
    <w:rsid w:val="009A4347"/>
    <w:rsid w:val="009A4641"/>
    <w:rsid w:val="009A559C"/>
    <w:rsid w:val="009A5ED3"/>
    <w:rsid w:val="009A702B"/>
    <w:rsid w:val="009A76EE"/>
    <w:rsid w:val="009A7F5A"/>
    <w:rsid w:val="009B05F4"/>
    <w:rsid w:val="009B0AF6"/>
    <w:rsid w:val="009B1029"/>
    <w:rsid w:val="009B1822"/>
    <w:rsid w:val="009B195D"/>
    <w:rsid w:val="009B1C9E"/>
    <w:rsid w:val="009B3003"/>
    <w:rsid w:val="009B433B"/>
    <w:rsid w:val="009B44B1"/>
    <w:rsid w:val="009B5079"/>
    <w:rsid w:val="009B547A"/>
    <w:rsid w:val="009B5EE0"/>
    <w:rsid w:val="009B672D"/>
    <w:rsid w:val="009B791E"/>
    <w:rsid w:val="009C05D6"/>
    <w:rsid w:val="009C1CCF"/>
    <w:rsid w:val="009C2561"/>
    <w:rsid w:val="009C2EA5"/>
    <w:rsid w:val="009C313D"/>
    <w:rsid w:val="009C3D71"/>
    <w:rsid w:val="009C3EF7"/>
    <w:rsid w:val="009C48A5"/>
    <w:rsid w:val="009C4A0E"/>
    <w:rsid w:val="009C4B80"/>
    <w:rsid w:val="009C52E7"/>
    <w:rsid w:val="009C6B62"/>
    <w:rsid w:val="009C6B90"/>
    <w:rsid w:val="009C7084"/>
    <w:rsid w:val="009C71AB"/>
    <w:rsid w:val="009D01F4"/>
    <w:rsid w:val="009D052E"/>
    <w:rsid w:val="009D08D3"/>
    <w:rsid w:val="009D0AE9"/>
    <w:rsid w:val="009D119C"/>
    <w:rsid w:val="009D14D6"/>
    <w:rsid w:val="009D1C62"/>
    <w:rsid w:val="009D2A61"/>
    <w:rsid w:val="009D2ED2"/>
    <w:rsid w:val="009D3AFA"/>
    <w:rsid w:val="009D3D94"/>
    <w:rsid w:val="009D3DCB"/>
    <w:rsid w:val="009D3FF7"/>
    <w:rsid w:val="009D40BF"/>
    <w:rsid w:val="009D478D"/>
    <w:rsid w:val="009D7072"/>
    <w:rsid w:val="009D79B0"/>
    <w:rsid w:val="009E0AE8"/>
    <w:rsid w:val="009E0E40"/>
    <w:rsid w:val="009E1CB7"/>
    <w:rsid w:val="009E20A7"/>
    <w:rsid w:val="009E2753"/>
    <w:rsid w:val="009E30EA"/>
    <w:rsid w:val="009E3E3C"/>
    <w:rsid w:val="009E42F4"/>
    <w:rsid w:val="009E50A7"/>
    <w:rsid w:val="009E5F9E"/>
    <w:rsid w:val="009E6638"/>
    <w:rsid w:val="009E79E0"/>
    <w:rsid w:val="009E7FF6"/>
    <w:rsid w:val="009F0098"/>
    <w:rsid w:val="009F0FCD"/>
    <w:rsid w:val="009F1292"/>
    <w:rsid w:val="009F1E58"/>
    <w:rsid w:val="009F3A43"/>
    <w:rsid w:val="009F3CCA"/>
    <w:rsid w:val="009F47F1"/>
    <w:rsid w:val="009F5E40"/>
    <w:rsid w:val="009F6639"/>
    <w:rsid w:val="009F6E79"/>
    <w:rsid w:val="009F7C70"/>
    <w:rsid w:val="00A00BF6"/>
    <w:rsid w:val="00A00C8E"/>
    <w:rsid w:val="00A010F8"/>
    <w:rsid w:val="00A0115A"/>
    <w:rsid w:val="00A0121B"/>
    <w:rsid w:val="00A019E8"/>
    <w:rsid w:val="00A02401"/>
    <w:rsid w:val="00A03C1E"/>
    <w:rsid w:val="00A03C8D"/>
    <w:rsid w:val="00A03D0B"/>
    <w:rsid w:val="00A04417"/>
    <w:rsid w:val="00A048D9"/>
    <w:rsid w:val="00A04F21"/>
    <w:rsid w:val="00A05934"/>
    <w:rsid w:val="00A0691D"/>
    <w:rsid w:val="00A079B5"/>
    <w:rsid w:val="00A1079C"/>
    <w:rsid w:val="00A107A7"/>
    <w:rsid w:val="00A10FE4"/>
    <w:rsid w:val="00A1121D"/>
    <w:rsid w:val="00A11306"/>
    <w:rsid w:val="00A11A1E"/>
    <w:rsid w:val="00A11F90"/>
    <w:rsid w:val="00A120EB"/>
    <w:rsid w:val="00A123F8"/>
    <w:rsid w:val="00A12C4B"/>
    <w:rsid w:val="00A13139"/>
    <w:rsid w:val="00A132DD"/>
    <w:rsid w:val="00A1332F"/>
    <w:rsid w:val="00A13D16"/>
    <w:rsid w:val="00A1423E"/>
    <w:rsid w:val="00A1434A"/>
    <w:rsid w:val="00A15F50"/>
    <w:rsid w:val="00A163EB"/>
    <w:rsid w:val="00A20D77"/>
    <w:rsid w:val="00A211AA"/>
    <w:rsid w:val="00A21FC2"/>
    <w:rsid w:val="00A22517"/>
    <w:rsid w:val="00A2455A"/>
    <w:rsid w:val="00A24816"/>
    <w:rsid w:val="00A24EFC"/>
    <w:rsid w:val="00A256AB"/>
    <w:rsid w:val="00A258DA"/>
    <w:rsid w:val="00A261FA"/>
    <w:rsid w:val="00A269B0"/>
    <w:rsid w:val="00A271D8"/>
    <w:rsid w:val="00A27265"/>
    <w:rsid w:val="00A275E0"/>
    <w:rsid w:val="00A27852"/>
    <w:rsid w:val="00A30230"/>
    <w:rsid w:val="00A302C3"/>
    <w:rsid w:val="00A30753"/>
    <w:rsid w:val="00A31340"/>
    <w:rsid w:val="00A3288E"/>
    <w:rsid w:val="00A32EC8"/>
    <w:rsid w:val="00A335DE"/>
    <w:rsid w:val="00A33C75"/>
    <w:rsid w:val="00A348DF"/>
    <w:rsid w:val="00A34C54"/>
    <w:rsid w:val="00A34C6F"/>
    <w:rsid w:val="00A34DF0"/>
    <w:rsid w:val="00A34E82"/>
    <w:rsid w:val="00A362BF"/>
    <w:rsid w:val="00A367B4"/>
    <w:rsid w:val="00A37615"/>
    <w:rsid w:val="00A378A1"/>
    <w:rsid w:val="00A37C7B"/>
    <w:rsid w:val="00A37E13"/>
    <w:rsid w:val="00A40492"/>
    <w:rsid w:val="00A42D24"/>
    <w:rsid w:val="00A42FAF"/>
    <w:rsid w:val="00A432A9"/>
    <w:rsid w:val="00A44C41"/>
    <w:rsid w:val="00A454B6"/>
    <w:rsid w:val="00A4560E"/>
    <w:rsid w:val="00A458FD"/>
    <w:rsid w:val="00A46745"/>
    <w:rsid w:val="00A46C12"/>
    <w:rsid w:val="00A4763C"/>
    <w:rsid w:val="00A51162"/>
    <w:rsid w:val="00A52D32"/>
    <w:rsid w:val="00A54995"/>
    <w:rsid w:val="00A55BC2"/>
    <w:rsid w:val="00A55FA1"/>
    <w:rsid w:val="00A57007"/>
    <w:rsid w:val="00A5784E"/>
    <w:rsid w:val="00A57B3C"/>
    <w:rsid w:val="00A6099C"/>
    <w:rsid w:val="00A60C17"/>
    <w:rsid w:val="00A60C28"/>
    <w:rsid w:val="00A6120F"/>
    <w:rsid w:val="00A61309"/>
    <w:rsid w:val="00A613F9"/>
    <w:rsid w:val="00A621C1"/>
    <w:rsid w:val="00A62FD2"/>
    <w:rsid w:val="00A6333C"/>
    <w:rsid w:val="00A65217"/>
    <w:rsid w:val="00A657C3"/>
    <w:rsid w:val="00A65DE3"/>
    <w:rsid w:val="00A6705A"/>
    <w:rsid w:val="00A67664"/>
    <w:rsid w:val="00A67DD3"/>
    <w:rsid w:val="00A67E98"/>
    <w:rsid w:val="00A70DB3"/>
    <w:rsid w:val="00A71013"/>
    <w:rsid w:val="00A712FB"/>
    <w:rsid w:val="00A7181C"/>
    <w:rsid w:val="00A72F90"/>
    <w:rsid w:val="00A75022"/>
    <w:rsid w:val="00A7503A"/>
    <w:rsid w:val="00A7577E"/>
    <w:rsid w:val="00A769A1"/>
    <w:rsid w:val="00A77975"/>
    <w:rsid w:val="00A77BDB"/>
    <w:rsid w:val="00A81572"/>
    <w:rsid w:val="00A823DE"/>
    <w:rsid w:val="00A82914"/>
    <w:rsid w:val="00A82E94"/>
    <w:rsid w:val="00A830E2"/>
    <w:rsid w:val="00A83417"/>
    <w:rsid w:val="00A83584"/>
    <w:rsid w:val="00A83835"/>
    <w:rsid w:val="00A84B2D"/>
    <w:rsid w:val="00A85219"/>
    <w:rsid w:val="00A85392"/>
    <w:rsid w:val="00A85541"/>
    <w:rsid w:val="00A85DE1"/>
    <w:rsid w:val="00A90380"/>
    <w:rsid w:val="00A90DD9"/>
    <w:rsid w:val="00A91BE4"/>
    <w:rsid w:val="00A92393"/>
    <w:rsid w:val="00A92786"/>
    <w:rsid w:val="00A932A9"/>
    <w:rsid w:val="00A9376F"/>
    <w:rsid w:val="00A9439E"/>
    <w:rsid w:val="00A95B1A"/>
    <w:rsid w:val="00A9608E"/>
    <w:rsid w:val="00A96893"/>
    <w:rsid w:val="00A96CE4"/>
    <w:rsid w:val="00A975CF"/>
    <w:rsid w:val="00AA00F5"/>
    <w:rsid w:val="00AA0487"/>
    <w:rsid w:val="00AA08DC"/>
    <w:rsid w:val="00AA0AC7"/>
    <w:rsid w:val="00AA1C6E"/>
    <w:rsid w:val="00AA21FE"/>
    <w:rsid w:val="00AA26DF"/>
    <w:rsid w:val="00AA2DAB"/>
    <w:rsid w:val="00AA2E02"/>
    <w:rsid w:val="00AA335E"/>
    <w:rsid w:val="00AA3593"/>
    <w:rsid w:val="00AA3F11"/>
    <w:rsid w:val="00AA4260"/>
    <w:rsid w:val="00AA42CD"/>
    <w:rsid w:val="00AA432A"/>
    <w:rsid w:val="00AA46F2"/>
    <w:rsid w:val="00AA4F3D"/>
    <w:rsid w:val="00AA507C"/>
    <w:rsid w:val="00AA518A"/>
    <w:rsid w:val="00AA5BFC"/>
    <w:rsid w:val="00AA6663"/>
    <w:rsid w:val="00AA77FE"/>
    <w:rsid w:val="00AA792D"/>
    <w:rsid w:val="00AB2058"/>
    <w:rsid w:val="00AB205F"/>
    <w:rsid w:val="00AB209A"/>
    <w:rsid w:val="00AB23C5"/>
    <w:rsid w:val="00AB3B24"/>
    <w:rsid w:val="00AB451E"/>
    <w:rsid w:val="00AB455F"/>
    <w:rsid w:val="00AB74DE"/>
    <w:rsid w:val="00AC0139"/>
    <w:rsid w:val="00AC0253"/>
    <w:rsid w:val="00AC0B4D"/>
    <w:rsid w:val="00AC1CBF"/>
    <w:rsid w:val="00AC2D45"/>
    <w:rsid w:val="00AC39EF"/>
    <w:rsid w:val="00AC4BE4"/>
    <w:rsid w:val="00AC4E6E"/>
    <w:rsid w:val="00AC4F83"/>
    <w:rsid w:val="00AC50A3"/>
    <w:rsid w:val="00AC6580"/>
    <w:rsid w:val="00AC6582"/>
    <w:rsid w:val="00AC68E2"/>
    <w:rsid w:val="00AC6B8D"/>
    <w:rsid w:val="00AC6C80"/>
    <w:rsid w:val="00AC76D1"/>
    <w:rsid w:val="00AD0F93"/>
    <w:rsid w:val="00AD1885"/>
    <w:rsid w:val="00AD193C"/>
    <w:rsid w:val="00AD2215"/>
    <w:rsid w:val="00AD2A3A"/>
    <w:rsid w:val="00AD2E2A"/>
    <w:rsid w:val="00AD2E44"/>
    <w:rsid w:val="00AD3499"/>
    <w:rsid w:val="00AD3A9D"/>
    <w:rsid w:val="00AD4811"/>
    <w:rsid w:val="00AD4828"/>
    <w:rsid w:val="00AD4AFE"/>
    <w:rsid w:val="00AD4EE1"/>
    <w:rsid w:val="00AD578B"/>
    <w:rsid w:val="00AD585D"/>
    <w:rsid w:val="00AD5BBE"/>
    <w:rsid w:val="00AD6803"/>
    <w:rsid w:val="00AD6E4D"/>
    <w:rsid w:val="00AD7F92"/>
    <w:rsid w:val="00AE0C96"/>
    <w:rsid w:val="00AE10D5"/>
    <w:rsid w:val="00AE206B"/>
    <w:rsid w:val="00AE24B5"/>
    <w:rsid w:val="00AE2CC2"/>
    <w:rsid w:val="00AE411E"/>
    <w:rsid w:val="00AE4AC4"/>
    <w:rsid w:val="00AE574D"/>
    <w:rsid w:val="00AE626A"/>
    <w:rsid w:val="00AE784E"/>
    <w:rsid w:val="00AE7BB4"/>
    <w:rsid w:val="00AE7FF8"/>
    <w:rsid w:val="00AF09ED"/>
    <w:rsid w:val="00AF0A5A"/>
    <w:rsid w:val="00AF0FCD"/>
    <w:rsid w:val="00AF104F"/>
    <w:rsid w:val="00AF198A"/>
    <w:rsid w:val="00AF1BA6"/>
    <w:rsid w:val="00AF20A7"/>
    <w:rsid w:val="00AF2460"/>
    <w:rsid w:val="00AF264C"/>
    <w:rsid w:val="00AF33E9"/>
    <w:rsid w:val="00AF34BC"/>
    <w:rsid w:val="00AF53C5"/>
    <w:rsid w:val="00AF5941"/>
    <w:rsid w:val="00AF5AB3"/>
    <w:rsid w:val="00AF5B70"/>
    <w:rsid w:val="00AF679B"/>
    <w:rsid w:val="00AF7D6F"/>
    <w:rsid w:val="00AF7EA7"/>
    <w:rsid w:val="00AF7FB9"/>
    <w:rsid w:val="00B0003F"/>
    <w:rsid w:val="00B00282"/>
    <w:rsid w:val="00B00811"/>
    <w:rsid w:val="00B00AB2"/>
    <w:rsid w:val="00B00B94"/>
    <w:rsid w:val="00B00FE9"/>
    <w:rsid w:val="00B0104C"/>
    <w:rsid w:val="00B0138F"/>
    <w:rsid w:val="00B02258"/>
    <w:rsid w:val="00B029B6"/>
    <w:rsid w:val="00B03A5B"/>
    <w:rsid w:val="00B040BE"/>
    <w:rsid w:val="00B04160"/>
    <w:rsid w:val="00B04A31"/>
    <w:rsid w:val="00B066E5"/>
    <w:rsid w:val="00B07018"/>
    <w:rsid w:val="00B109E1"/>
    <w:rsid w:val="00B116BD"/>
    <w:rsid w:val="00B1198D"/>
    <w:rsid w:val="00B11DF7"/>
    <w:rsid w:val="00B11E56"/>
    <w:rsid w:val="00B12FAD"/>
    <w:rsid w:val="00B1465B"/>
    <w:rsid w:val="00B14F9A"/>
    <w:rsid w:val="00B15075"/>
    <w:rsid w:val="00B15B24"/>
    <w:rsid w:val="00B15BCB"/>
    <w:rsid w:val="00B16245"/>
    <w:rsid w:val="00B1731F"/>
    <w:rsid w:val="00B17A8E"/>
    <w:rsid w:val="00B17C25"/>
    <w:rsid w:val="00B17CDF"/>
    <w:rsid w:val="00B17CED"/>
    <w:rsid w:val="00B17EF1"/>
    <w:rsid w:val="00B209CE"/>
    <w:rsid w:val="00B20B3B"/>
    <w:rsid w:val="00B20D4E"/>
    <w:rsid w:val="00B215D9"/>
    <w:rsid w:val="00B21F69"/>
    <w:rsid w:val="00B234FB"/>
    <w:rsid w:val="00B2380F"/>
    <w:rsid w:val="00B2496E"/>
    <w:rsid w:val="00B24B27"/>
    <w:rsid w:val="00B24F24"/>
    <w:rsid w:val="00B24F2C"/>
    <w:rsid w:val="00B25817"/>
    <w:rsid w:val="00B25F09"/>
    <w:rsid w:val="00B267F3"/>
    <w:rsid w:val="00B30A99"/>
    <w:rsid w:val="00B30C70"/>
    <w:rsid w:val="00B310A7"/>
    <w:rsid w:val="00B3149F"/>
    <w:rsid w:val="00B319E9"/>
    <w:rsid w:val="00B31A5C"/>
    <w:rsid w:val="00B31A8A"/>
    <w:rsid w:val="00B32123"/>
    <w:rsid w:val="00B3230B"/>
    <w:rsid w:val="00B32EAC"/>
    <w:rsid w:val="00B33370"/>
    <w:rsid w:val="00B33B3B"/>
    <w:rsid w:val="00B34370"/>
    <w:rsid w:val="00B34546"/>
    <w:rsid w:val="00B364DB"/>
    <w:rsid w:val="00B3653C"/>
    <w:rsid w:val="00B3663E"/>
    <w:rsid w:val="00B36868"/>
    <w:rsid w:val="00B36952"/>
    <w:rsid w:val="00B369C0"/>
    <w:rsid w:val="00B36E23"/>
    <w:rsid w:val="00B3756A"/>
    <w:rsid w:val="00B40074"/>
    <w:rsid w:val="00B4019C"/>
    <w:rsid w:val="00B40692"/>
    <w:rsid w:val="00B40EBA"/>
    <w:rsid w:val="00B410E8"/>
    <w:rsid w:val="00B4187C"/>
    <w:rsid w:val="00B418AB"/>
    <w:rsid w:val="00B43A40"/>
    <w:rsid w:val="00B43C6A"/>
    <w:rsid w:val="00B449A5"/>
    <w:rsid w:val="00B44B3E"/>
    <w:rsid w:val="00B4607E"/>
    <w:rsid w:val="00B4633C"/>
    <w:rsid w:val="00B47253"/>
    <w:rsid w:val="00B478F4"/>
    <w:rsid w:val="00B502F5"/>
    <w:rsid w:val="00B51674"/>
    <w:rsid w:val="00B51D89"/>
    <w:rsid w:val="00B51E95"/>
    <w:rsid w:val="00B5292F"/>
    <w:rsid w:val="00B52984"/>
    <w:rsid w:val="00B52EAC"/>
    <w:rsid w:val="00B53323"/>
    <w:rsid w:val="00B53395"/>
    <w:rsid w:val="00B54E22"/>
    <w:rsid w:val="00B5511F"/>
    <w:rsid w:val="00B5561F"/>
    <w:rsid w:val="00B55B6B"/>
    <w:rsid w:val="00B603DF"/>
    <w:rsid w:val="00B62230"/>
    <w:rsid w:val="00B6236F"/>
    <w:rsid w:val="00B6257C"/>
    <w:rsid w:val="00B6262C"/>
    <w:rsid w:val="00B62CC9"/>
    <w:rsid w:val="00B637AA"/>
    <w:rsid w:val="00B64A3F"/>
    <w:rsid w:val="00B6514E"/>
    <w:rsid w:val="00B65564"/>
    <w:rsid w:val="00B65AE6"/>
    <w:rsid w:val="00B65D76"/>
    <w:rsid w:val="00B66D99"/>
    <w:rsid w:val="00B67CF3"/>
    <w:rsid w:val="00B70011"/>
    <w:rsid w:val="00B70216"/>
    <w:rsid w:val="00B703B6"/>
    <w:rsid w:val="00B70AD8"/>
    <w:rsid w:val="00B70CBA"/>
    <w:rsid w:val="00B725A8"/>
    <w:rsid w:val="00B732CA"/>
    <w:rsid w:val="00B73365"/>
    <w:rsid w:val="00B735BA"/>
    <w:rsid w:val="00B73974"/>
    <w:rsid w:val="00B73D2B"/>
    <w:rsid w:val="00B7429B"/>
    <w:rsid w:val="00B74434"/>
    <w:rsid w:val="00B74CC1"/>
    <w:rsid w:val="00B75119"/>
    <w:rsid w:val="00B75580"/>
    <w:rsid w:val="00B759CE"/>
    <w:rsid w:val="00B762EC"/>
    <w:rsid w:val="00B76439"/>
    <w:rsid w:val="00B76786"/>
    <w:rsid w:val="00B76BA8"/>
    <w:rsid w:val="00B77302"/>
    <w:rsid w:val="00B77795"/>
    <w:rsid w:val="00B77B55"/>
    <w:rsid w:val="00B77B57"/>
    <w:rsid w:val="00B800A1"/>
    <w:rsid w:val="00B803DF"/>
    <w:rsid w:val="00B80A76"/>
    <w:rsid w:val="00B82694"/>
    <w:rsid w:val="00B832AE"/>
    <w:rsid w:val="00B83D9C"/>
    <w:rsid w:val="00B83FB7"/>
    <w:rsid w:val="00B85872"/>
    <w:rsid w:val="00B85B55"/>
    <w:rsid w:val="00B85DE5"/>
    <w:rsid w:val="00B87A8F"/>
    <w:rsid w:val="00B87B1A"/>
    <w:rsid w:val="00B90049"/>
    <w:rsid w:val="00B90889"/>
    <w:rsid w:val="00B9091C"/>
    <w:rsid w:val="00B90F51"/>
    <w:rsid w:val="00B91D92"/>
    <w:rsid w:val="00B92521"/>
    <w:rsid w:val="00B934EA"/>
    <w:rsid w:val="00B93539"/>
    <w:rsid w:val="00B93A63"/>
    <w:rsid w:val="00B940E4"/>
    <w:rsid w:val="00B94C7E"/>
    <w:rsid w:val="00B9553B"/>
    <w:rsid w:val="00B95688"/>
    <w:rsid w:val="00B95884"/>
    <w:rsid w:val="00B96451"/>
    <w:rsid w:val="00B9695E"/>
    <w:rsid w:val="00B96A5D"/>
    <w:rsid w:val="00BA0EA4"/>
    <w:rsid w:val="00BA1483"/>
    <w:rsid w:val="00BA2188"/>
    <w:rsid w:val="00BA2267"/>
    <w:rsid w:val="00BA2523"/>
    <w:rsid w:val="00BA282C"/>
    <w:rsid w:val="00BA2837"/>
    <w:rsid w:val="00BA36F2"/>
    <w:rsid w:val="00BA388E"/>
    <w:rsid w:val="00BA39E7"/>
    <w:rsid w:val="00BA488C"/>
    <w:rsid w:val="00BA4A2E"/>
    <w:rsid w:val="00BA4E9B"/>
    <w:rsid w:val="00BA51B2"/>
    <w:rsid w:val="00BA566A"/>
    <w:rsid w:val="00BA5E8B"/>
    <w:rsid w:val="00BA601D"/>
    <w:rsid w:val="00BA6C03"/>
    <w:rsid w:val="00BA6E20"/>
    <w:rsid w:val="00BA7A04"/>
    <w:rsid w:val="00BB01F0"/>
    <w:rsid w:val="00BB0A9A"/>
    <w:rsid w:val="00BB0DBC"/>
    <w:rsid w:val="00BB11A5"/>
    <w:rsid w:val="00BB163E"/>
    <w:rsid w:val="00BB1999"/>
    <w:rsid w:val="00BB1C80"/>
    <w:rsid w:val="00BB266E"/>
    <w:rsid w:val="00BB2D85"/>
    <w:rsid w:val="00BB32D7"/>
    <w:rsid w:val="00BB3784"/>
    <w:rsid w:val="00BB3AF7"/>
    <w:rsid w:val="00BB3C4B"/>
    <w:rsid w:val="00BB44D1"/>
    <w:rsid w:val="00BB460F"/>
    <w:rsid w:val="00BB4BDF"/>
    <w:rsid w:val="00BB5731"/>
    <w:rsid w:val="00BB69C8"/>
    <w:rsid w:val="00BB6D3F"/>
    <w:rsid w:val="00BB7221"/>
    <w:rsid w:val="00BB7D30"/>
    <w:rsid w:val="00BC0928"/>
    <w:rsid w:val="00BC1C6A"/>
    <w:rsid w:val="00BC25B6"/>
    <w:rsid w:val="00BC296E"/>
    <w:rsid w:val="00BC2A58"/>
    <w:rsid w:val="00BC3188"/>
    <w:rsid w:val="00BC33E1"/>
    <w:rsid w:val="00BC3910"/>
    <w:rsid w:val="00BC509B"/>
    <w:rsid w:val="00BC622D"/>
    <w:rsid w:val="00BC65FF"/>
    <w:rsid w:val="00BC6EE6"/>
    <w:rsid w:val="00BC6F07"/>
    <w:rsid w:val="00BD017A"/>
    <w:rsid w:val="00BD16A3"/>
    <w:rsid w:val="00BD202F"/>
    <w:rsid w:val="00BD2495"/>
    <w:rsid w:val="00BD2D98"/>
    <w:rsid w:val="00BD38EF"/>
    <w:rsid w:val="00BD5796"/>
    <w:rsid w:val="00BD5CD5"/>
    <w:rsid w:val="00BD5E43"/>
    <w:rsid w:val="00BD60ED"/>
    <w:rsid w:val="00BD6493"/>
    <w:rsid w:val="00BD655B"/>
    <w:rsid w:val="00BD7887"/>
    <w:rsid w:val="00BE052E"/>
    <w:rsid w:val="00BE0E1E"/>
    <w:rsid w:val="00BE1641"/>
    <w:rsid w:val="00BE1A43"/>
    <w:rsid w:val="00BE2057"/>
    <w:rsid w:val="00BE2928"/>
    <w:rsid w:val="00BE3237"/>
    <w:rsid w:val="00BE34E7"/>
    <w:rsid w:val="00BE3813"/>
    <w:rsid w:val="00BE3A7C"/>
    <w:rsid w:val="00BE4174"/>
    <w:rsid w:val="00BE4B71"/>
    <w:rsid w:val="00BE53F1"/>
    <w:rsid w:val="00BE57B8"/>
    <w:rsid w:val="00BE58C2"/>
    <w:rsid w:val="00BE5968"/>
    <w:rsid w:val="00BE5B0D"/>
    <w:rsid w:val="00BE63C1"/>
    <w:rsid w:val="00BE6BAC"/>
    <w:rsid w:val="00BE6DB6"/>
    <w:rsid w:val="00BF0809"/>
    <w:rsid w:val="00BF0A86"/>
    <w:rsid w:val="00BF0ACE"/>
    <w:rsid w:val="00BF1C96"/>
    <w:rsid w:val="00BF1EE9"/>
    <w:rsid w:val="00BF1EF3"/>
    <w:rsid w:val="00BF222A"/>
    <w:rsid w:val="00BF2266"/>
    <w:rsid w:val="00BF2CC6"/>
    <w:rsid w:val="00BF31BD"/>
    <w:rsid w:val="00BF3B65"/>
    <w:rsid w:val="00BF3F4F"/>
    <w:rsid w:val="00BF4463"/>
    <w:rsid w:val="00BF4824"/>
    <w:rsid w:val="00BF55D7"/>
    <w:rsid w:val="00BF7BCA"/>
    <w:rsid w:val="00C002D1"/>
    <w:rsid w:val="00C004DA"/>
    <w:rsid w:val="00C0079A"/>
    <w:rsid w:val="00C01688"/>
    <w:rsid w:val="00C01DD7"/>
    <w:rsid w:val="00C021E5"/>
    <w:rsid w:val="00C02BEA"/>
    <w:rsid w:val="00C0385C"/>
    <w:rsid w:val="00C040F0"/>
    <w:rsid w:val="00C0504F"/>
    <w:rsid w:val="00C055B7"/>
    <w:rsid w:val="00C05CB8"/>
    <w:rsid w:val="00C0621B"/>
    <w:rsid w:val="00C064CF"/>
    <w:rsid w:val="00C065F3"/>
    <w:rsid w:val="00C0784D"/>
    <w:rsid w:val="00C10CF1"/>
    <w:rsid w:val="00C1219B"/>
    <w:rsid w:val="00C125E3"/>
    <w:rsid w:val="00C12847"/>
    <w:rsid w:val="00C12E87"/>
    <w:rsid w:val="00C142F5"/>
    <w:rsid w:val="00C1446D"/>
    <w:rsid w:val="00C14A79"/>
    <w:rsid w:val="00C15288"/>
    <w:rsid w:val="00C15685"/>
    <w:rsid w:val="00C1645D"/>
    <w:rsid w:val="00C16535"/>
    <w:rsid w:val="00C16724"/>
    <w:rsid w:val="00C16BB8"/>
    <w:rsid w:val="00C207CD"/>
    <w:rsid w:val="00C20FF3"/>
    <w:rsid w:val="00C2289E"/>
    <w:rsid w:val="00C231DD"/>
    <w:rsid w:val="00C233D2"/>
    <w:rsid w:val="00C24073"/>
    <w:rsid w:val="00C24745"/>
    <w:rsid w:val="00C25304"/>
    <w:rsid w:val="00C26118"/>
    <w:rsid w:val="00C267B0"/>
    <w:rsid w:val="00C26CF5"/>
    <w:rsid w:val="00C27F4D"/>
    <w:rsid w:val="00C27F79"/>
    <w:rsid w:val="00C301CC"/>
    <w:rsid w:val="00C303DB"/>
    <w:rsid w:val="00C3078E"/>
    <w:rsid w:val="00C30822"/>
    <w:rsid w:val="00C30881"/>
    <w:rsid w:val="00C31545"/>
    <w:rsid w:val="00C32677"/>
    <w:rsid w:val="00C32732"/>
    <w:rsid w:val="00C32F81"/>
    <w:rsid w:val="00C348CF"/>
    <w:rsid w:val="00C34CEA"/>
    <w:rsid w:val="00C34CFE"/>
    <w:rsid w:val="00C34EED"/>
    <w:rsid w:val="00C352BD"/>
    <w:rsid w:val="00C3564C"/>
    <w:rsid w:val="00C36558"/>
    <w:rsid w:val="00C36E6E"/>
    <w:rsid w:val="00C36EE2"/>
    <w:rsid w:val="00C373E6"/>
    <w:rsid w:val="00C40823"/>
    <w:rsid w:val="00C413C4"/>
    <w:rsid w:val="00C418A7"/>
    <w:rsid w:val="00C41F98"/>
    <w:rsid w:val="00C423E3"/>
    <w:rsid w:val="00C424AE"/>
    <w:rsid w:val="00C4310C"/>
    <w:rsid w:val="00C4364D"/>
    <w:rsid w:val="00C437FD"/>
    <w:rsid w:val="00C43F50"/>
    <w:rsid w:val="00C44B9D"/>
    <w:rsid w:val="00C44D9C"/>
    <w:rsid w:val="00C4533A"/>
    <w:rsid w:val="00C4656E"/>
    <w:rsid w:val="00C4681B"/>
    <w:rsid w:val="00C46ABA"/>
    <w:rsid w:val="00C46F2D"/>
    <w:rsid w:val="00C47454"/>
    <w:rsid w:val="00C475D8"/>
    <w:rsid w:val="00C47BAB"/>
    <w:rsid w:val="00C47E93"/>
    <w:rsid w:val="00C50855"/>
    <w:rsid w:val="00C50C2A"/>
    <w:rsid w:val="00C510D9"/>
    <w:rsid w:val="00C523D4"/>
    <w:rsid w:val="00C52704"/>
    <w:rsid w:val="00C52E56"/>
    <w:rsid w:val="00C52EA4"/>
    <w:rsid w:val="00C53289"/>
    <w:rsid w:val="00C536C5"/>
    <w:rsid w:val="00C54372"/>
    <w:rsid w:val="00C54861"/>
    <w:rsid w:val="00C54964"/>
    <w:rsid w:val="00C55492"/>
    <w:rsid w:val="00C55CC3"/>
    <w:rsid w:val="00C55DD0"/>
    <w:rsid w:val="00C55FC2"/>
    <w:rsid w:val="00C57894"/>
    <w:rsid w:val="00C57B52"/>
    <w:rsid w:val="00C6085F"/>
    <w:rsid w:val="00C61464"/>
    <w:rsid w:val="00C614C3"/>
    <w:rsid w:val="00C6162A"/>
    <w:rsid w:val="00C6336F"/>
    <w:rsid w:val="00C635C5"/>
    <w:rsid w:val="00C63E53"/>
    <w:rsid w:val="00C65889"/>
    <w:rsid w:val="00C66147"/>
    <w:rsid w:val="00C663D0"/>
    <w:rsid w:val="00C66BFC"/>
    <w:rsid w:val="00C66E73"/>
    <w:rsid w:val="00C6780B"/>
    <w:rsid w:val="00C67845"/>
    <w:rsid w:val="00C67ECE"/>
    <w:rsid w:val="00C706F3"/>
    <w:rsid w:val="00C71309"/>
    <w:rsid w:val="00C71AF2"/>
    <w:rsid w:val="00C71B67"/>
    <w:rsid w:val="00C71B8B"/>
    <w:rsid w:val="00C72089"/>
    <w:rsid w:val="00C72142"/>
    <w:rsid w:val="00C721F7"/>
    <w:rsid w:val="00C730A4"/>
    <w:rsid w:val="00C734A3"/>
    <w:rsid w:val="00C73629"/>
    <w:rsid w:val="00C736D5"/>
    <w:rsid w:val="00C740AA"/>
    <w:rsid w:val="00C74CEB"/>
    <w:rsid w:val="00C758A7"/>
    <w:rsid w:val="00C75C78"/>
    <w:rsid w:val="00C76EDE"/>
    <w:rsid w:val="00C77180"/>
    <w:rsid w:val="00C77233"/>
    <w:rsid w:val="00C77A2E"/>
    <w:rsid w:val="00C80315"/>
    <w:rsid w:val="00C8061E"/>
    <w:rsid w:val="00C80FCC"/>
    <w:rsid w:val="00C815C1"/>
    <w:rsid w:val="00C81709"/>
    <w:rsid w:val="00C8185A"/>
    <w:rsid w:val="00C81F24"/>
    <w:rsid w:val="00C826A2"/>
    <w:rsid w:val="00C82A7C"/>
    <w:rsid w:val="00C82B68"/>
    <w:rsid w:val="00C82D09"/>
    <w:rsid w:val="00C832C9"/>
    <w:rsid w:val="00C83BE5"/>
    <w:rsid w:val="00C83E7A"/>
    <w:rsid w:val="00C84C51"/>
    <w:rsid w:val="00C8543D"/>
    <w:rsid w:val="00C85665"/>
    <w:rsid w:val="00C8589B"/>
    <w:rsid w:val="00C85CD3"/>
    <w:rsid w:val="00C865B1"/>
    <w:rsid w:val="00C86B86"/>
    <w:rsid w:val="00C86DA2"/>
    <w:rsid w:val="00C875B3"/>
    <w:rsid w:val="00C9014A"/>
    <w:rsid w:val="00C90836"/>
    <w:rsid w:val="00C90F74"/>
    <w:rsid w:val="00C916DD"/>
    <w:rsid w:val="00C920A8"/>
    <w:rsid w:val="00C92299"/>
    <w:rsid w:val="00C92C32"/>
    <w:rsid w:val="00C93071"/>
    <w:rsid w:val="00C9309E"/>
    <w:rsid w:val="00C936B7"/>
    <w:rsid w:val="00C93C45"/>
    <w:rsid w:val="00C946CA"/>
    <w:rsid w:val="00C96787"/>
    <w:rsid w:val="00C96A90"/>
    <w:rsid w:val="00C96B9F"/>
    <w:rsid w:val="00C9765A"/>
    <w:rsid w:val="00C97B65"/>
    <w:rsid w:val="00CA014A"/>
    <w:rsid w:val="00CA0301"/>
    <w:rsid w:val="00CA0DA7"/>
    <w:rsid w:val="00CA1183"/>
    <w:rsid w:val="00CA2413"/>
    <w:rsid w:val="00CA2699"/>
    <w:rsid w:val="00CA26EF"/>
    <w:rsid w:val="00CA378A"/>
    <w:rsid w:val="00CA3B52"/>
    <w:rsid w:val="00CA437A"/>
    <w:rsid w:val="00CA6CAC"/>
    <w:rsid w:val="00CA70C6"/>
    <w:rsid w:val="00CA759C"/>
    <w:rsid w:val="00CB071D"/>
    <w:rsid w:val="00CB116F"/>
    <w:rsid w:val="00CB1D78"/>
    <w:rsid w:val="00CB1F1C"/>
    <w:rsid w:val="00CB2535"/>
    <w:rsid w:val="00CB2C5F"/>
    <w:rsid w:val="00CB2DAB"/>
    <w:rsid w:val="00CB391E"/>
    <w:rsid w:val="00CB399C"/>
    <w:rsid w:val="00CB3BE6"/>
    <w:rsid w:val="00CB5507"/>
    <w:rsid w:val="00CC0C83"/>
    <w:rsid w:val="00CC1D21"/>
    <w:rsid w:val="00CC2542"/>
    <w:rsid w:val="00CC3167"/>
    <w:rsid w:val="00CC4064"/>
    <w:rsid w:val="00CC6147"/>
    <w:rsid w:val="00CC6647"/>
    <w:rsid w:val="00CC71CC"/>
    <w:rsid w:val="00CC7439"/>
    <w:rsid w:val="00CC7509"/>
    <w:rsid w:val="00CD0969"/>
    <w:rsid w:val="00CD14B5"/>
    <w:rsid w:val="00CD170E"/>
    <w:rsid w:val="00CD222B"/>
    <w:rsid w:val="00CD371D"/>
    <w:rsid w:val="00CD4013"/>
    <w:rsid w:val="00CD42B3"/>
    <w:rsid w:val="00CD4A2C"/>
    <w:rsid w:val="00CD4D0D"/>
    <w:rsid w:val="00CD4F27"/>
    <w:rsid w:val="00CD5450"/>
    <w:rsid w:val="00CD5903"/>
    <w:rsid w:val="00CD607C"/>
    <w:rsid w:val="00CD6AD7"/>
    <w:rsid w:val="00CD6D1D"/>
    <w:rsid w:val="00CD782F"/>
    <w:rsid w:val="00CE0134"/>
    <w:rsid w:val="00CE088B"/>
    <w:rsid w:val="00CE0CAC"/>
    <w:rsid w:val="00CE1864"/>
    <w:rsid w:val="00CE365A"/>
    <w:rsid w:val="00CE39F6"/>
    <w:rsid w:val="00CE4952"/>
    <w:rsid w:val="00CE4DA9"/>
    <w:rsid w:val="00CE551B"/>
    <w:rsid w:val="00CE582E"/>
    <w:rsid w:val="00CE6319"/>
    <w:rsid w:val="00CE6797"/>
    <w:rsid w:val="00CE680E"/>
    <w:rsid w:val="00CE6A68"/>
    <w:rsid w:val="00CE7035"/>
    <w:rsid w:val="00CE7CCC"/>
    <w:rsid w:val="00CF0447"/>
    <w:rsid w:val="00CF09D4"/>
    <w:rsid w:val="00CF13E0"/>
    <w:rsid w:val="00CF146C"/>
    <w:rsid w:val="00CF1477"/>
    <w:rsid w:val="00CF18B0"/>
    <w:rsid w:val="00CF253E"/>
    <w:rsid w:val="00CF2A15"/>
    <w:rsid w:val="00CF3145"/>
    <w:rsid w:val="00CF36C5"/>
    <w:rsid w:val="00CF4765"/>
    <w:rsid w:val="00CF4944"/>
    <w:rsid w:val="00CF53EE"/>
    <w:rsid w:val="00CF57D6"/>
    <w:rsid w:val="00CF5D4D"/>
    <w:rsid w:val="00CF6189"/>
    <w:rsid w:val="00CF62F1"/>
    <w:rsid w:val="00CF6BC5"/>
    <w:rsid w:val="00CF7EA0"/>
    <w:rsid w:val="00D0004B"/>
    <w:rsid w:val="00D00AA8"/>
    <w:rsid w:val="00D026A5"/>
    <w:rsid w:val="00D02CF0"/>
    <w:rsid w:val="00D03815"/>
    <w:rsid w:val="00D03F12"/>
    <w:rsid w:val="00D0489F"/>
    <w:rsid w:val="00D04F72"/>
    <w:rsid w:val="00D0515C"/>
    <w:rsid w:val="00D053EE"/>
    <w:rsid w:val="00D054D2"/>
    <w:rsid w:val="00D05739"/>
    <w:rsid w:val="00D05B68"/>
    <w:rsid w:val="00D05FBB"/>
    <w:rsid w:val="00D06821"/>
    <w:rsid w:val="00D0694A"/>
    <w:rsid w:val="00D07753"/>
    <w:rsid w:val="00D077E7"/>
    <w:rsid w:val="00D07805"/>
    <w:rsid w:val="00D07B8B"/>
    <w:rsid w:val="00D100C1"/>
    <w:rsid w:val="00D11DBD"/>
    <w:rsid w:val="00D133C6"/>
    <w:rsid w:val="00D13738"/>
    <w:rsid w:val="00D13A06"/>
    <w:rsid w:val="00D14189"/>
    <w:rsid w:val="00D142E4"/>
    <w:rsid w:val="00D14A28"/>
    <w:rsid w:val="00D14CD2"/>
    <w:rsid w:val="00D15116"/>
    <w:rsid w:val="00D152F6"/>
    <w:rsid w:val="00D159C5"/>
    <w:rsid w:val="00D15BF3"/>
    <w:rsid w:val="00D1696E"/>
    <w:rsid w:val="00D170E4"/>
    <w:rsid w:val="00D1717F"/>
    <w:rsid w:val="00D173C1"/>
    <w:rsid w:val="00D17D84"/>
    <w:rsid w:val="00D20475"/>
    <w:rsid w:val="00D2079F"/>
    <w:rsid w:val="00D22703"/>
    <w:rsid w:val="00D235D0"/>
    <w:rsid w:val="00D2390F"/>
    <w:rsid w:val="00D24648"/>
    <w:rsid w:val="00D2465F"/>
    <w:rsid w:val="00D25055"/>
    <w:rsid w:val="00D25155"/>
    <w:rsid w:val="00D251DF"/>
    <w:rsid w:val="00D25371"/>
    <w:rsid w:val="00D25636"/>
    <w:rsid w:val="00D25ED0"/>
    <w:rsid w:val="00D25FCB"/>
    <w:rsid w:val="00D267C4"/>
    <w:rsid w:val="00D267D5"/>
    <w:rsid w:val="00D26883"/>
    <w:rsid w:val="00D2709F"/>
    <w:rsid w:val="00D2735D"/>
    <w:rsid w:val="00D30345"/>
    <w:rsid w:val="00D30AC6"/>
    <w:rsid w:val="00D30FE1"/>
    <w:rsid w:val="00D311AE"/>
    <w:rsid w:val="00D32B34"/>
    <w:rsid w:val="00D3328E"/>
    <w:rsid w:val="00D337A1"/>
    <w:rsid w:val="00D338A5"/>
    <w:rsid w:val="00D33CCC"/>
    <w:rsid w:val="00D33DD2"/>
    <w:rsid w:val="00D33FFF"/>
    <w:rsid w:val="00D3471E"/>
    <w:rsid w:val="00D35461"/>
    <w:rsid w:val="00D3682A"/>
    <w:rsid w:val="00D368FC"/>
    <w:rsid w:val="00D36CED"/>
    <w:rsid w:val="00D371B6"/>
    <w:rsid w:val="00D37C60"/>
    <w:rsid w:val="00D400A7"/>
    <w:rsid w:val="00D41230"/>
    <w:rsid w:val="00D41565"/>
    <w:rsid w:val="00D41F16"/>
    <w:rsid w:val="00D424CF"/>
    <w:rsid w:val="00D426CD"/>
    <w:rsid w:val="00D426ED"/>
    <w:rsid w:val="00D437AE"/>
    <w:rsid w:val="00D43CA5"/>
    <w:rsid w:val="00D44057"/>
    <w:rsid w:val="00D4495A"/>
    <w:rsid w:val="00D44B7F"/>
    <w:rsid w:val="00D452F0"/>
    <w:rsid w:val="00D46EAF"/>
    <w:rsid w:val="00D472F9"/>
    <w:rsid w:val="00D47430"/>
    <w:rsid w:val="00D47569"/>
    <w:rsid w:val="00D47696"/>
    <w:rsid w:val="00D479E5"/>
    <w:rsid w:val="00D5009A"/>
    <w:rsid w:val="00D502AC"/>
    <w:rsid w:val="00D50A26"/>
    <w:rsid w:val="00D50BA7"/>
    <w:rsid w:val="00D50CFB"/>
    <w:rsid w:val="00D5115D"/>
    <w:rsid w:val="00D513DA"/>
    <w:rsid w:val="00D526B1"/>
    <w:rsid w:val="00D52C70"/>
    <w:rsid w:val="00D53A22"/>
    <w:rsid w:val="00D540A6"/>
    <w:rsid w:val="00D54B78"/>
    <w:rsid w:val="00D54F42"/>
    <w:rsid w:val="00D55657"/>
    <w:rsid w:val="00D55EB2"/>
    <w:rsid w:val="00D562F0"/>
    <w:rsid w:val="00D56EDD"/>
    <w:rsid w:val="00D57AAE"/>
    <w:rsid w:val="00D57AEC"/>
    <w:rsid w:val="00D60C9E"/>
    <w:rsid w:val="00D6196B"/>
    <w:rsid w:val="00D624CD"/>
    <w:rsid w:val="00D62DC0"/>
    <w:rsid w:val="00D62E89"/>
    <w:rsid w:val="00D62FD9"/>
    <w:rsid w:val="00D63933"/>
    <w:rsid w:val="00D63E26"/>
    <w:rsid w:val="00D64B12"/>
    <w:rsid w:val="00D654CA"/>
    <w:rsid w:val="00D65947"/>
    <w:rsid w:val="00D65A39"/>
    <w:rsid w:val="00D663B5"/>
    <w:rsid w:val="00D700F1"/>
    <w:rsid w:val="00D7016C"/>
    <w:rsid w:val="00D706FC"/>
    <w:rsid w:val="00D70812"/>
    <w:rsid w:val="00D70828"/>
    <w:rsid w:val="00D70BE5"/>
    <w:rsid w:val="00D70E8D"/>
    <w:rsid w:val="00D73A87"/>
    <w:rsid w:val="00D7530B"/>
    <w:rsid w:val="00D75545"/>
    <w:rsid w:val="00D76232"/>
    <w:rsid w:val="00D76405"/>
    <w:rsid w:val="00D77588"/>
    <w:rsid w:val="00D778D5"/>
    <w:rsid w:val="00D77CC7"/>
    <w:rsid w:val="00D800FA"/>
    <w:rsid w:val="00D8138A"/>
    <w:rsid w:val="00D815BC"/>
    <w:rsid w:val="00D82ADE"/>
    <w:rsid w:val="00D82F61"/>
    <w:rsid w:val="00D84C9F"/>
    <w:rsid w:val="00D84D43"/>
    <w:rsid w:val="00D84E7B"/>
    <w:rsid w:val="00D84EE3"/>
    <w:rsid w:val="00D85427"/>
    <w:rsid w:val="00D8605E"/>
    <w:rsid w:val="00D863E4"/>
    <w:rsid w:val="00D8646B"/>
    <w:rsid w:val="00D90236"/>
    <w:rsid w:val="00D90417"/>
    <w:rsid w:val="00D90506"/>
    <w:rsid w:val="00D90F16"/>
    <w:rsid w:val="00D914C9"/>
    <w:rsid w:val="00D91B2E"/>
    <w:rsid w:val="00D91F0C"/>
    <w:rsid w:val="00D92663"/>
    <w:rsid w:val="00D93026"/>
    <w:rsid w:val="00D931E7"/>
    <w:rsid w:val="00D93280"/>
    <w:rsid w:val="00D93682"/>
    <w:rsid w:val="00D93DD5"/>
    <w:rsid w:val="00D9464E"/>
    <w:rsid w:val="00D9472E"/>
    <w:rsid w:val="00D964F0"/>
    <w:rsid w:val="00D9679D"/>
    <w:rsid w:val="00D97C5C"/>
    <w:rsid w:val="00DA0895"/>
    <w:rsid w:val="00DA0CB2"/>
    <w:rsid w:val="00DA0FAF"/>
    <w:rsid w:val="00DA1426"/>
    <w:rsid w:val="00DA1A91"/>
    <w:rsid w:val="00DA233E"/>
    <w:rsid w:val="00DA2419"/>
    <w:rsid w:val="00DA37EB"/>
    <w:rsid w:val="00DA444F"/>
    <w:rsid w:val="00DA50CB"/>
    <w:rsid w:val="00DA57D4"/>
    <w:rsid w:val="00DA58F1"/>
    <w:rsid w:val="00DA6EB5"/>
    <w:rsid w:val="00DA70CA"/>
    <w:rsid w:val="00DA7B73"/>
    <w:rsid w:val="00DA7B85"/>
    <w:rsid w:val="00DA7F0F"/>
    <w:rsid w:val="00DB0A9C"/>
    <w:rsid w:val="00DB108F"/>
    <w:rsid w:val="00DB1A5D"/>
    <w:rsid w:val="00DB2471"/>
    <w:rsid w:val="00DB321F"/>
    <w:rsid w:val="00DB3D99"/>
    <w:rsid w:val="00DB41C0"/>
    <w:rsid w:val="00DB486D"/>
    <w:rsid w:val="00DB4BEB"/>
    <w:rsid w:val="00DB55B0"/>
    <w:rsid w:val="00DB5C5E"/>
    <w:rsid w:val="00DB69E0"/>
    <w:rsid w:val="00DB7379"/>
    <w:rsid w:val="00DB7B02"/>
    <w:rsid w:val="00DB7E76"/>
    <w:rsid w:val="00DC011B"/>
    <w:rsid w:val="00DC0AB0"/>
    <w:rsid w:val="00DC14B4"/>
    <w:rsid w:val="00DC1DC3"/>
    <w:rsid w:val="00DC2848"/>
    <w:rsid w:val="00DC2ABB"/>
    <w:rsid w:val="00DC304E"/>
    <w:rsid w:val="00DC3061"/>
    <w:rsid w:val="00DC5C03"/>
    <w:rsid w:val="00DC6CD3"/>
    <w:rsid w:val="00DC7057"/>
    <w:rsid w:val="00DC7140"/>
    <w:rsid w:val="00DC7508"/>
    <w:rsid w:val="00DC7B1B"/>
    <w:rsid w:val="00DC7D32"/>
    <w:rsid w:val="00DC7E1C"/>
    <w:rsid w:val="00DC7EE6"/>
    <w:rsid w:val="00DD00BC"/>
    <w:rsid w:val="00DD0692"/>
    <w:rsid w:val="00DD1367"/>
    <w:rsid w:val="00DD1A83"/>
    <w:rsid w:val="00DD2028"/>
    <w:rsid w:val="00DD27DD"/>
    <w:rsid w:val="00DD345E"/>
    <w:rsid w:val="00DD3E75"/>
    <w:rsid w:val="00DD56D9"/>
    <w:rsid w:val="00DD634A"/>
    <w:rsid w:val="00DD686D"/>
    <w:rsid w:val="00DD688E"/>
    <w:rsid w:val="00DD7495"/>
    <w:rsid w:val="00DD7765"/>
    <w:rsid w:val="00DE01B8"/>
    <w:rsid w:val="00DE0922"/>
    <w:rsid w:val="00DE0AF6"/>
    <w:rsid w:val="00DE20C5"/>
    <w:rsid w:val="00DE24B0"/>
    <w:rsid w:val="00DE254E"/>
    <w:rsid w:val="00DE3B28"/>
    <w:rsid w:val="00DE4086"/>
    <w:rsid w:val="00DE4B17"/>
    <w:rsid w:val="00DE57D0"/>
    <w:rsid w:val="00DE57E8"/>
    <w:rsid w:val="00DE5958"/>
    <w:rsid w:val="00DE5AA3"/>
    <w:rsid w:val="00DE7616"/>
    <w:rsid w:val="00DE7945"/>
    <w:rsid w:val="00DF0E22"/>
    <w:rsid w:val="00DF1061"/>
    <w:rsid w:val="00DF186A"/>
    <w:rsid w:val="00DF223D"/>
    <w:rsid w:val="00DF25E1"/>
    <w:rsid w:val="00DF2ACB"/>
    <w:rsid w:val="00DF3C35"/>
    <w:rsid w:val="00DF58AF"/>
    <w:rsid w:val="00DF6061"/>
    <w:rsid w:val="00DF61BA"/>
    <w:rsid w:val="00DF74A3"/>
    <w:rsid w:val="00DF75C3"/>
    <w:rsid w:val="00DF7B5E"/>
    <w:rsid w:val="00DF7B60"/>
    <w:rsid w:val="00E00614"/>
    <w:rsid w:val="00E01732"/>
    <w:rsid w:val="00E01B05"/>
    <w:rsid w:val="00E01D4F"/>
    <w:rsid w:val="00E021EC"/>
    <w:rsid w:val="00E024B2"/>
    <w:rsid w:val="00E02660"/>
    <w:rsid w:val="00E036B5"/>
    <w:rsid w:val="00E03A4E"/>
    <w:rsid w:val="00E0518C"/>
    <w:rsid w:val="00E051F3"/>
    <w:rsid w:val="00E0699A"/>
    <w:rsid w:val="00E07156"/>
    <w:rsid w:val="00E07D41"/>
    <w:rsid w:val="00E1080E"/>
    <w:rsid w:val="00E10FD1"/>
    <w:rsid w:val="00E111C4"/>
    <w:rsid w:val="00E115CE"/>
    <w:rsid w:val="00E11907"/>
    <w:rsid w:val="00E119DF"/>
    <w:rsid w:val="00E12092"/>
    <w:rsid w:val="00E137C6"/>
    <w:rsid w:val="00E13A45"/>
    <w:rsid w:val="00E13A52"/>
    <w:rsid w:val="00E13FF8"/>
    <w:rsid w:val="00E16716"/>
    <w:rsid w:val="00E16992"/>
    <w:rsid w:val="00E16D46"/>
    <w:rsid w:val="00E17823"/>
    <w:rsid w:val="00E17E93"/>
    <w:rsid w:val="00E2082C"/>
    <w:rsid w:val="00E20B4D"/>
    <w:rsid w:val="00E21987"/>
    <w:rsid w:val="00E227B3"/>
    <w:rsid w:val="00E22981"/>
    <w:rsid w:val="00E23031"/>
    <w:rsid w:val="00E231D4"/>
    <w:rsid w:val="00E23602"/>
    <w:rsid w:val="00E237C7"/>
    <w:rsid w:val="00E23893"/>
    <w:rsid w:val="00E242C4"/>
    <w:rsid w:val="00E250C4"/>
    <w:rsid w:val="00E25155"/>
    <w:rsid w:val="00E26EB0"/>
    <w:rsid w:val="00E26F23"/>
    <w:rsid w:val="00E27374"/>
    <w:rsid w:val="00E277F2"/>
    <w:rsid w:val="00E30031"/>
    <w:rsid w:val="00E304E6"/>
    <w:rsid w:val="00E308CF"/>
    <w:rsid w:val="00E311DD"/>
    <w:rsid w:val="00E31725"/>
    <w:rsid w:val="00E31ECA"/>
    <w:rsid w:val="00E33368"/>
    <w:rsid w:val="00E3339E"/>
    <w:rsid w:val="00E33717"/>
    <w:rsid w:val="00E34135"/>
    <w:rsid w:val="00E34150"/>
    <w:rsid w:val="00E350BB"/>
    <w:rsid w:val="00E35205"/>
    <w:rsid w:val="00E35A18"/>
    <w:rsid w:val="00E35C17"/>
    <w:rsid w:val="00E360CD"/>
    <w:rsid w:val="00E36EF8"/>
    <w:rsid w:val="00E370D3"/>
    <w:rsid w:val="00E3769D"/>
    <w:rsid w:val="00E376F7"/>
    <w:rsid w:val="00E37718"/>
    <w:rsid w:val="00E40606"/>
    <w:rsid w:val="00E40719"/>
    <w:rsid w:val="00E409E8"/>
    <w:rsid w:val="00E40E05"/>
    <w:rsid w:val="00E41572"/>
    <w:rsid w:val="00E419C6"/>
    <w:rsid w:val="00E41D2F"/>
    <w:rsid w:val="00E41EC2"/>
    <w:rsid w:val="00E433CA"/>
    <w:rsid w:val="00E43E56"/>
    <w:rsid w:val="00E46E32"/>
    <w:rsid w:val="00E479C7"/>
    <w:rsid w:val="00E47B96"/>
    <w:rsid w:val="00E50496"/>
    <w:rsid w:val="00E504E5"/>
    <w:rsid w:val="00E50C44"/>
    <w:rsid w:val="00E51540"/>
    <w:rsid w:val="00E51D26"/>
    <w:rsid w:val="00E52D68"/>
    <w:rsid w:val="00E536F0"/>
    <w:rsid w:val="00E54686"/>
    <w:rsid w:val="00E5534F"/>
    <w:rsid w:val="00E55B5E"/>
    <w:rsid w:val="00E55FBB"/>
    <w:rsid w:val="00E5642C"/>
    <w:rsid w:val="00E56ECC"/>
    <w:rsid w:val="00E57054"/>
    <w:rsid w:val="00E57997"/>
    <w:rsid w:val="00E60AD4"/>
    <w:rsid w:val="00E60C8D"/>
    <w:rsid w:val="00E61205"/>
    <w:rsid w:val="00E61AA9"/>
    <w:rsid w:val="00E62056"/>
    <w:rsid w:val="00E639CF"/>
    <w:rsid w:val="00E640BB"/>
    <w:rsid w:val="00E64DCD"/>
    <w:rsid w:val="00E6588B"/>
    <w:rsid w:val="00E65E3C"/>
    <w:rsid w:val="00E6734F"/>
    <w:rsid w:val="00E70895"/>
    <w:rsid w:val="00E70C2F"/>
    <w:rsid w:val="00E71148"/>
    <w:rsid w:val="00E71980"/>
    <w:rsid w:val="00E74344"/>
    <w:rsid w:val="00E7523C"/>
    <w:rsid w:val="00E76243"/>
    <w:rsid w:val="00E77499"/>
    <w:rsid w:val="00E81677"/>
    <w:rsid w:val="00E81920"/>
    <w:rsid w:val="00E831D6"/>
    <w:rsid w:val="00E83932"/>
    <w:rsid w:val="00E83EC3"/>
    <w:rsid w:val="00E840BE"/>
    <w:rsid w:val="00E856D5"/>
    <w:rsid w:val="00E85836"/>
    <w:rsid w:val="00E862C8"/>
    <w:rsid w:val="00E862FD"/>
    <w:rsid w:val="00E86D1E"/>
    <w:rsid w:val="00E87792"/>
    <w:rsid w:val="00E90360"/>
    <w:rsid w:val="00E905B0"/>
    <w:rsid w:val="00E90B5D"/>
    <w:rsid w:val="00E90DB5"/>
    <w:rsid w:val="00E90FA7"/>
    <w:rsid w:val="00E915B8"/>
    <w:rsid w:val="00E921CC"/>
    <w:rsid w:val="00E92ACF"/>
    <w:rsid w:val="00E93563"/>
    <w:rsid w:val="00E949C4"/>
    <w:rsid w:val="00E96FC4"/>
    <w:rsid w:val="00E972EE"/>
    <w:rsid w:val="00E9743A"/>
    <w:rsid w:val="00E97968"/>
    <w:rsid w:val="00E97E5B"/>
    <w:rsid w:val="00EA0104"/>
    <w:rsid w:val="00EA0875"/>
    <w:rsid w:val="00EA088A"/>
    <w:rsid w:val="00EA0E02"/>
    <w:rsid w:val="00EA1156"/>
    <w:rsid w:val="00EA1495"/>
    <w:rsid w:val="00EA19E4"/>
    <w:rsid w:val="00EA2A0F"/>
    <w:rsid w:val="00EA3235"/>
    <w:rsid w:val="00EA3311"/>
    <w:rsid w:val="00EA37CB"/>
    <w:rsid w:val="00EA3B0B"/>
    <w:rsid w:val="00EA4E99"/>
    <w:rsid w:val="00EA51DC"/>
    <w:rsid w:val="00EA5D92"/>
    <w:rsid w:val="00EA5F9E"/>
    <w:rsid w:val="00EA6013"/>
    <w:rsid w:val="00EA65FB"/>
    <w:rsid w:val="00EA69C5"/>
    <w:rsid w:val="00EA6AD8"/>
    <w:rsid w:val="00EA764A"/>
    <w:rsid w:val="00EA7A11"/>
    <w:rsid w:val="00EB0FC0"/>
    <w:rsid w:val="00EB13F1"/>
    <w:rsid w:val="00EB1622"/>
    <w:rsid w:val="00EB2694"/>
    <w:rsid w:val="00EB2AA8"/>
    <w:rsid w:val="00EB2C8A"/>
    <w:rsid w:val="00EB3466"/>
    <w:rsid w:val="00EB3D33"/>
    <w:rsid w:val="00EB3E25"/>
    <w:rsid w:val="00EB4157"/>
    <w:rsid w:val="00EB4272"/>
    <w:rsid w:val="00EB5105"/>
    <w:rsid w:val="00EB5124"/>
    <w:rsid w:val="00EB548D"/>
    <w:rsid w:val="00EB578F"/>
    <w:rsid w:val="00EB5957"/>
    <w:rsid w:val="00EB60CC"/>
    <w:rsid w:val="00EB7249"/>
    <w:rsid w:val="00EB7B1E"/>
    <w:rsid w:val="00EB7BF2"/>
    <w:rsid w:val="00EC020E"/>
    <w:rsid w:val="00EC03E7"/>
    <w:rsid w:val="00EC0A56"/>
    <w:rsid w:val="00EC16F1"/>
    <w:rsid w:val="00EC1FDF"/>
    <w:rsid w:val="00EC2773"/>
    <w:rsid w:val="00EC2F38"/>
    <w:rsid w:val="00EC355B"/>
    <w:rsid w:val="00EC4DF5"/>
    <w:rsid w:val="00EC4E47"/>
    <w:rsid w:val="00EC5175"/>
    <w:rsid w:val="00EC562D"/>
    <w:rsid w:val="00EC6765"/>
    <w:rsid w:val="00EC6E00"/>
    <w:rsid w:val="00EC6F3D"/>
    <w:rsid w:val="00EC77D8"/>
    <w:rsid w:val="00EC78FA"/>
    <w:rsid w:val="00EC7E5F"/>
    <w:rsid w:val="00ED0713"/>
    <w:rsid w:val="00ED0764"/>
    <w:rsid w:val="00ED0B28"/>
    <w:rsid w:val="00ED13CF"/>
    <w:rsid w:val="00ED16B6"/>
    <w:rsid w:val="00ED1BF2"/>
    <w:rsid w:val="00ED1DD3"/>
    <w:rsid w:val="00ED1F94"/>
    <w:rsid w:val="00ED2BB0"/>
    <w:rsid w:val="00ED2CB1"/>
    <w:rsid w:val="00ED2FF7"/>
    <w:rsid w:val="00ED3143"/>
    <w:rsid w:val="00ED36F2"/>
    <w:rsid w:val="00ED3B7E"/>
    <w:rsid w:val="00ED3C79"/>
    <w:rsid w:val="00ED5AF6"/>
    <w:rsid w:val="00ED6F2C"/>
    <w:rsid w:val="00ED70E8"/>
    <w:rsid w:val="00ED73CF"/>
    <w:rsid w:val="00ED7E74"/>
    <w:rsid w:val="00EE13C4"/>
    <w:rsid w:val="00EE20D5"/>
    <w:rsid w:val="00EE2A8E"/>
    <w:rsid w:val="00EE2DB6"/>
    <w:rsid w:val="00EE2DD3"/>
    <w:rsid w:val="00EE3018"/>
    <w:rsid w:val="00EE3360"/>
    <w:rsid w:val="00EE422A"/>
    <w:rsid w:val="00EE4BC0"/>
    <w:rsid w:val="00EE54EF"/>
    <w:rsid w:val="00EE7B40"/>
    <w:rsid w:val="00EF041A"/>
    <w:rsid w:val="00EF11FF"/>
    <w:rsid w:val="00EF20BB"/>
    <w:rsid w:val="00EF2240"/>
    <w:rsid w:val="00EF2930"/>
    <w:rsid w:val="00EF2D7F"/>
    <w:rsid w:val="00EF44EE"/>
    <w:rsid w:val="00EF4596"/>
    <w:rsid w:val="00EF49B4"/>
    <w:rsid w:val="00EF57F2"/>
    <w:rsid w:val="00EF5DEC"/>
    <w:rsid w:val="00EF64C3"/>
    <w:rsid w:val="00EF6EE6"/>
    <w:rsid w:val="00EF7189"/>
    <w:rsid w:val="00EF724F"/>
    <w:rsid w:val="00EF7C09"/>
    <w:rsid w:val="00EF7F03"/>
    <w:rsid w:val="00F00EA2"/>
    <w:rsid w:val="00F02473"/>
    <w:rsid w:val="00F02628"/>
    <w:rsid w:val="00F02F0B"/>
    <w:rsid w:val="00F03CFC"/>
    <w:rsid w:val="00F03FB8"/>
    <w:rsid w:val="00F051D3"/>
    <w:rsid w:val="00F07117"/>
    <w:rsid w:val="00F0728D"/>
    <w:rsid w:val="00F072D7"/>
    <w:rsid w:val="00F07A03"/>
    <w:rsid w:val="00F07AA8"/>
    <w:rsid w:val="00F106B8"/>
    <w:rsid w:val="00F11F74"/>
    <w:rsid w:val="00F12EB2"/>
    <w:rsid w:val="00F130E3"/>
    <w:rsid w:val="00F13226"/>
    <w:rsid w:val="00F13685"/>
    <w:rsid w:val="00F1467A"/>
    <w:rsid w:val="00F15BD6"/>
    <w:rsid w:val="00F1605A"/>
    <w:rsid w:val="00F163B3"/>
    <w:rsid w:val="00F17229"/>
    <w:rsid w:val="00F17887"/>
    <w:rsid w:val="00F2043A"/>
    <w:rsid w:val="00F209B3"/>
    <w:rsid w:val="00F20BAB"/>
    <w:rsid w:val="00F20F06"/>
    <w:rsid w:val="00F21254"/>
    <w:rsid w:val="00F234BC"/>
    <w:rsid w:val="00F25FB8"/>
    <w:rsid w:val="00F2718A"/>
    <w:rsid w:val="00F2766B"/>
    <w:rsid w:val="00F27CE5"/>
    <w:rsid w:val="00F301BA"/>
    <w:rsid w:val="00F30DC0"/>
    <w:rsid w:val="00F314E6"/>
    <w:rsid w:val="00F31F97"/>
    <w:rsid w:val="00F32E2F"/>
    <w:rsid w:val="00F3317F"/>
    <w:rsid w:val="00F335EA"/>
    <w:rsid w:val="00F33A36"/>
    <w:rsid w:val="00F34165"/>
    <w:rsid w:val="00F34327"/>
    <w:rsid w:val="00F3460B"/>
    <w:rsid w:val="00F34C14"/>
    <w:rsid w:val="00F357BC"/>
    <w:rsid w:val="00F35D3F"/>
    <w:rsid w:val="00F35F06"/>
    <w:rsid w:val="00F363A5"/>
    <w:rsid w:val="00F3657C"/>
    <w:rsid w:val="00F37417"/>
    <w:rsid w:val="00F37655"/>
    <w:rsid w:val="00F37B15"/>
    <w:rsid w:val="00F37D20"/>
    <w:rsid w:val="00F401B5"/>
    <w:rsid w:val="00F401CC"/>
    <w:rsid w:val="00F409EB"/>
    <w:rsid w:val="00F413E9"/>
    <w:rsid w:val="00F416FB"/>
    <w:rsid w:val="00F4178C"/>
    <w:rsid w:val="00F4189B"/>
    <w:rsid w:val="00F418F5"/>
    <w:rsid w:val="00F421E3"/>
    <w:rsid w:val="00F432DF"/>
    <w:rsid w:val="00F4335D"/>
    <w:rsid w:val="00F438E0"/>
    <w:rsid w:val="00F43B36"/>
    <w:rsid w:val="00F44129"/>
    <w:rsid w:val="00F442D8"/>
    <w:rsid w:val="00F44553"/>
    <w:rsid w:val="00F44D2D"/>
    <w:rsid w:val="00F45413"/>
    <w:rsid w:val="00F45438"/>
    <w:rsid w:val="00F464BA"/>
    <w:rsid w:val="00F46858"/>
    <w:rsid w:val="00F46C70"/>
    <w:rsid w:val="00F46D8F"/>
    <w:rsid w:val="00F47712"/>
    <w:rsid w:val="00F47EB0"/>
    <w:rsid w:val="00F5078F"/>
    <w:rsid w:val="00F508D1"/>
    <w:rsid w:val="00F50D5E"/>
    <w:rsid w:val="00F5136D"/>
    <w:rsid w:val="00F515E0"/>
    <w:rsid w:val="00F51BCB"/>
    <w:rsid w:val="00F51C56"/>
    <w:rsid w:val="00F5314F"/>
    <w:rsid w:val="00F53B06"/>
    <w:rsid w:val="00F53F7F"/>
    <w:rsid w:val="00F54913"/>
    <w:rsid w:val="00F55760"/>
    <w:rsid w:val="00F55DD0"/>
    <w:rsid w:val="00F56720"/>
    <w:rsid w:val="00F568D2"/>
    <w:rsid w:val="00F57758"/>
    <w:rsid w:val="00F60200"/>
    <w:rsid w:val="00F60CC5"/>
    <w:rsid w:val="00F6117C"/>
    <w:rsid w:val="00F614A0"/>
    <w:rsid w:val="00F61E16"/>
    <w:rsid w:val="00F61FF3"/>
    <w:rsid w:val="00F622FA"/>
    <w:rsid w:val="00F62954"/>
    <w:rsid w:val="00F62EBA"/>
    <w:rsid w:val="00F62F1E"/>
    <w:rsid w:val="00F63424"/>
    <w:rsid w:val="00F636BD"/>
    <w:rsid w:val="00F64029"/>
    <w:rsid w:val="00F64418"/>
    <w:rsid w:val="00F64CD6"/>
    <w:rsid w:val="00F65D19"/>
    <w:rsid w:val="00F66609"/>
    <w:rsid w:val="00F67527"/>
    <w:rsid w:val="00F71A75"/>
    <w:rsid w:val="00F71C0A"/>
    <w:rsid w:val="00F721CC"/>
    <w:rsid w:val="00F72597"/>
    <w:rsid w:val="00F73686"/>
    <w:rsid w:val="00F7413B"/>
    <w:rsid w:val="00F7443F"/>
    <w:rsid w:val="00F746A5"/>
    <w:rsid w:val="00F74A38"/>
    <w:rsid w:val="00F74B19"/>
    <w:rsid w:val="00F75EAA"/>
    <w:rsid w:val="00F769E2"/>
    <w:rsid w:val="00F77661"/>
    <w:rsid w:val="00F7770F"/>
    <w:rsid w:val="00F82A03"/>
    <w:rsid w:val="00F830EF"/>
    <w:rsid w:val="00F83A54"/>
    <w:rsid w:val="00F83ABD"/>
    <w:rsid w:val="00F83F70"/>
    <w:rsid w:val="00F84360"/>
    <w:rsid w:val="00F85859"/>
    <w:rsid w:val="00F86350"/>
    <w:rsid w:val="00F86DF9"/>
    <w:rsid w:val="00F86FD5"/>
    <w:rsid w:val="00F87CDE"/>
    <w:rsid w:val="00F87D3F"/>
    <w:rsid w:val="00F90E41"/>
    <w:rsid w:val="00F9143B"/>
    <w:rsid w:val="00F9281E"/>
    <w:rsid w:val="00F92C8E"/>
    <w:rsid w:val="00F93341"/>
    <w:rsid w:val="00F935D8"/>
    <w:rsid w:val="00F94734"/>
    <w:rsid w:val="00F9493F"/>
    <w:rsid w:val="00F94D9C"/>
    <w:rsid w:val="00F94F1B"/>
    <w:rsid w:val="00F962DA"/>
    <w:rsid w:val="00F966AB"/>
    <w:rsid w:val="00F9784B"/>
    <w:rsid w:val="00F97EF2"/>
    <w:rsid w:val="00FA0272"/>
    <w:rsid w:val="00FA0274"/>
    <w:rsid w:val="00FA06D1"/>
    <w:rsid w:val="00FA1138"/>
    <w:rsid w:val="00FA18AE"/>
    <w:rsid w:val="00FA2611"/>
    <w:rsid w:val="00FA3E6A"/>
    <w:rsid w:val="00FA5359"/>
    <w:rsid w:val="00FA5876"/>
    <w:rsid w:val="00FA5AF1"/>
    <w:rsid w:val="00FA5B4B"/>
    <w:rsid w:val="00FA5C6E"/>
    <w:rsid w:val="00FA6149"/>
    <w:rsid w:val="00FA6DE4"/>
    <w:rsid w:val="00FA7532"/>
    <w:rsid w:val="00FB082E"/>
    <w:rsid w:val="00FB0FA1"/>
    <w:rsid w:val="00FB2152"/>
    <w:rsid w:val="00FB258A"/>
    <w:rsid w:val="00FB2BC9"/>
    <w:rsid w:val="00FB3146"/>
    <w:rsid w:val="00FB3492"/>
    <w:rsid w:val="00FB3D67"/>
    <w:rsid w:val="00FB4AC2"/>
    <w:rsid w:val="00FB4D2A"/>
    <w:rsid w:val="00FB5DC5"/>
    <w:rsid w:val="00FB5F3C"/>
    <w:rsid w:val="00FB6588"/>
    <w:rsid w:val="00FB70E2"/>
    <w:rsid w:val="00FB7234"/>
    <w:rsid w:val="00FB729D"/>
    <w:rsid w:val="00FB7600"/>
    <w:rsid w:val="00FB768C"/>
    <w:rsid w:val="00FC0510"/>
    <w:rsid w:val="00FC051A"/>
    <w:rsid w:val="00FC0B6F"/>
    <w:rsid w:val="00FC116A"/>
    <w:rsid w:val="00FC1710"/>
    <w:rsid w:val="00FC1F96"/>
    <w:rsid w:val="00FC1F9E"/>
    <w:rsid w:val="00FC207B"/>
    <w:rsid w:val="00FC2091"/>
    <w:rsid w:val="00FC25F4"/>
    <w:rsid w:val="00FC2BD3"/>
    <w:rsid w:val="00FC2CAC"/>
    <w:rsid w:val="00FC33E7"/>
    <w:rsid w:val="00FC3B05"/>
    <w:rsid w:val="00FC3CF5"/>
    <w:rsid w:val="00FC45A5"/>
    <w:rsid w:val="00FC524B"/>
    <w:rsid w:val="00FC5685"/>
    <w:rsid w:val="00FC5A21"/>
    <w:rsid w:val="00FC60AD"/>
    <w:rsid w:val="00FC689C"/>
    <w:rsid w:val="00FC7333"/>
    <w:rsid w:val="00FC73D9"/>
    <w:rsid w:val="00FC7E98"/>
    <w:rsid w:val="00FD11E9"/>
    <w:rsid w:val="00FD15D3"/>
    <w:rsid w:val="00FD2D48"/>
    <w:rsid w:val="00FD3586"/>
    <w:rsid w:val="00FD37FD"/>
    <w:rsid w:val="00FD3B6A"/>
    <w:rsid w:val="00FD483C"/>
    <w:rsid w:val="00FD4A43"/>
    <w:rsid w:val="00FD55EE"/>
    <w:rsid w:val="00FD6501"/>
    <w:rsid w:val="00FD6568"/>
    <w:rsid w:val="00FD65C3"/>
    <w:rsid w:val="00FD6D86"/>
    <w:rsid w:val="00FD7DB5"/>
    <w:rsid w:val="00FE06E8"/>
    <w:rsid w:val="00FE084B"/>
    <w:rsid w:val="00FE0903"/>
    <w:rsid w:val="00FE1852"/>
    <w:rsid w:val="00FE1B81"/>
    <w:rsid w:val="00FE2642"/>
    <w:rsid w:val="00FE37D3"/>
    <w:rsid w:val="00FE382B"/>
    <w:rsid w:val="00FE3E16"/>
    <w:rsid w:val="00FE3FF9"/>
    <w:rsid w:val="00FE41AD"/>
    <w:rsid w:val="00FE4599"/>
    <w:rsid w:val="00FE4B8C"/>
    <w:rsid w:val="00FE4DD6"/>
    <w:rsid w:val="00FE539E"/>
    <w:rsid w:val="00FE5A3B"/>
    <w:rsid w:val="00FE5D3F"/>
    <w:rsid w:val="00FE6758"/>
    <w:rsid w:val="00FE771C"/>
    <w:rsid w:val="00FE7D02"/>
    <w:rsid w:val="00FF1F77"/>
    <w:rsid w:val="00FF263B"/>
    <w:rsid w:val="00FF2D0C"/>
    <w:rsid w:val="00FF3278"/>
    <w:rsid w:val="00FF337E"/>
    <w:rsid w:val="00FF389C"/>
    <w:rsid w:val="00FF41A2"/>
    <w:rsid w:val="00FF4363"/>
    <w:rsid w:val="00FF52DB"/>
    <w:rsid w:val="00FF58F3"/>
    <w:rsid w:val="00FF5BCE"/>
    <w:rsid w:val="00FF6731"/>
    <w:rsid w:val="00FF6838"/>
    <w:rsid w:val="00FF6F0A"/>
    <w:rsid w:val="00FF7601"/>
    <w:rsid w:val="00FF786D"/>
    <w:rsid w:val="00FF7E8A"/>
    <w:rsid w:val="00FF7E9D"/>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2C543B-1F3E-4796-B348-660A74EA1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1CC"/>
    <w:pPr>
      <w:suppressAutoHyphens/>
      <w:spacing w:after="160" w:line="259" w:lineRule="auto"/>
    </w:pPr>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pPr>
      <w:keepNext/>
      <w:spacing w:before="240" w:after="60" w:line="360" w:lineRule="auto"/>
      <w:jc w:val="center"/>
      <w:outlineLvl w:val="0"/>
    </w:pPr>
    <w:rPr>
      <w:rFonts w:ascii="Times New Roman" w:eastAsiaTheme="majorEastAsia" w:hAnsi="Times New Roman" w:cs="Times New Roman"/>
      <w:b/>
      <w:bCs/>
      <w:sz w:val="28"/>
      <w:szCs w:val="32"/>
      <w:lang w:val="en-US"/>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D57AE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character" w:styleId="Emphasis">
    <w:name w:val="Emphasis"/>
    <w:basedOn w:val="DefaultParagraphFont"/>
    <w:uiPriority w:val="20"/>
    <w:qFormat/>
    <w:rPr>
      <w:i/>
      <w:iCs/>
    </w:rPr>
  </w:style>
  <w:style w:type="character" w:customStyle="1" w:styleId="InternetLink">
    <w:name w:val="Internet Link"/>
    <w:basedOn w:val="DefaultParagraphFont"/>
    <w:uiPriority w:val="99"/>
    <w:unhideWhenUsed/>
    <w:rPr>
      <w:color w:val="0000FF"/>
      <w:u w:val="single"/>
    </w:rPr>
  </w:style>
  <w:style w:type="character" w:customStyle="1" w:styleId="Heading1Char">
    <w:name w:val="Heading 1 Char"/>
    <w:basedOn w:val="DefaultParagraphFont"/>
    <w:link w:val="Heading1"/>
    <w:uiPriority w:val="9"/>
    <w:qFormat/>
    <w:rPr>
      <w:rFonts w:ascii="Times New Roman" w:eastAsiaTheme="majorEastAsia" w:hAnsi="Times New Roman" w:cs="Times New Roman"/>
      <w:b/>
      <w:bCs/>
      <w:sz w:val="28"/>
      <w:szCs w:val="32"/>
      <w:lang w:val="en-US"/>
    </w:rPr>
  </w:style>
  <w:style w:type="character" w:customStyle="1" w:styleId="acopre">
    <w:name w:val="acopre"/>
    <w:basedOn w:val="DefaultParagraphFont"/>
    <w:qFormat/>
  </w:style>
  <w:style w:type="character" w:customStyle="1" w:styleId="sro">
    <w:name w:val="sro"/>
    <w:basedOn w:val="DefaultParagraphFont"/>
    <w:qFormat/>
  </w:style>
  <w:style w:type="character" w:customStyle="1" w:styleId="html-italic">
    <w:name w:val="html-italic"/>
    <w:basedOn w:val="DefaultParagraphFont"/>
    <w:qFormat/>
  </w:style>
  <w:style w:type="character" w:customStyle="1" w:styleId="muitypography-root">
    <w:name w:val="muitypography-root"/>
    <w:basedOn w:val="DefaultParagraphFont"/>
    <w:qFormat/>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5B9BD5" w:themeColor="accent1"/>
      <w:sz w:val="26"/>
      <w:szCs w:val="26"/>
      <w:lang w:val="en-GB"/>
    </w:rPr>
  </w:style>
  <w:style w:type="character" w:customStyle="1" w:styleId="HeaderChar">
    <w:name w:val="Header Char"/>
    <w:basedOn w:val="DefaultParagraphFont"/>
    <w:link w:val="Header"/>
    <w:uiPriority w:val="99"/>
    <w:qFormat/>
    <w:rPr>
      <w:sz w:val="22"/>
      <w:szCs w:val="22"/>
      <w:lang w:val="en-GB"/>
    </w:rPr>
  </w:style>
  <w:style w:type="character" w:customStyle="1" w:styleId="FooterChar">
    <w:name w:val="Footer Char"/>
    <w:basedOn w:val="DefaultParagraphFont"/>
    <w:link w:val="Footer"/>
    <w:uiPriority w:val="99"/>
    <w:qFormat/>
    <w:rPr>
      <w:sz w:val="22"/>
      <w:szCs w:val="22"/>
      <w:lang w:val="en-GB"/>
    </w:rPr>
  </w:style>
  <w:style w:type="character" w:customStyle="1" w:styleId="fontstyle01">
    <w:name w:val="fontstyle01"/>
    <w:basedOn w:val="DefaultParagraphFont"/>
    <w:qFormat/>
    <w:rPr>
      <w:rFonts w:ascii="TimesNewRoman" w:hAnsi="TimesNewRoman"/>
      <w:color w:val="000000"/>
      <w:sz w:val="24"/>
      <w:szCs w:val="24"/>
    </w:rPr>
  </w:style>
  <w:style w:type="character" w:customStyle="1" w:styleId="ListLabel1">
    <w:name w:val="ListLabel 1"/>
    <w:qFormat/>
    <w:rPr>
      <w:rFonts w:ascii="Times New Roman" w:hAnsi="Times New Roman"/>
      <w:b/>
      <w:sz w:val="24"/>
    </w:rPr>
  </w:style>
  <w:style w:type="character" w:customStyle="1" w:styleId="ListLabel2">
    <w:name w:val="ListLabel 2"/>
    <w:qFormat/>
    <w:rPr>
      <w:rFonts w:cs="Courier New"/>
    </w:rPr>
  </w:style>
  <w:style w:type="character" w:customStyle="1" w:styleId="IndexLink">
    <w:name w:val="Index Link"/>
    <w:qFormat/>
  </w:style>
  <w:style w:type="character" w:customStyle="1" w:styleId="NumberingSymbols">
    <w:name w:val="Numbering Symbols"/>
    <w:qFormat/>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customStyle="1" w:styleId="Contents1">
    <w:name w:val="Contents 1"/>
    <w:basedOn w:val="Normal"/>
    <w:next w:val="Normal"/>
    <w:uiPriority w:val="39"/>
    <w:unhideWhenUsed/>
    <w:pPr>
      <w:spacing w:after="100"/>
    </w:pPr>
  </w:style>
  <w:style w:type="paragraph" w:customStyle="1" w:styleId="Contents2">
    <w:name w:val="Contents 2"/>
    <w:basedOn w:val="Normal"/>
    <w:next w:val="Normal"/>
    <w:uiPriority w:val="39"/>
    <w:unhideWhenUsed/>
    <w:pPr>
      <w:spacing w:after="100"/>
      <w:ind w:left="220"/>
    </w:pPr>
  </w:style>
  <w:style w:type="paragraph" w:styleId="ListParagraph">
    <w:name w:val="List Paragraph"/>
    <w:basedOn w:val="Normal"/>
    <w:uiPriority w:val="34"/>
    <w:qFormat/>
    <w:pPr>
      <w:ind w:left="720"/>
      <w:contextualSpacing/>
    </w:pPr>
  </w:style>
  <w:style w:type="paragraph" w:customStyle="1" w:styleId="TOCHeading1">
    <w:name w:val="TOC Heading1"/>
    <w:basedOn w:val="Heading1"/>
    <w:next w:val="Normal"/>
    <w:uiPriority w:val="39"/>
    <w:semiHidden/>
    <w:unhideWhenUsed/>
    <w:qFormat/>
    <w:pPr>
      <w:keepLines/>
      <w:spacing w:before="480" w:after="0" w:line="276" w:lineRule="auto"/>
      <w:jc w:val="left"/>
    </w:pPr>
    <w:rPr>
      <w:rFonts w:asciiTheme="majorHAnsi" w:hAnsiTheme="majorHAnsi" w:cstheme="majorBidi"/>
      <w:color w:val="2E74B5" w:themeColor="accent1" w:themeShade="BF"/>
      <w:szCs w:val="28"/>
      <w:lang w:eastAsia="ja-JP"/>
    </w:rPr>
  </w:style>
  <w:style w:type="paragraph" w:customStyle="1" w:styleId="FrameContents">
    <w:name w:val="Frame Contents"/>
    <w:basedOn w:val="Normal"/>
    <w:qFormat/>
  </w:style>
  <w:style w:type="paragraph" w:customStyle="1" w:styleId="TableContents">
    <w:name w:val="Table Contents"/>
    <w:basedOn w:val="Normal"/>
    <w:qFormat/>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A0673"/>
    <w:pPr>
      <w:suppressAutoHyphens w:val="0"/>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800A1"/>
    <w:rPr>
      <w:color w:val="0000FF"/>
      <w:u w:val="single"/>
    </w:rPr>
  </w:style>
  <w:style w:type="character" w:customStyle="1" w:styleId="hgkelc">
    <w:name w:val="hgkelc"/>
    <w:basedOn w:val="DefaultParagraphFont"/>
    <w:rsid w:val="00871908"/>
  </w:style>
  <w:style w:type="character" w:customStyle="1" w:styleId="Heading3Char">
    <w:name w:val="Heading 3 Char"/>
    <w:basedOn w:val="DefaultParagraphFont"/>
    <w:link w:val="Heading3"/>
    <w:uiPriority w:val="9"/>
    <w:semiHidden/>
    <w:rsid w:val="00D57AEC"/>
    <w:rPr>
      <w:rFonts w:asciiTheme="majorHAnsi" w:eastAsiaTheme="majorEastAsia" w:hAnsiTheme="majorHAnsi" w:cstheme="majorBidi"/>
      <w:color w:val="1F4D78" w:themeColor="accent1" w:themeShade="7F"/>
      <w:sz w:val="24"/>
      <w:szCs w:val="24"/>
      <w:lang w:val="en-GB"/>
    </w:rPr>
  </w:style>
  <w:style w:type="table" w:styleId="PlainTable2">
    <w:name w:val="Plain Table 2"/>
    <w:basedOn w:val="TableNormal"/>
    <w:uiPriority w:val="42"/>
    <w:rsid w:val="00727CF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40074"/>
    <w:tblPr>
      <w:tblStyleRowBandSize w:val="1"/>
      <w:tblStyleColBandSize w:val="1"/>
      <w:tblInd w:w="0" w:type="dxa"/>
      <w:tblBorders>
        <w:top w:val="single" w:sz="4" w:space="0" w:color="auto"/>
        <w:bottom w:val="single" w:sz="4" w:space="0" w:color="auto"/>
      </w:tblBorders>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27CF3"/>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27CF3"/>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rsid w:val="00072EFD"/>
    <w:pPr>
      <w:spacing w:after="100"/>
    </w:pPr>
  </w:style>
  <w:style w:type="paragraph" w:styleId="TOC2">
    <w:name w:val="toc 2"/>
    <w:basedOn w:val="Normal"/>
    <w:next w:val="Normal"/>
    <w:autoRedefine/>
    <w:uiPriority w:val="39"/>
    <w:unhideWhenUsed/>
    <w:rsid w:val="00335FBF"/>
    <w:pPr>
      <w:tabs>
        <w:tab w:val="left" w:pos="880"/>
        <w:tab w:val="right" w:leader="dot" w:pos="8296"/>
      </w:tabs>
      <w:spacing w:after="100"/>
      <w:ind w:left="220"/>
    </w:pPr>
    <w:rPr>
      <w:noProof/>
      <w:color w:val="000000" w:themeColor="text1"/>
    </w:rPr>
  </w:style>
  <w:style w:type="paragraph" w:styleId="TOC3">
    <w:name w:val="toc 3"/>
    <w:basedOn w:val="Normal"/>
    <w:next w:val="Normal"/>
    <w:autoRedefine/>
    <w:uiPriority w:val="39"/>
    <w:unhideWhenUsed/>
    <w:rsid w:val="00072EFD"/>
    <w:pPr>
      <w:spacing w:after="100"/>
      <w:ind w:left="440"/>
    </w:pPr>
  </w:style>
  <w:style w:type="character" w:customStyle="1" w:styleId="jss2127">
    <w:name w:val="jss2127"/>
    <w:basedOn w:val="DefaultParagraphFont"/>
    <w:rsid w:val="00692CAE"/>
  </w:style>
  <w:style w:type="table" w:customStyle="1" w:styleId="1">
    <w:name w:val="1"/>
    <w:basedOn w:val="TableNormal"/>
    <w:rsid w:val="00C730A4"/>
    <w:pPr>
      <w:spacing w:after="160" w:line="259" w:lineRule="auto"/>
    </w:pPr>
    <w:rPr>
      <w:rFonts w:ascii="Calibri" w:eastAsia="Calibri" w:hAnsi="Calibri" w:cs="Calibri"/>
      <w:sz w:val="22"/>
      <w:szCs w:val="22"/>
      <w:lang w:eastAsia="fr-FR"/>
    </w:rPr>
    <w:tblPr>
      <w:tblStyleRowBandSize w:val="1"/>
      <w:tblStyleColBandSize w:val="1"/>
      <w:tblInd w:w="0" w:type="dxa"/>
      <w:tblCellMar>
        <w:top w:w="100" w:type="dxa"/>
        <w:left w:w="100" w:type="dxa"/>
        <w:bottom w:w="100" w:type="dxa"/>
        <w:right w:w="100" w:type="dxa"/>
      </w:tblCellMar>
    </w:tblPr>
  </w:style>
  <w:style w:type="table" w:styleId="TableGridLight">
    <w:name w:val="Grid Table Light"/>
    <w:basedOn w:val="TableNormal"/>
    <w:uiPriority w:val="40"/>
    <w:rsid w:val="0031385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arkedcontent">
    <w:name w:val="markedcontent"/>
    <w:basedOn w:val="DefaultParagraphFont"/>
    <w:rsid w:val="008461B0"/>
  </w:style>
  <w:style w:type="paragraph" w:customStyle="1" w:styleId="DecimalAligned">
    <w:name w:val="Decimal Aligned"/>
    <w:basedOn w:val="Normal"/>
    <w:uiPriority w:val="40"/>
    <w:qFormat/>
    <w:rsid w:val="002B52B8"/>
    <w:pPr>
      <w:tabs>
        <w:tab w:val="decimal" w:pos="360"/>
      </w:tabs>
      <w:suppressAutoHyphens w:val="0"/>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2B52B8"/>
    <w:pPr>
      <w:suppressAutoHyphens w:val="0"/>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2B52B8"/>
    <w:rPr>
      <w:rFonts w:asciiTheme="minorHAnsi" w:eastAsiaTheme="minorEastAsia" w:hAnsiTheme="minorHAnsi"/>
    </w:rPr>
  </w:style>
  <w:style w:type="character" w:styleId="SubtleEmphasis">
    <w:name w:val="Subtle Emphasis"/>
    <w:basedOn w:val="DefaultParagraphFont"/>
    <w:uiPriority w:val="19"/>
    <w:qFormat/>
    <w:rsid w:val="002B52B8"/>
    <w:rPr>
      <w:i/>
      <w:iCs/>
    </w:rPr>
  </w:style>
  <w:style w:type="table" w:styleId="LightShading-Accent1">
    <w:name w:val="Light Shading Accent 1"/>
    <w:basedOn w:val="TableNormal"/>
    <w:uiPriority w:val="60"/>
    <w:rsid w:val="002B52B8"/>
    <w:rPr>
      <w:rFonts w:asciiTheme="minorHAnsi" w:eastAsiaTheme="minorEastAsia" w:hAnsiTheme="minorHAnsi" w:cstheme="minorBidi"/>
      <w:color w:val="2E74B5" w:themeColor="accent1" w:themeShade="BF"/>
      <w:sz w:val="22"/>
      <w:szCs w:val="22"/>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spacer">
    <w:name w:val="spacer"/>
    <w:basedOn w:val="DefaultParagraphFont"/>
    <w:rsid w:val="00ED6F2C"/>
  </w:style>
  <w:style w:type="paragraph" w:styleId="TOCHeading">
    <w:name w:val="TOC Heading"/>
    <w:basedOn w:val="Heading1"/>
    <w:next w:val="Normal"/>
    <w:uiPriority w:val="39"/>
    <w:unhideWhenUsed/>
    <w:qFormat/>
    <w:rsid w:val="00597A63"/>
    <w:pPr>
      <w:keepLines/>
      <w:suppressAutoHyphens w:val="0"/>
      <w:spacing w:after="0" w:line="259" w:lineRule="auto"/>
      <w:jc w:val="left"/>
      <w:outlineLvl w:val="9"/>
    </w:pPr>
    <w:rPr>
      <w:rFonts w:asciiTheme="majorHAnsi" w:hAnsiTheme="majorHAnsi" w:cstheme="majorBidi"/>
      <w:b w:val="0"/>
      <w:bCs w:val="0"/>
      <w:color w:val="2E74B5" w:themeColor="accent1" w:themeShade="BF"/>
      <w:sz w:val="32"/>
    </w:rPr>
  </w:style>
  <w:style w:type="table" w:styleId="GridTable1Light-Accent6">
    <w:name w:val="Grid Table 1 Light Accent 6"/>
    <w:basedOn w:val="TableNormal"/>
    <w:uiPriority w:val="46"/>
    <w:rsid w:val="003D1E6A"/>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448">
      <w:bodyDiv w:val="1"/>
      <w:marLeft w:val="0"/>
      <w:marRight w:val="0"/>
      <w:marTop w:val="0"/>
      <w:marBottom w:val="0"/>
      <w:divBdr>
        <w:top w:val="none" w:sz="0" w:space="0" w:color="auto"/>
        <w:left w:val="none" w:sz="0" w:space="0" w:color="auto"/>
        <w:bottom w:val="none" w:sz="0" w:space="0" w:color="auto"/>
        <w:right w:val="none" w:sz="0" w:space="0" w:color="auto"/>
      </w:divBdr>
      <w:divsChild>
        <w:div w:id="2010016172">
          <w:marLeft w:val="0"/>
          <w:marRight w:val="0"/>
          <w:marTop w:val="0"/>
          <w:marBottom w:val="0"/>
          <w:divBdr>
            <w:top w:val="none" w:sz="0" w:space="0" w:color="auto"/>
            <w:left w:val="none" w:sz="0" w:space="0" w:color="auto"/>
            <w:bottom w:val="none" w:sz="0" w:space="0" w:color="auto"/>
            <w:right w:val="none" w:sz="0" w:space="0" w:color="auto"/>
          </w:divBdr>
        </w:div>
      </w:divsChild>
    </w:div>
    <w:div w:id="37705233">
      <w:bodyDiv w:val="1"/>
      <w:marLeft w:val="0"/>
      <w:marRight w:val="0"/>
      <w:marTop w:val="0"/>
      <w:marBottom w:val="0"/>
      <w:divBdr>
        <w:top w:val="none" w:sz="0" w:space="0" w:color="auto"/>
        <w:left w:val="none" w:sz="0" w:space="0" w:color="auto"/>
        <w:bottom w:val="none" w:sz="0" w:space="0" w:color="auto"/>
        <w:right w:val="none" w:sz="0" w:space="0" w:color="auto"/>
      </w:divBdr>
      <w:divsChild>
        <w:div w:id="1848448258">
          <w:marLeft w:val="0"/>
          <w:marRight w:val="0"/>
          <w:marTop w:val="0"/>
          <w:marBottom w:val="0"/>
          <w:divBdr>
            <w:top w:val="none" w:sz="0" w:space="0" w:color="auto"/>
            <w:left w:val="none" w:sz="0" w:space="0" w:color="auto"/>
            <w:bottom w:val="none" w:sz="0" w:space="0" w:color="auto"/>
            <w:right w:val="none" w:sz="0" w:space="0" w:color="auto"/>
          </w:divBdr>
        </w:div>
      </w:divsChild>
    </w:div>
    <w:div w:id="54593539">
      <w:bodyDiv w:val="1"/>
      <w:marLeft w:val="0"/>
      <w:marRight w:val="0"/>
      <w:marTop w:val="0"/>
      <w:marBottom w:val="0"/>
      <w:divBdr>
        <w:top w:val="none" w:sz="0" w:space="0" w:color="auto"/>
        <w:left w:val="none" w:sz="0" w:space="0" w:color="auto"/>
        <w:bottom w:val="none" w:sz="0" w:space="0" w:color="auto"/>
        <w:right w:val="none" w:sz="0" w:space="0" w:color="auto"/>
      </w:divBdr>
      <w:divsChild>
        <w:div w:id="1041320171">
          <w:marLeft w:val="0"/>
          <w:marRight w:val="0"/>
          <w:marTop w:val="0"/>
          <w:marBottom w:val="0"/>
          <w:divBdr>
            <w:top w:val="none" w:sz="0" w:space="0" w:color="auto"/>
            <w:left w:val="none" w:sz="0" w:space="0" w:color="auto"/>
            <w:bottom w:val="none" w:sz="0" w:space="0" w:color="auto"/>
            <w:right w:val="none" w:sz="0" w:space="0" w:color="auto"/>
          </w:divBdr>
        </w:div>
      </w:divsChild>
    </w:div>
    <w:div w:id="54622425">
      <w:bodyDiv w:val="1"/>
      <w:marLeft w:val="0"/>
      <w:marRight w:val="0"/>
      <w:marTop w:val="0"/>
      <w:marBottom w:val="0"/>
      <w:divBdr>
        <w:top w:val="none" w:sz="0" w:space="0" w:color="auto"/>
        <w:left w:val="none" w:sz="0" w:space="0" w:color="auto"/>
        <w:bottom w:val="none" w:sz="0" w:space="0" w:color="auto"/>
        <w:right w:val="none" w:sz="0" w:space="0" w:color="auto"/>
      </w:divBdr>
    </w:div>
    <w:div w:id="83769546">
      <w:bodyDiv w:val="1"/>
      <w:marLeft w:val="0"/>
      <w:marRight w:val="0"/>
      <w:marTop w:val="0"/>
      <w:marBottom w:val="0"/>
      <w:divBdr>
        <w:top w:val="none" w:sz="0" w:space="0" w:color="auto"/>
        <w:left w:val="none" w:sz="0" w:space="0" w:color="auto"/>
        <w:bottom w:val="none" w:sz="0" w:space="0" w:color="auto"/>
        <w:right w:val="none" w:sz="0" w:space="0" w:color="auto"/>
      </w:divBdr>
      <w:divsChild>
        <w:div w:id="2122218244">
          <w:marLeft w:val="0"/>
          <w:marRight w:val="0"/>
          <w:marTop w:val="0"/>
          <w:marBottom w:val="0"/>
          <w:divBdr>
            <w:top w:val="none" w:sz="0" w:space="0" w:color="auto"/>
            <w:left w:val="none" w:sz="0" w:space="0" w:color="auto"/>
            <w:bottom w:val="none" w:sz="0" w:space="0" w:color="auto"/>
            <w:right w:val="none" w:sz="0" w:space="0" w:color="auto"/>
          </w:divBdr>
        </w:div>
      </w:divsChild>
    </w:div>
    <w:div w:id="90013438">
      <w:bodyDiv w:val="1"/>
      <w:marLeft w:val="0"/>
      <w:marRight w:val="0"/>
      <w:marTop w:val="0"/>
      <w:marBottom w:val="0"/>
      <w:divBdr>
        <w:top w:val="none" w:sz="0" w:space="0" w:color="auto"/>
        <w:left w:val="none" w:sz="0" w:space="0" w:color="auto"/>
        <w:bottom w:val="none" w:sz="0" w:space="0" w:color="auto"/>
        <w:right w:val="none" w:sz="0" w:space="0" w:color="auto"/>
      </w:divBdr>
      <w:divsChild>
        <w:div w:id="961544856">
          <w:marLeft w:val="0"/>
          <w:marRight w:val="0"/>
          <w:marTop w:val="0"/>
          <w:marBottom w:val="0"/>
          <w:divBdr>
            <w:top w:val="none" w:sz="0" w:space="0" w:color="auto"/>
            <w:left w:val="none" w:sz="0" w:space="0" w:color="auto"/>
            <w:bottom w:val="none" w:sz="0" w:space="0" w:color="auto"/>
            <w:right w:val="none" w:sz="0" w:space="0" w:color="auto"/>
          </w:divBdr>
        </w:div>
      </w:divsChild>
    </w:div>
    <w:div w:id="100613573">
      <w:bodyDiv w:val="1"/>
      <w:marLeft w:val="0"/>
      <w:marRight w:val="0"/>
      <w:marTop w:val="0"/>
      <w:marBottom w:val="0"/>
      <w:divBdr>
        <w:top w:val="none" w:sz="0" w:space="0" w:color="auto"/>
        <w:left w:val="none" w:sz="0" w:space="0" w:color="auto"/>
        <w:bottom w:val="none" w:sz="0" w:space="0" w:color="auto"/>
        <w:right w:val="none" w:sz="0" w:space="0" w:color="auto"/>
      </w:divBdr>
      <w:divsChild>
        <w:div w:id="749229756">
          <w:marLeft w:val="0"/>
          <w:marRight w:val="0"/>
          <w:marTop w:val="0"/>
          <w:marBottom w:val="0"/>
          <w:divBdr>
            <w:top w:val="none" w:sz="0" w:space="0" w:color="auto"/>
            <w:left w:val="none" w:sz="0" w:space="0" w:color="auto"/>
            <w:bottom w:val="none" w:sz="0" w:space="0" w:color="auto"/>
            <w:right w:val="none" w:sz="0" w:space="0" w:color="auto"/>
          </w:divBdr>
        </w:div>
      </w:divsChild>
    </w:div>
    <w:div w:id="138350691">
      <w:bodyDiv w:val="1"/>
      <w:marLeft w:val="0"/>
      <w:marRight w:val="0"/>
      <w:marTop w:val="0"/>
      <w:marBottom w:val="0"/>
      <w:divBdr>
        <w:top w:val="none" w:sz="0" w:space="0" w:color="auto"/>
        <w:left w:val="none" w:sz="0" w:space="0" w:color="auto"/>
        <w:bottom w:val="none" w:sz="0" w:space="0" w:color="auto"/>
        <w:right w:val="none" w:sz="0" w:space="0" w:color="auto"/>
      </w:divBdr>
      <w:divsChild>
        <w:div w:id="2086370386">
          <w:marLeft w:val="0"/>
          <w:marRight w:val="0"/>
          <w:marTop w:val="0"/>
          <w:marBottom w:val="0"/>
          <w:divBdr>
            <w:top w:val="none" w:sz="0" w:space="0" w:color="auto"/>
            <w:left w:val="none" w:sz="0" w:space="0" w:color="auto"/>
            <w:bottom w:val="none" w:sz="0" w:space="0" w:color="auto"/>
            <w:right w:val="none" w:sz="0" w:space="0" w:color="auto"/>
          </w:divBdr>
        </w:div>
      </w:divsChild>
    </w:div>
    <w:div w:id="152726886">
      <w:bodyDiv w:val="1"/>
      <w:marLeft w:val="0"/>
      <w:marRight w:val="0"/>
      <w:marTop w:val="0"/>
      <w:marBottom w:val="0"/>
      <w:divBdr>
        <w:top w:val="none" w:sz="0" w:space="0" w:color="auto"/>
        <w:left w:val="none" w:sz="0" w:space="0" w:color="auto"/>
        <w:bottom w:val="none" w:sz="0" w:space="0" w:color="auto"/>
        <w:right w:val="none" w:sz="0" w:space="0" w:color="auto"/>
      </w:divBdr>
      <w:divsChild>
        <w:div w:id="1342899137">
          <w:marLeft w:val="0"/>
          <w:marRight w:val="0"/>
          <w:marTop w:val="0"/>
          <w:marBottom w:val="0"/>
          <w:divBdr>
            <w:top w:val="none" w:sz="0" w:space="0" w:color="auto"/>
            <w:left w:val="none" w:sz="0" w:space="0" w:color="auto"/>
            <w:bottom w:val="none" w:sz="0" w:space="0" w:color="auto"/>
            <w:right w:val="none" w:sz="0" w:space="0" w:color="auto"/>
          </w:divBdr>
        </w:div>
      </w:divsChild>
    </w:div>
    <w:div w:id="164520983">
      <w:bodyDiv w:val="1"/>
      <w:marLeft w:val="0"/>
      <w:marRight w:val="0"/>
      <w:marTop w:val="0"/>
      <w:marBottom w:val="0"/>
      <w:divBdr>
        <w:top w:val="none" w:sz="0" w:space="0" w:color="auto"/>
        <w:left w:val="none" w:sz="0" w:space="0" w:color="auto"/>
        <w:bottom w:val="none" w:sz="0" w:space="0" w:color="auto"/>
        <w:right w:val="none" w:sz="0" w:space="0" w:color="auto"/>
      </w:divBdr>
    </w:div>
    <w:div w:id="178810191">
      <w:bodyDiv w:val="1"/>
      <w:marLeft w:val="0"/>
      <w:marRight w:val="0"/>
      <w:marTop w:val="0"/>
      <w:marBottom w:val="0"/>
      <w:divBdr>
        <w:top w:val="none" w:sz="0" w:space="0" w:color="auto"/>
        <w:left w:val="none" w:sz="0" w:space="0" w:color="auto"/>
        <w:bottom w:val="none" w:sz="0" w:space="0" w:color="auto"/>
        <w:right w:val="none" w:sz="0" w:space="0" w:color="auto"/>
      </w:divBdr>
      <w:divsChild>
        <w:div w:id="1870753880">
          <w:marLeft w:val="0"/>
          <w:marRight w:val="0"/>
          <w:marTop w:val="0"/>
          <w:marBottom w:val="0"/>
          <w:divBdr>
            <w:top w:val="none" w:sz="0" w:space="0" w:color="auto"/>
            <w:left w:val="none" w:sz="0" w:space="0" w:color="auto"/>
            <w:bottom w:val="none" w:sz="0" w:space="0" w:color="auto"/>
            <w:right w:val="none" w:sz="0" w:space="0" w:color="auto"/>
          </w:divBdr>
        </w:div>
      </w:divsChild>
    </w:div>
    <w:div w:id="188840726">
      <w:bodyDiv w:val="1"/>
      <w:marLeft w:val="0"/>
      <w:marRight w:val="0"/>
      <w:marTop w:val="0"/>
      <w:marBottom w:val="0"/>
      <w:divBdr>
        <w:top w:val="none" w:sz="0" w:space="0" w:color="auto"/>
        <w:left w:val="none" w:sz="0" w:space="0" w:color="auto"/>
        <w:bottom w:val="none" w:sz="0" w:space="0" w:color="auto"/>
        <w:right w:val="none" w:sz="0" w:space="0" w:color="auto"/>
      </w:divBdr>
      <w:divsChild>
        <w:div w:id="1184520288">
          <w:marLeft w:val="0"/>
          <w:marRight w:val="0"/>
          <w:marTop w:val="0"/>
          <w:marBottom w:val="0"/>
          <w:divBdr>
            <w:top w:val="none" w:sz="0" w:space="0" w:color="auto"/>
            <w:left w:val="none" w:sz="0" w:space="0" w:color="auto"/>
            <w:bottom w:val="none" w:sz="0" w:space="0" w:color="auto"/>
            <w:right w:val="none" w:sz="0" w:space="0" w:color="auto"/>
          </w:divBdr>
        </w:div>
      </w:divsChild>
    </w:div>
    <w:div w:id="193158669">
      <w:bodyDiv w:val="1"/>
      <w:marLeft w:val="0"/>
      <w:marRight w:val="0"/>
      <w:marTop w:val="0"/>
      <w:marBottom w:val="0"/>
      <w:divBdr>
        <w:top w:val="none" w:sz="0" w:space="0" w:color="auto"/>
        <w:left w:val="none" w:sz="0" w:space="0" w:color="auto"/>
        <w:bottom w:val="none" w:sz="0" w:space="0" w:color="auto"/>
        <w:right w:val="none" w:sz="0" w:space="0" w:color="auto"/>
      </w:divBdr>
      <w:divsChild>
        <w:div w:id="232661972">
          <w:marLeft w:val="0"/>
          <w:marRight w:val="0"/>
          <w:marTop w:val="0"/>
          <w:marBottom w:val="0"/>
          <w:divBdr>
            <w:top w:val="none" w:sz="0" w:space="0" w:color="auto"/>
            <w:left w:val="none" w:sz="0" w:space="0" w:color="auto"/>
            <w:bottom w:val="none" w:sz="0" w:space="0" w:color="auto"/>
            <w:right w:val="none" w:sz="0" w:space="0" w:color="auto"/>
          </w:divBdr>
        </w:div>
      </w:divsChild>
    </w:div>
    <w:div w:id="210770921">
      <w:bodyDiv w:val="1"/>
      <w:marLeft w:val="0"/>
      <w:marRight w:val="0"/>
      <w:marTop w:val="0"/>
      <w:marBottom w:val="0"/>
      <w:divBdr>
        <w:top w:val="none" w:sz="0" w:space="0" w:color="auto"/>
        <w:left w:val="none" w:sz="0" w:space="0" w:color="auto"/>
        <w:bottom w:val="none" w:sz="0" w:space="0" w:color="auto"/>
        <w:right w:val="none" w:sz="0" w:space="0" w:color="auto"/>
      </w:divBdr>
      <w:divsChild>
        <w:div w:id="645091461">
          <w:marLeft w:val="0"/>
          <w:marRight w:val="0"/>
          <w:marTop w:val="0"/>
          <w:marBottom w:val="0"/>
          <w:divBdr>
            <w:top w:val="none" w:sz="0" w:space="0" w:color="auto"/>
            <w:left w:val="none" w:sz="0" w:space="0" w:color="auto"/>
            <w:bottom w:val="none" w:sz="0" w:space="0" w:color="auto"/>
            <w:right w:val="none" w:sz="0" w:space="0" w:color="auto"/>
          </w:divBdr>
        </w:div>
      </w:divsChild>
    </w:div>
    <w:div w:id="283774290">
      <w:bodyDiv w:val="1"/>
      <w:marLeft w:val="0"/>
      <w:marRight w:val="0"/>
      <w:marTop w:val="0"/>
      <w:marBottom w:val="0"/>
      <w:divBdr>
        <w:top w:val="none" w:sz="0" w:space="0" w:color="auto"/>
        <w:left w:val="none" w:sz="0" w:space="0" w:color="auto"/>
        <w:bottom w:val="none" w:sz="0" w:space="0" w:color="auto"/>
        <w:right w:val="none" w:sz="0" w:space="0" w:color="auto"/>
      </w:divBdr>
      <w:divsChild>
        <w:div w:id="1774207218">
          <w:marLeft w:val="0"/>
          <w:marRight w:val="0"/>
          <w:marTop w:val="0"/>
          <w:marBottom w:val="0"/>
          <w:divBdr>
            <w:top w:val="none" w:sz="0" w:space="0" w:color="auto"/>
            <w:left w:val="none" w:sz="0" w:space="0" w:color="auto"/>
            <w:bottom w:val="none" w:sz="0" w:space="0" w:color="auto"/>
            <w:right w:val="none" w:sz="0" w:space="0" w:color="auto"/>
          </w:divBdr>
        </w:div>
      </w:divsChild>
    </w:div>
    <w:div w:id="290980868">
      <w:bodyDiv w:val="1"/>
      <w:marLeft w:val="0"/>
      <w:marRight w:val="0"/>
      <w:marTop w:val="0"/>
      <w:marBottom w:val="0"/>
      <w:divBdr>
        <w:top w:val="none" w:sz="0" w:space="0" w:color="auto"/>
        <w:left w:val="none" w:sz="0" w:space="0" w:color="auto"/>
        <w:bottom w:val="none" w:sz="0" w:space="0" w:color="auto"/>
        <w:right w:val="none" w:sz="0" w:space="0" w:color="auto"/>
      </w:divBdr>
      <w:divsChild>
        <w:div w:id="88628444">
          <w:marLeft w:val="0"/>
          <w:marRight w:val="0"/>
          <w:marTop w:val="0"/>
          <w:marBottom w:val="0"/>
          <w:divBdr>
            <w:top w:val="none" w:sz="0" w:space="0" w:color="auto"/>
            <w:left w:val="none" w:sz="0" w:space="0" w:color="auto"/>
            <w:bottom w:val="none" w:sz="0" w:space="0" w:color="auto"/>
            <w:right w:val="none" w:sz="0" w:space="0" w:color="auto"/>
          </w:divBdr>
        </w:div>
      </w:divsChild>
    </w:div>
    <w:div w:id="293684323">
      <w:bodyDiv w:val="1"/>
      <w:marLeft w:val="0"/>
      <w:marRight w:val="0"/>
      <w:marTop w:val="0"/>
      <w:marBottom w:val="0"/>
      <w:divBdr>
        <w:top w:val="none" w:sz="0" w:space="0" w:color="auto"/>
        <w:left w:val="none" w:sz="0" w:space="0" w:color="auto"/>
        <w:bottom w:val="none" w:sz="0" w:space="0" w:color="auto"/>
        <w:right w:val="none" w:sz="0" w:space="0" w:color="auto"/>
      </w:divBdr>
      <w:divsChild>
        <w:div w:id="327102524">
          <w:marLeft w:val="0"/>
          <w:marRight w:val="0"/>
          <w:marTop w:val="0"/>
          <w:marBottom w:val="0"/>
          <w:divBdr>
            <w:top w:val="none" w:sz="0" w:space="0" w:color="auto"/>
            <w:left w:val="none" w:sz="0" w:space="0" w:color="auto"/>
            <w:bottom w:val="none" w:sz="0" w:space="0" w:color="auto"/>
            <w:right w:val="none" w:sz="0" w:space="0" w:color="auto"/>
          </w:divBdr>
        </w:div>
      </w:divsChild>
    </w:div>
    <w:div w:id="299311846">
      <w:bodyDiv w:val="1"/>
      <w:marLeft w:val="0"/>
      <w:marRight w:val="0"/>
      <w:marTop w:val="0"/>
      <w:marBottom w:val="0"/>
      <w:divBdr>
        <w:top w:val="none" w:sz="0" w:space="0" w:color="auto"/>
        <w:left w:val="none" w:sz="0" w:space="0" w:color="auto"/>
        <w:bottom w:val="none" w:sz="0" w:space="0" w:color="auto"/>
        <w:right w:val="none" w:sz="0" w:space="0" w:color="auto"/>
      </w:divBdr>
    </w:div>
    <w:div w:id="304967365">
      <w:bodyDiv w:val="1"/>
      <w:marLeft w:val="0"/>
      <w:marRight w:val="0"/>
      <w:marTop w:val="0"/>
      <w:marBottom w:val="0"/>
      <w:divBdr>
        <w:top w:val="none" w:sz="0" w:space="0" w:color="auto"/>
        <w:left w:val="none" w:sz="0" w:space="0" w:color="auto"/>
        <w:bottom w:val="none" w:sz="0" w:space="0" w:color="auto"/>
        <w:right w:val="none" w:sz="0" w:space="0" w:color="auto"/>
      </w:divBdr>
      <w:divsChild>
        <w:div w:id="592468759">
          <w:marLeft w:val="0"/>
          <w:marRight w:val="0"/>
          <w:marTop w:val="0"/>
          <w:marBottom w:val="0"/>
          <w:divBdr>
            <w:top w:val="none" w:sz="0" w:space="0" w:color="auto"/>
            <w:left w:val="none" w:sz="0" w:space="0" w:color="auto"/>
            <w:bottom w:val="none" w:sz="0" w:space="0" w:color="auto"/>
            <w:right w:val="none" w:sz="0" w:space="0" w:color="auto"/>
          </w:divBdr>
        </w:div>
      </w:divsChild>
    </w:div>
    <w:div w:id="314066604">
      <w:bodyDiv w:val="1"/>
      <w:marLeft w:val="0"/>
      <w:marRight w:val="0"/>
      <w:marTop w:val="0"/>
      <w:marBottom w:val="0"/>
      <w:divBdr>
        <w:top w:val="none" w:sz="0" w:space="0" w:color="auto"/>
        <w:left w:val="none" w:sz="0" w:space="0" w:color="auto"/>
        <w:bottom w:val="none" w:sz="0" w:space="0" w:color="auto"/>
        <w:right w:val="none" w:sz="0" w:space="0" w:color="auto"/>
      </w:divBdr>
      <w:divsChild>
        <w:div w:id="325472879">
          <w:marLeft w:val="0"/>
          <w:marRight w:val="0"/>
          <w:marTop w:val="0"/>
          <w:marBottom w:val="0"/>
          <w:divBdr>
            <w:top w:val="none" w:sz="0" w:space="0" w:color="auto"/>
            <w:left w:val="none" w:sz="0" w:space="0" w:color="auto"/>
            <w:bottom w:val="none" w:sz="0" w:space="0" w:color="auto"/>
            <w:right w:val="none" w:sz="0" w:space="0" w:color="auto"/>
          </w:divBdr>
        </w:div>
      </w:divsChild>
    </w:div>
    <w:div w:id="316347969">
      <w:bodyDiv w:val="1"/>
      <w:marLeft w:val="0"/>
      <w:marRight w:val="0"/>
      <w:marTop w:val="0"/>
      <w:marBottom w:val="0"/>
      <w:divBdr>
        <w:top w:val="none" w:sz="0" w:space="0" w:color="auto"/>
        <w:left w:val="none" w:sz="0" w:space="0" w:color="auto"/>
        <w:bottom w:val="none" w:sz="0" w:space="0" w:color="auto"/>
        <w:right w:val="none" w:sz="0" w:space="0" w:color="auto"/>
      </w:divBdr>
      <w:divsChild>
        <w:div w:id="1559897084">
          <w:marLeft w:val="0"/>
          <w:marRight w:val="0"/>
          <w:marTop w:val="0"/>
          <w:marBottom w:val="0"/>
          <w:divBdr>
            <w:top w:val="none" w:sz="0" w:space="0" w:color="auto"/>
            <w:left w:val="none" w:sz="0" w:space="0" w:color="auto"/>
            <w:bottom w:val="none" w:sz="0" w:space="0" w:color="auto"/>
            <w:right w:val="none" w:sz="0" w:space="0" w:color="auto"/>
          </w:divBdr>
        </w:div>
      </w:divsChild>
    </w:div>
    <w:div w:id="316422499">
      <w:bodyDiv w:val="1"/>
      <w:marLeft w:val="0"/>
      <w:marRight w:val="0"/>
      <w:marTop w:val="0"/>
      <w:marBottom w:val="0"/>
      <w:divBdr>
        <w:top w:val="none" w:sz="0" w:space="0" w:color="auto"/>
        <w:left w:val="none" w:sz="0" w:space="0" w:color="auto"/>
        <w:bottom w:val="none" w:sz="0" w:space="0" w:color="auto"/>
        <w:right w:val="none" w:sz="0" w:space="0" w:color="auto"/>
      </w:divBdr>
    </w:div>
    <w:div w:id="365300148">
      <w:bodyDiv w:val="1"/>
      <w:marLeft w:val="0"/>
      <w:marRight w:val="0"/>
      <w:marTop w:val="0"/>
      <w:marBottom w:val="0"/>
      <w:divBdr>
        <w:top w:val="none" w:sz="0" w:space="0" w:color="auto"/>
        <w:left w:val="none" w:sz="0" w:space="0" w:color="auto"/>
        <w:bottom w:val="none" w:sz="0" w:space="0" w:color="auto"/>
        <w:right w:val="none" w:sz="0" w:space="0" w:color="auto"/>
      </w:divBdr>
    </w:div>
    <w:div w:id="383723237">
      <w:bodyDiv w:val="1"/>
      <w:marLeft w:val="0"/>
      <w:marRight w:val="0"/>
      <w:marTop w:val="0"/>
      <w:marBottom w:val="0"/>
      <w:divBdr>
        <w:top w:val="none" w:sz="0" w:space="0" w:color="auto"/>
        <w:left w:val="none" w:sz="0" w:space="0" w:color="auto"/>
        <w:bottom w:val="none" w:sz="0" w:space="0" w:color="auto"/>
        <w:right w:val="none" w:sz="0" w:space="0" w:color="auto"/>
      </w:divBdr>
      <w:divsChild>
        <w:div w:id="255485370">
          <w:marLeft w:val="0"/>
          <w:marRight w:val="0"/>
          <w:marTop w:val="0"/>
          <w:marBottom w:val="0"/>
          <w:divBdr>
            <w:top w:val="none" w:sz="0" w:space="0" w:color="auto"/>
            <w:left w:val="none" w:sz="0" w:space="0" w:color="auto"/>
            <w:bottom w:val="none" w:sz="0" w:space="0" w:color="auto"/>
            <w:right w:val="none" w:sz="0" w:space="0" w:color="auto"/>
          </w:divBdr>
        </w:div>
        <w:div w:id="747535788">
          <w:marLeft w:val="0"/>
          <w:marRight w:val="0"/>
          <w:marTop w:val="0"/>
          <w:marBottom w:val="0"/>
          <w:divBdr>
            <w:top w:val="none" w:sz="0" w:space="0" w:color="auto"/>
            <w:left w:val="none" w:sz="0" w:space="0" w:color="auto"/>
            <w:bottom w:val="none" w:sz="0" w:space="0" w:color="auto"/>
            <w:right w:val="none" w:sz="0" w:space="0" w:color="auto"/>
          </w:divBdr>
        </w:div>
        <w:div w:id="1622808394">
          <w:marLeft w:val="0"/>
          <w:marRight w:val="0"/>
          <w:marTop w:val="0"/>
          <w:marBottom w:val="0"/>
          <w:divBdr>
            <w:top w:val="none" w:sz="0" w:space="0" w:color="auto"/>
            <w:left w:val="none" w:sz="0" w:space="0" w:color="auto"/>
            <w:bottom w:val="none" w:sz="0" w:space="0" w:color="auto"/>
            <w:right w:val="none" w:sz="0" w:space="0" w:color="auto"/>
          </w:divBdr>
        </w:div>
        <w:div w:id="300382070">
          <w:marLeft w:val="0"/>
          <w:marRight w:val="0"/>
          <w:marTop w:val="0"/>
          <w:marBottom w:val="0"/>
          <w:divBdr>
            <w:top w:val="none" w:sz="0" w:space="0" w:color="auto"/>
            <w:left w:val="none" w:sz="0" w:space="0" w:color="auto"/>
            <w:bottom w:val="none" w:sz="0" w:space="0" w:color="auto"/>
            <w:right w:val="none" w:sz="0" w:space="0" w:color="auto"/>
          </w:divBdr>
        </w:div>
        <w:div w:id="394477245">
          <w:marLeft w:val="0"/>
          <w:marRight w:val="0"/>
          <w:marTop w:val="0"/>
          <w:marBottom w:val="0"/>
          <w:divBdr>
            <w:top w:val="none" w:sz="0" w:space="0" w:color="auto"/>
            <w:left w:val="none" w:sz="0" w:space="0" w:color="auto"/>
            <w:bottom w:val="none" w:sz="0" w:space="0" w:color="auto"/>
            <w:right w:val="none" w:sz="0" w:space="0" w:color="auto"/>
          </w:divBdr>
        </w:div>
        <w:div w:id="1935549433">
          <w:marLeft w:val="0"/>
          <w:marRight w:val="0"/>
          <w:marTop w:val="0"/>
          <w:marBottom w:val="0"/>
          <w:divBdr>
            <w:top w:val="none" w:sz="0" w:space="0" w:color="auto"/>
            <w:left w:val="none" w:sz="0" w:space="0" w:color="auto"/>
            <w:bottom w:val="none" w:sz="0" w:space="0" w:color="auto"/>
            <w:right w:val="none" w:sz="0" w:space="0" w:color="auto"/>
          </w:divBdr>
        </w:div>
        <w:div w:id="679353209">
          <w:marLeft w:val="0"/>
          <w:marRight w:val="0"/>
          <w:marTop w:val="0"/>
          <w:marBottom w:val="0"/>
          <w:divBdr>
            <w:top w:val="none" w:sz="0" w:space="0" w:color="auto"/>
            <w:left w:val="none" w:sz="0" w:space="0" w:color="auto"/>
            <w:bottom w:val="none" w:sz="0" w:space="0" w:color="auto"/>
            <w:right w:val="none" w:sz="0" w:space="0" w:color="auto"/>
          </w:divBdr>
        </w:div>
        <w:div w:id="2103723614">
          <w:marLeft w:val="0"/>
          <w:marRight w:val="0"/>
          <w:marTop w:val="0"/>
          <w:marBottom w:val="0"/>
          <w:divBdr>
            <w:top w:val="none" w:sz="0" w:space="0" w:color="auto"/>
            <w:left w:val="none" w:sz="0" w:space="0" w:color="auto"/>
            <w:bottom w:val="none" w:sz="0" w:space="0" w:color="auto"/>
            <w:right w:val="none" w:sz="0" w:space="0" w:color="auto"/>
          </w:divBdr>
        </w:div>
        <w:div w:id="612588988">
          <w:marLeft w:val="0"/>
          <w:marRight w:val="0"/>
          <w:marTop w:val="0"/>
          <w:marBottom w:val="0"/>
          <w:divBdr>
            <w:top w:val="none" w:sz="0" w:space="0" w:color="auto"/>
            <w:left w:val="none" w:sz="0" w:space="0" w:color="auto"/>
            <w:bottom w:val="none" w:sz="0" w:space="0" w:color="auto"/>
            <w:right w:val="none" w:sz="0" w:space="0" w:color="auto"/>
          </w:divBdr>
        </w:div>
      </w:divsChild>
    </w:div>
    <w:div w:id="394622579">
      <w:bodyDiv w:val="1"/>
      <w:marLeft w:val="0"/>
      <w:marRight w:val="0"/>
      <w:marTop w:val="0"/>
      <w:marBottom w:val="0"/>
      <w:divBdr>
        <w:top w:val="none" w:sz="0" w:space="0" w:color="auto"/>
        <w:left w:val="none" w:sz="0" w:space="0" w:color="auto"/>
        <w:bottom w:val="none" w:sz="0" w:space="0" w:color="auto"/>
        <w:right w:val="none" w:sz="0" w:space="0" w:color="auto"/>
      </w:divBdr>
      <w:divsChild>
        <w:div w:id="1733234059">
          <w:marLeft w:val="0"/>
          <w:marRight w:val="0"/>
          <w:marTop w:val="0"/>
          <w:marBottom w:val="0"/>
          <w:divBdr>
            <w:top w:val="none" w:sz="0" w:space="0" w:color="auto"/>
            <w:left w:val="none" w:sz="0" w:space="0" w:color="auto"/>
            <w:bottom w:val="none" w:sz="0" w:space="0" w:color="auto"/>
            <w:right w:val="none" w:sz="0" w:space="0" w:color="auto"/>
          </w:divBdr>
        </w:div>
      </w:divsChild>
    </w:div>
    <w:div w:id="425227546">
      <w:bodyDiv w:val="1"/>
      <w:marLeft w:val="0"/>
      <w:marRight w:val="0"/>
      <w:marTop w:val="0"/>
      <w:marBottom w:val="0"/>
      <w:divBdr>
        <w:top w:val="none" w:sz="0" w:space="0" w:color="auto"/>
        <w:left w:val="none" w:sz="0" w:space="0" w:color="auto"/>
        <w:bottom w:val="none" w:sz="0" w:space="0" w:color="auto"/>
        <w:right w:val="none" w:sz="0" w:space="0" w:color="auto"/>
      </w:divBdr>
      <w:divsChild>
        <w:div w:id="1184586719">
          <w:marLeft w:val="0"/>
          <w:marRight w:val="0"/>
          <w:marTop w:val="0"/>
          <w:marBottom w:val="0"/>
          <w:divBdr>
            <w:top w:val="none" w:sz="0" w:space="0" w:color="auto"/>
            <w:left w:val="none" w:sz="0" w:space="0" w:color="auto"/>
            <w:bottom w:val="none" w:sz="0" w:space="0" w:color="auto"/>
            <w:right w:val="none" w:sz="0" w:space="0" w:color="auto"/>
          </w:divBdr>
        </w:div>
      </w:divsChild>
    </w:div>
    <w:div w:id="440300940">
      <w:bodyDiv w:val="1"/>
      <w:marLeft w:val="0"/>
      <w:marRight w:val="0"/>
      <w:marTop w:val="0"/>
      <w:marBottom w:val="0"/>
      <w:divBdr>
        <w:top w:val="none" w:sz="0" w:space="0" w:color="auto"/>
        <w:left w:val="none" w:sz="0" w:space="0" w:color="auto"/>
        <w:bottom w:val="none" w:sz="0" w:space="0" w:color="auto"/>
        <w:right w:val="none" w:sz="0" w:space="0" w:color="auto"/>
      </w:divBdr>
    </w:div>
    <w:div w:id="457376432">
      <w:bodyDiv w:val="1"/>
      <w:marLeft w:val="0"/>
      <w:marRight w:val="0"/>
      <w:marTop w:val="0"/>
      <w:marBottom w:val="0"/>
      <w:divBdr>
        <w:top w:val="none" w:sz="0" w:space="0" w:color="auto"/>
        <w:left w:val="none" w:sz="0" w:space="0" w:color="auto"/>
        <w:bottom w:val="none" w:sz="0" w:space="0" w:color="auto"/>
        <w:right w:val="none" w:sz="0" w:space="0" w:color="auto"/>
      </w:divBdr>
    </w:div>
    <w:div w:id="480121848">
      <w:bodyDiv w:val="1"/>
      <w:marLeft w:val="0"/>
      <w:marRight w:val="0"/>
      <w:marTop w:val="0"/>
      <w:marBottom w:val="0"/>
      <w:divBdr>
        <w:top w:val="none" w:sz="0" w:space="0" w:color="auto"/>
        <w:left w:val="none" w:sz="0" w:space="0" w:color="auto"/>
        <w:bottom w:val="none" w:sz="0" w:space="0" w:color="auto"/>
        <w:right w:val="none" w:sz="0" w:space="0" w:color="auto"/>
      </w:divBdr>
      <w:divsChild>
        <w:div w:id="2114981559">
          <w:marLeft w:val="0"/>
          <w:marRight w:val="0"/>
          <w:marTop w:val="0"/>
          <w:marBottom w:val="0"/>
          <w:divBdr>
            <w:top w:val="none" w:sz="0" w:space="0" w:color="auto"/>
            <w:left w:val="none" w:sz="0" w:space="0" w:color="auto"/>
            <w:bottom w:val="none" w:sz="0" w:space="0" w:color="auto"/>
            <w:right w:val="none" w:sz="0" w:space="0" w:color="auto"/>
          </w:divBdr>
        </w:div>
      </w:divsChild>
    </w:div>
    <w:div w:id="498736406">
      <w:bodyDiv w:val="1"/>
      <w:marLeft w:val="0"/>
      <w:marRight w:val="0"/>
      <w:marTop w:val="0"/>
      <w:marBottom w:val="0"/>
      <w:divBdr>
        <w:top w:val="none" w:sz="0" w:space="0" w:color="auto"/>
        <w:left w:val="none" w:sz="0" w:space="0" w:color="auto"/>
        <w:bottom w:val="none" w:sz="0" w:space="0" w:color="auto"/>
        <w:right w:val="none" w:sz="0" w:space="0" w:color="auto"/>
      </w:divBdr>
      <w:divsChild>
        <w:div w:id="1113289250">
          <w:marLeft w:val="0"/>
          <w:marRight w:val="0"/>
          <w:marTop w:val="0"/>
          <w:marBottom w:val="0"/>
          <w:divBdr>
            <w:top w:val="none" w:sz="0" w:space="0" w:color="auto"/>
            <w:left w:val="none" w:sz="0" w:space="0" w:color="auto"/>
            <w:bottom w:val="none" w:sz="0" w:space="0" w:color="auto"/>
            <w:right w:val="none" w:sz="0" w:space="0" w:color="auto"/>
          </w:divBdr>
        </w:div>
      </w:divsChild>
    </w:div>
    <w:div w:id="501241470">
      <w:bodyDiv w:val="1"/>
      <w:marLeft w:val="0"/>
      <w:marRight w:val="0"/>
      <w:marTop w:val="0"/>
      <w:marBottom w:val="0"/>
      <w:divBdr>
        <w:top w:val="none" w:sz="0" w:space="0" w:color="auto"/>
        <w:left w:val="none" w:sz="0" w:space="0" w:color="auto"/>
        <w:bottom w:val="none" w:sz="0" w:space="0" w:color="auto"/>
        <w:right w:val="none" w:sz="0" w:space="0" w:color="auto"/>
      </w:divBdr>
      <w:divsChild>
        <w:div w:id="1880193724">
          <w:marLeft w:val="0"/>
          <w:marRight w:val="0"/>
          <w:marTop w:val="0"/>
          <w:marBottom w:val="0"/>
          <w:divBdr>
            <w:top w:val="none" w:sz="0" w:space="0" w:color="auto"/>
            <w:left w:val="none" w:sz="0" w:space="0" w:color="auto"/>
            <w:bottom w:val="none" w:sz="0" w:space="0" w:color="auto"/>
            <w:right w:val="none" w:sz="0" w:space="0" w:color="auto"/>
          </w:divBdr>
        </w:div>
      </w:divsChild>
    </w:div>
    <w:div w:id="514809950">
      <w:bodyDiv w:val="1"/>
      <w:marLeft w:val="0"/>
      <w:marRight w:val="0"/>
      <w:marTop w:val="0"/>
      <w:marBottom w:val="0"/>
      <w:divBdr>
        <w:top w:val="none" w:sz="0" w:space="0" w:color="auto"/>
        <w:left w:val="none" w:sz="0" w:space="0" w:color="auto"/>
        <w:bottom w:val="none" w:sz="0" w:space="0" w:color="auto"/>
        <w:right w:val="none" w:sz="0" w:space="0" w:color="auto"/>
      </w:divBdr>
      <w:divsChild>
        <w:div w:id="909927975">
          <w:marLeft w:val="0"/>
          <w:marRight w:val="0"/>
          <w:marTop w:val="0"/>
          <w:marBottom w:val="0"/>
          <w:divBdr>
            <w:top w:val="none" w:sz="0" w:space="0" w:color="auto"/>
            <w:left w:val="none" w:sz="0" w:space="0" w:color="auto"/>
            <w:bottom w:val="none" w:sz="0" w:space="0" w:color="auto"/>
            <w:right w:val="none" w:sz="0" w:space="0" w:color="auto"/>
          </w:divBdr>
        </w:div>
      </w:divsChild>
    </w:div>
    <w:div w:id="522859257">
      <w:bodyDiv w:val="1"/>
      <w:marLeft w:val="0"/>
      <w:marRight w:val="0"/>
      <w:marTop w:val="0"/>
      <w:marBottom w:val="0"/>
      <w:divBdr>
        <w:top w:val="none" w:sz="0" w:space="0" w:color="auto"/>
        <w:left w:val="none" w:sz="0" w:space="0" w:color="auto"/>
        <w:bottom w:val="none" w:sz="0" w:space="0" w:color="auto"/>
        <w:right w:val="none" w:sz="0" w:space="0" w:color="auto"/>
      </w:divBdr>
      <w:divsChild>
        <w:div w:id="1827935428">
          <w:marLeft w:val="0"/>
          <w:marRight w:val="0"/>
          <w:marTop w:val="0"/>
          <w:marBottom w:val="0"/>
          <w:divBdr>
            <w:top w:val="none" w:sz="0" w:space="0" w:color="auto"/>
            <w:left w:val="none" w:sz="0" w:space="0" w:color="auto"/>
            <w:bottom w:val="none" w:sz="0" w:space="0" w:color="auto"/>
            <w:right w:val="none" w:sz="0" w:space="0" w:color="auto"/>
          </w:divBdr>
        </w:div>
      </w:divsChild>
    </w:div>
    <w:div w:id="530337725">
      <w:bodyDiv w:val="1"/>
      <w:marLeft w:val="0"/>
      <w:marRight w:val="0"/>
      <w:marTop w:val="0"/>
      <w:marBottom w:val="0"/>
      <w:divBdr>
        <w:top w:val="none" w:sz="0" w:space="0" w:color="auto"/>
        <w:left w:val="none" w:sz="0" w:space="0" w:color="auto"/>
        <w:bottom w:val="none" w:sz="0" w:space="0" w:color="auto"/>
        <w:right w:val="none" w:sz="0" w:space="0" w:color="auto"/>
      </w:divBdr>
      <w:divsChild>
        <w:div w:id="1849099272">
          <w:marLeft w:val="0"/>
          <w:marRight w:val="0"/>
          <w:marTop w:val="0"/>
          <w:marBottom w:val="0"/>
          <w:divBdr>
            <w:top w:val="none" w:sz="0" w:space="0" w:color="auto"/>
            <w:left w:val="none" w:sz="0" w:space="0" w:color="auto"/>
            <w:bottom w:val="none" w:sz="0" w:space="0" w:color="auto"/>
            <w:right w:val="none" w:sz="0" w:space="0" w:color="auto"/>
          </w:divBdr>
        </w:div>
      </w:divsChild>
    </w:div>
    <w:div w:id="542864721">
      <w:bodyDiv w:val="1"/>
      <w:marLeft w:val="0"/>
      <w:marRight w:val="0"/>
      <w:marTop w:val="0"/>
      <w:marBottom w:val="0"/>
      <w:divBdr>
        <w:top w:val="none" w:sz="0" w:space="0" w:color="auto"/>
        <w:left w:val="none" w:sz="0" w:space="0" w:color="auto"/>
        <w:bottom w:val="none" w:sz="0" w:space="0" w:color="auto"/>
        <w:right w:val="none" w:sz="0" w:space="0" w:color="auto"/>
      </w:divBdr>
      <w:divsChild>
        <w:div w:id="19744997">
          <w:marLeft w:val="0"/>
          <w:marRight w:val="0"/>
          <w:marTop w:val="0"/>
          <w:marBottom w:val="0"/>
          <w:divBdr>
            <w:top w:val="none" w:sz="0" w:space="0" w:color="auto"/>
            <w:left w:val="none" w:sz="0" w:space="0" w:color="auto"/>
            <w:bottom w:val="none" w:sz="0" w:space="0" w:color="auto"/>
            <w:right w:val="none" w:sz="0" w:space="0" w:color="auto"/>
          </w:divBdr>
        </w:div>
      </w:divsChild>
    </w:div>
    <w:div w:id="543058457">
      <w:bodyDiv w:val="1"/>
      <w:marLeft w:val="0"/>
      <w:marRight w:val="0"/>
      <w:marTop w:val="0"/>
      <w:marBottom w:val="0"/>
      <w:divBdr>
        <w:top w:val="none" w:sz="0" w:space="0" w:color="auto"/>
        <w:left w:val="none" w:sz="0" w:space="0" w:color="auto"/>
        <w:bottom w:val="none" w:sz="0" w:space="0" w:color="auto"/>
        <w:right w:val="none" w:sz="0" w:space="0" w:color="auto"/>
      </w:divBdr>
      <w:divsChild>
        <w:div w:id="877939187">
          <w:marLeft w:val="0"/>
          <w:marRight w:val="0"/>
          <w:marTop w:val="0"/>
          <w:marBottom w:val="0"/>
          <w:divBdr>
            <w:top w:val="none" w:sz="0" w:space="0" w:color="auto"/>
            <w:left w:val="none" w:sz="0" w:space="0" w:color="auto"/>
            <w:bottom w:val="none" w:sz="0" w:space="0" w:color="auto"/>
            <w:right w:val="none" w:sz="0" w:space="0" w:color="auto"/>
          </w:divBdr>
        </w:div>
      </w:divsChild>
    </w:div>
    <w:div w:id="568921466">
      <w:bodyDiv w:val="1"/>
      <w:marLeft w:val="0"/>
      <w:marRight w:val="0"/>
      <w:marTop w:val="0"/>
      <w:marBottom w:val="0"/>
      <w:divBdr>
        <w:top w:val="none" w:sz="0" w:space="0" w:color="auto"/>
        <w:left w:val="none" w:sz="0" w:space="0" w:color="auto"/>
        <w:bottom w:val="none" w:sz="0" w:space="0" w:color="auto"/>
        <w:right w:val="none" w:sz="0" w:space="0" w:color="auto"/>
      </w:divBdr>
      <w:divsChild>
        <w:div w:id="1003312638">
          <w:marLeft w:val="0"/>
          <w:marRight w:val="0"/>
          <w:marTop w:val="0"/>
          <w:marBottom w:val="0"/>
          <w:divBdr>
            <w:top w:val="none" w:sz="0" w:space="0" w:color="auto"/>
            <w:left w:val="none" w:sz="0" w:space="0" w:color="auto"/>
            <w:bottom w:val="none" w:sz="0" w:space="0" w:color="auto"/>
            <w:right w:val="none" w:sz="0" w:space="0" w:color="auto"/>
          </w:divBdr>
        </w:div>
      </w:divsChild>
    </w:div>
    <w:div w:id="591160966">
      <w:bodyDiv w:val="1"/>
      <w:marLeft w:val="0"/>
      <w:marRight w:val="0"/>
      <w:marTop w:val="0"/>
      <w:marBottom w:val="0"/>
      <w:divBdr>
        <w:top w:val="none" w:sz="0" w:space="0" w:color="auto"/>
        <w:left w:val="none" w:sz="0" w:space="0" w:color="auto"/>
        <w:bottom w:val="none" w:sz="0" w:space="0" w:color="auto"/>
        <w:right w:val="none" w:sz="0" w:space="0" w:color="auto"/>
      </w:divBdr>
      <w:divsChild>
        <w:div w:id="935556215">
          <w:marLeft w:val="0"/>
          <w:marRight w:val="0"/>
          <w:marTop w:val="0"/>
          <w:marBottom w:val="0"/>
          <w:divBdr>
            <w:top w:val="none" w:sz="0" w:space="0" w:color="auto"/>
            <w:left w:val="none" w:sz="0" w:space="0" w:color="auto"/>
            <w:bottom w:val="none" w:sz="0" w:space="0" w:color="auto"/>
            <w:right w:val="none" w:sz="0" w:space="0" w:color="auto"/>
          </w:divBdr>
        </w:div>
      </w:divsChild>
    </w:div>
    <w:div w:id="612790224">
      <w:bodyDiv w:val="1"/>
      <w:marLeft w:val="0"/>
      <w:marRight w:val="0"/>
      <w:marTop w:val="0"/>
      <w:marBottom w:val="0"/>
      <w:divBdr>
        <w:top w:val="none" w:sz="0" w:space="0" w:color="auto"/>
        <w:left w:val="none" w:sz="0" w:space="0" w:color="auto"/>
        <w:bottom w:val="none" w:sz="0" w:space="0" w:color="auto"/>
        <w:right w:val="none" w:sz="0" w:space="0" w:color="auto"/>
      </w:divBdr>
      <w:divsChild>
        <w:div w:id="1791122359">
          <w:marLeft w:val="0"/>
          <w:marRight w:val="0"/>
          <w:marTop w:val="0"/>
          <w:marBottom w:val="0"/>
          <w:divBdr>
            <w:top w:val="none" w:sz="0" w:space="0" w:color="auto"/>
            <w:left w:val="none" w:sz="0" w:space="0" w:color="auto"/>
            <w:bottom w:val="none" w:sz="0" w:space="0" w:color="auto"/>
            <w:right w:val="none" w:sz="0" w:space="0" w:color="auto"/>
          </w:divBdr>
        </w:div>
      </w:divsChild>
    </w:div>
    <w:div w:id="615330938">
      <w:bodyDiv w:val="1"/>
      <w:marLeft w:val="0"/>
      <w:marRight w:val="0"/>
      <w:marTop w:val="0"/>
      <w:marBottom w:val="0"/>
      <w:divBdr>
        <w:top w:val="none" w:sz="0" w:space="0" w:color="auto"/>
        <w:left w:val="none" w:sz="0" w:space="0" w:color="auto"/>
        <w:bottom w:val="none" w:sz="0" w:space="0" w:color="auto"/>
        <w:right w:val="none" w:sz="0" w:space="0" w:color="auto"/>
      </w:divBdr>
      <w:divsChild>
        <w:div w:id="1504393498">
          <w:marLeft w:val="0"/>
          <w:marRight w:val="0"/>
          <w:marTop w:val="0"/>
          <w:marBottom w:val="0"/>
          <w:divBdr>
            <w:top w:val="none" w:sz="0" w:space="0" w:color="auto"/>
            <w:left w:val="none" w:sz="0" w:space="0" w:color="auto"/>
            <w:bottom w:val="none" w:sz="0" w:space="0" w:color="auto"/>
            <w:right w:val="none" w:sz="0" w:space="0" w:color="auto"/>
          </w:divBdr>
        </w:div>
      </w:divsChild>
    </w:div>
    <w:div w:id="637027487">
      <w:bodyDiv w:val="1"/>
      <w:marLeft w:val="0"/>
      <w:marRight w:val="0"/>
      <w:marTop w:val="0"/>
      <w:marBottom w:val="0"/>
      <w:divBdr>
        <w:top w:val="none" w:sz="0" w:space="0" w:color="auto"/>
        <w:left w:val="none" w:sz="0" w:space="0" w:color="auto"/>
        <w:bottom w:val="none" w:sz="0" w:space="0" w:color="auto"/>
        <w:right w:val="none" w:sz="0" w:space="0" w:color="auto"/>
      </w:divBdr>
      <w:divsChild>
        <w:div w:id="1743522157">
          <w:marLeft w:val="0"/>
          <w:marRight w:val="0"/>
          <w:marTop w:val="0"/>
          <w:marBottom w:val="0"/>
          <w:divBdr>
            <w:top w:val="none" w:sz="0" w:space="0" w:color="auto"/>
            <w:left w:val="none" w:sz="0" w:space="0" w:color="auto"/>
            <w:bottom w:val="none" w:sz="0" w:space="0" w:color="auto"/>
            <w:right w:val="none" w:sz="0" w:space="0" w:color="auto"/>
          </w:divBdr>
        </w:div>
      </w:divsChild>
    </w:div>
    <w:div w:id="662977831">
      <w:bodyDiv w:val="1"/>
      <w:marLeft w:val="0"/>
      <w:marRight w:val="0"/>
      <w:marTop w:val="0"/>
      <w:marBottom w:val="0"/>
      <w:divBdr>
        <w:top w:val="none" w:sz="0" w:space="0" w:color="auto"/>
        <w:left w:val="none" w:sz="0" w:space="0" w:color="auto"/>
        <w:bottom w:val="none" w:sz="0" w:space="0" w:color="auto"/>
        <w:right w:val="none" w:sz="0" w:space="0" w:color="auto"/>
      </w:divBdr>
      <w:divsChild>
        <w:div w:id="1174880745">
          <w:marLeft w:val="0"/>
          <w:marRight w:val="0"/>
          <w:marTop w:val="0"/>
          <w:marBottom w:val="0"/>
          <w:divBdr>
            <w:top w:val="none" w:sz="0" w:space="0" w:color="auto"/>
            <w:left w:val="none" w:sz="0" w:space="0" w:color="auto"/>
            <w:bottom w:val="none" w:sz="0" w:space="0" w:color="auto"/>
            <w:right w:val="none" w:sz="0" w:space="0" w:color="auto"/>
          </w:divBdr>
        </w:div>
      </w:divsChild>
    </w:div>
    <w:div w:id="679936396">
      <w:bodyDiv w:val="1"/>
      <w:marLeft w:val="0"/>
      <w:marRight w:val="0"/>
      <w:marTop w:val="0"/>
      <w:marBottom w:val="0"/>
      <w:divBdr>
        <w:top w:val="none" w:sz="0" w:space="0" w:color="auto"/>
        <w:left w:val="none" w:sz="0" w:space="0" w:color="auto"/>
        <w:bottom w:val="none" w:sz="0" w:space="0" w:color="auto"/>
        <w:right w:val="none" w:sz="0" w:space="0" w:color="auto"/>
      </w:divBdr>
      <w:divsChild>
        <w:div w:id="1436317662">
          <w:marLeft w:val="0"/>
          <w:marRight w:val="0"/>
          <w:marTop w:val="0"/>
          <w:marBottom w:val="0"/>
          <w:divBdr>
            <w:top w:val="none" w:sz="0" w:space="0" w:color="auto"/>
            <w:left w:val="none" w:sz="0" w:space="0" w:color="auto"/>
            <w:bottom w:val="none" w:sz="0" w:space="0" w:color="auto"/>
            <w:right w:val="none" w:sz="0" w:space="0" w:color="auto"/>
          </w:divBdr>
        </w:div>
      </w:divsChild>
    </w:div>
    <w:div w:id="688606900">
      <w:bodyDiv w:val="1"/>
      <w:marLeft w:val="0"/>
      <w:marRight w:val="0"/>
      <w:marTop w:val="0"/>
      <w:marBottom w:val="0"/>
      <w:divBdr>
        <w:top w:val="none" w:sz="0" w:space="0" w:color="auto"/>
        <w:left w:val="none" w:sz="0" w:space="0" w:color="auto"/>
        <w:bottom w:val="none" w:sz="0" w:space="0" w:color="auto"/>
        <w:right w:val="none" w:sz="0" w:space="0" w:color="auto"/>
      </w:divBdr>
      <w:divsChild>
        <w:div w:id="1670601">
          <w:marLeft w:val="0"/>
          <w:marRight w:val="0"/>
          <w:marTop w:val="0"/>
          <w:marBottom w:val="0"/>
          <w:divBdr>
            <w:top w:val="none" w:sz="0" w:space="0" w:color="auto"/>
            <w:left w:val="none" w:sz="0" w:space="0" w:color="auto"/>
            <w:bottom w:val="none" w:sz="0" w:space="0" w:color="auto"/>
            <w:right w:val="none" w:sz="0" w:space="0" w:color="auto"/>
          </w:divBdr>
        </w:div>
      </w:divsChild>
    </w:div>
    <w:div w:id="738864833">
      <w:bodyDiv w:val="1"/>
      <w:marLeft w:val="0"/>
      <w:marRight w:val="0"/>
      <w:marTop w:val="0"/>
      <w:marBottom w:val="0"/>
      <w:divBdr>
        <w:top w:val="none" w:sz="0" w:space="0" w:color="auto"/>
        <w:left w:val="none" w:sz="0" w:space="0" w:color="auto"/>
        <w:bottom w:val="none" w:sz="0" w:space="0" w:color="auto"/>
        <w:right w:val="none" w:sz="0" w:space="0" w:color="auto"/>
      </w:divBdr>
      <w:divsChild>
        <w:div w:id="622418651">
          <w:marLeft w:val="0"/>
          <w:marRight w:val="0"/>
          <w:marTop w:val="0"/>
          <w:marBottom w:val="0"/>
          <w:divBdr>
            <w:top w:val="none" w:sz="0" w:space="0" w:color="auto"/>
            <w:left w:val="none" w:sz="0" w:space="0" w:color="auto"/>
            <w:bottom w:val="none" w:sz="0" w:space="0" w:color="auto"/>
            <w:right w:val="none" w:sz="0" w:space="0" w:color="auto"/>
          </w:divBdr>
        </w:div>
      </w:divsChild>
    </w:div>
    <w:div w:id="812916358">
      <w:bodyDiv w:val="1"/>
      <w:marLeft w:val="0"/>
      <w:marRight w:val="0"/>
      <w:marTop w:val="0"/>
      <w:marBottom w:val="0"/>
      <w:divBdr>
        <w:top w:val="none" w:sz="0" w:space="0" w:color="auto"/>
        <w:left w:val="none" w:sz="0" w:space="0" w:color="auto"/>
        <w:bottom w:val="none" w:sz="0" w:space="0" w:color="auto"/>
        <w:right w:val="none" w:sz="0" w:space="0" w:color="auto"/>
      </w:divBdr>
      <w:divsChild>
        <w:div w:id="1147475584">
          <w:marLeft w:val="0"/>
          <w:marRight w:val="0"/>
          <w:marTop w:val="0"/>
          <w:marBottom w:val="0"/>
          <w:divBdr>
            <w:top w:val="none" w:sz="0" w:space="0" w:color="auto"/>
            <w:left w:val="none" w:sz="0" w:space="0" w:color="auto"/>
            <w:bottom w:val="none" w:sz="0" w:space="0" w:color="auto"/>
            <w:right w:val="none" w:sz="0" w:space="0" w:color="auto"/>
          </w:divBdr>
        </w:div>
      </w:divsChild>
    </w:div>
    <w:div w:id="840433828">
      <w:bodyDiv w:val="1"/>
      <w:marLeft w:val="0"/>
      <w:marRight w:val="0"/>
      <w:marTop w:val="0"/>
      <w:marBottom w:val="0"/>
      <w:divBdr>
        <w:top w:val="none" w:sz="0" w:space="0" w:color="auto"/>
        <w:left w:val="none" w:sz="0" w:space="0" w:color="auto"/>
        <w:bottom w:val="none" w:sz="0" w:space="0" w:color="auto"/>
        <w:right w:val="none" w:sz="0" w:space="0" w:color="auto"/>
      </w:divBdr>
      <w:divsChild>
        <w:div w:id="614673712">
          <w:marLeft w:val="0"/>
          <w:marRight w:val="0"/>
          <w:marTop w:val="0"/>
          <w:marBottom w:val="0"/>
          <w:divBdr>
            <w:top w:val="none" w:sz="0" w:space="0" w:color="auto"/>
            <w:left w:val="none" w:sz="0" w:space="0" w:color="auto"/>
            <w:bottom w:val="none" w:sz="0" w:space="0" w:color="auto"/>
            <w:right w:val="none" w:sz="0" w:space="0" w:color="auto"/>
          </w:divBdr>
        </w:div>
      </w:divsChild>
    </w:div>
    <w:div w:id="855923156">
      <w:bodyDiv w:val="1"/>
      <w:marLeft w:val="0"/>
      <w:marRight w:val="0"/>
      <w:marTop w:val="0"/>
      <w:marBottom w:val="0"/>
      <w:divBdr>
        <w:top w:val="none" w:sz="0" w:space="0" w:color="auto"/>
        <w:left w:val="none" w:sz="0" w:space="0" w:color="auto"/>
        <w:bottom w:val="none" w:sz="0" w:space="0" w:color="auto"/>
        <w:right w:val="none" w:sz="0" w:space="0" w:color="auto"/>
      </w:divBdr>
      <w:divsChild>
        <w:div w:id="1640304055">
          <w:marLeft w:val="0"/>
          <w:marRight w:val="0"/>
          <w:marTop w:val="0"/>
          <w:marBottom w:val="0"/>
          <w:divBdr>
            <w:top w:val="none" w:sz="0" w:space="0" w:color="auto"/>
            <w:left w:val="none" w:sz="0" w:space="0" w:color="auto"/>
            <w:bottom w:val="none" w:sz="0" w:space="0" w:color="auto"/>
            <w:right w:val="none" w:sz="0" w:space="0" w:color="auto"/>
          </w:divBdr>
        </w:div>
      </w:divsChild>
    </w:div>
    <w:div w:id="877618893">
      <w:bodyDiv w:val="1"/>
      <w:marLeft w:val="0"/>
      <w:marRight w:val="0"/>
      <w:marTop w:val="0"/>
      <w:marBottom w:val="0"/>
      <w:divBdr>
        <w:top w:val="none" w:sz="0" w:space="0" w:color="auto"/>
        <w:left w:val="none" w:sz="0" w:space="0" w:color="auto"/>
        <w:bottom w:val="none" w:sz="0" w:space="0" w:color="auto"/>
        <w:right w:val="none" w:sz="0" w:space="0" w:color="auto"/>
      </w:divBdr>
    </w:div>
    <w:div w:id="902527646">
      <w:bodyDiv w:val="1"/>
      <w:marLeft w:val="0"/>
      <w:marRight w:val="0"/>
      <w:marTop w:val="0"/>
      <w:marBottom w:val="0"/>
      <w:divBdr>
        <w:top w:val="none" w:sz="0" w:space="0" w:color="auto"/>
        <w:left w:val="none" w:sz="0" w:space="0" w:color="auto"/>
        <w:bottom w:val="none" w:sz="0" w:space="0" w:color="auto"/>
        <w:right w:val="none" w:sz="0" w:space="0" w:color="auto"/>
      </w:divBdr>
    </w:div>
    <w:div w:id="917057262">
      <w:bodyDiv w:val="1"/>
      <w:marLeft w:val="0"/>
      <w:marRight w:val="0"/>
      <w:marTop w:val="0"/>
      <w:marBottom w:val="0"/>
      <w:divBdr>
        <w:top w:val="none" w:sz="0" w:space="0" w:color="auto"/>
        <w:left w:val="none" w:sz="0" w:space="0" w:color="auto"/>
        <w:bottom w:val="none" w:sz="0" w:space="0" w:color="auto"/>
        <w:right w:val="none" w:sz="0" w:space="0" w:color="auto"/>
      </w:divBdr>
      <w:divsChild>
        <w:div w:id="1639996294">
          <w:marLeft w:val="547"/>
          <w:marRight w:val="0"/>
          <w:marTop w:val="200"/>
          <w:marBottom w:val="0"/>
          <w:divBdr>
            <w:top w:val="none" w:sz="0" w:space="0" w:color="auto"/>
            <w:left w:val="none" w:sz="0" w:space="0" w:color="auto"/>
            <w:bottom w:val="none" w:sz="0" w:space="0" w:color="auto"/>
            <w:right w:val="none" w:sz="0" w:space="0" w:color="auto"/>
          </w:divBdr>
        </w:div>
      </w:divsChild>
    </w:div>
    <w:div w:id="919486586">
      <w:bodyDiv w:val="1"/>
      <w:marLeft w:val="0"/>
      <w:marRight w:val="0"/>
      <w:marTop w:val="0"/>
      <w:marBottom w:val="0"/>
      <w:divBdr>
        <w:top w:val="none" w:sz="0" w:space="0" w:color="auto"/>
        <w:left w:val="none" w:sz="0" w:space="0" w:color="auto"/>
        <w:bottom w:val="none" w:sz="0" w:space="0" w:color="auto"/>
        <w:right w:val="none" w:sz="0" w:space="0" w:color="auto"/>
      </w:divBdr>
      <w:divsChild>
        <w:div w:id="352221921">
          <w:marLeft w:val="0"/>
          <w:marRight w:val="0"/>
          <w:marTop w:val="0"/>
          <w:marBottom w:val="0"/>
          <w:divBdr>
            <w:top w:val="none" w:sz="0" w:space="0" w:color="auto"/>
            <w:left w:val="none" w:sz="0" w:space="0" w:color="auto"/>
            <w:bottom w:val="none" w:sz="0" w:space="0" w:color="auto"/>
            <w:right w:val="none" w:sz="0" w:space="0" w:color="auto"/>
          </w:divBdr>
        </w:div>
      </w:divsChild>
    </w:div>
    <w:div w:id="921059609">
      <w:bodyDiv w:val="1"/>
      <w:marLeft w:val="0"/>
      <w:marRight w:val="0"/>
      <w:marTop w:val="0"/>
      <w:marBottom w:val="0"/>
      <w:divBdr>
        <w:top w:val="none" w:sz="0" w:space="0" w:color="auto"/>
        <w:left w:val="none" w:sz="0" w:space="0" w:color="auto"/>
        <w:bottom w:val="none" w:sz="0" w:space="0" w:color="auto"/>
        <w:right w:val="none" w:sz="0" w:space="0" w:color="auto"/>
      </w:divBdr>
      <w:divsChild>
        <w:div w:id="683900675">
          <w:marLeft w:val="0"/>
          <w:marRight w:val="0"/>
          <w:marTop w:val="0"/>
          <w:marBottom w:val="0"/>
          <w:divBdr>
            <w:top w:val="none" w:sz="0" w:space="0" w:color="auto"/>
            <w:left w:val="none" w:sz="0" w:space="0" w:color="auto"/>
            <w:bottom w:val="none" w:sz="0" w:space="0" w:color="auto"/>
            <w:right w:val="none" w:sz="0" w:space="0" w:color="auto"/>
          </w:divBdr>
        </w:div>
      </w:divsChild>
    </w:div>
    <w:div w:id="923341771">
      <w:bodyDiv w:val="1"/>
      <w:marLeft w:val="0"/>
      <w:marRight w:val="0"/>
      <w:marTop w:val="0"/>
      <w:marBottom w:val="0"/>
      <w:divBdr>
        <w:top w:val="none" w:sz="0" w:space="0" w:color="auto"/>
        <w:left w:val="none" w:sz="0" w:space="0" w:color="auto"/>
        <w:bottom w:val="none" w:sz="0" w:space="0" w:color="auto"/>
        <w:right w:val="none" w:sz="0" w:space="0" w:color="auto"/>
      </w:divBdr>
      <w:divsChild>
        <w:div w:id="1920871121">
          <w:marLeft w:val="0"/>
          <w:marRight w:val="0"/>
          <w:marTop w:val="0"/>
          <w:marBottom w:val="0"/>
          <w:divBdr>
            <w:top w:val="none" w:sz="0" w:space="0" w:color="auto"/>
            <w:left w:val="none" w:sz="0" w:space="0" w:color="auto"/>
            <w:bottom w:val="none" w:sz="0" w:space="0" w:color="auto"/>
            <w:right w:val="none" w:sz="0" w:space="0" w:color="auto"/>
          </w:divBdr>
        </w:div>
      </w:divsChild>
    </w:div>
    <w:div w:id="1020165680">
      <w:bodyDiv w:val="1"/>
      <w:marLeft w:val="0"/>
      <w:marRight w:val="0"/>
      <w:marTop w:val="0"/>
      <w:marBottom w:val="0"/>
      <w:divBdr>
        <w:top w:val="none" w:sz="0" w:space="0" w:color="auto"/>
        <w:left w:val="none" w:sz="0" w:space="0" w:color="auto"/>
        <w:bottom w:val="none" w:sz="0" w:space="0" w:color="auto"/>
        <w:right w:val="none" w:sz="0" w:space="0" w:color="auto"/>
      </w:divBdr>
      <w:divsChild>
        <w:div w:id="145249481">
          <w:marLeft w:val="0"/>
          <w:marRight w:val="0"/>
          <w:marTop w:val="0"/>
          <w:marBottom w:val="0"/>
          <w:divBdr>
            <w:top w:val="none" w:sz="0" w:space="0" w:color="auto"/>
            <w:left w:val="none" w:sz="0" w:space="0" w:color="auto"/>
            <w:bottom w:val="none" w:sz="0" w:space="0" w:color="auto"/>
            <w:right w:val="none" w:sz="0" w:space="0" w:color="auto"/>
          </w:divBdr>
        </w:div>
      </w:divsChild>
    </w:div>
    <w:div w:id="1027833552">
      <w:bodyDiv w:val="1"/>
      <w:marLeft w:val="0"/>
      <w:marRight w:val="0"/>
      <w:marTop w:val="0"/>
      <w:marBottom w:val="0"/>
      <w:divBdr>
        <w:top w:val="none" w:sz="0" w:space="0" w:color="auto"/>
        <w:left w:val="none" w:sz="0" w:space="0" w:color="auto"/>
        <w:bottom w:val="none" w:sz="0" w:space="0" w:color="auto"/>
        <w:right w:val="none" w:sz="0" w:space="0" w:color="auto"/>
      </w:divBdr>
    </w:div>
    <w:div w:id="1052852390">
      <w:bodyDiv w:val="1"/>
      <w:marLeft w:val="0"/>
      <w:marRight w:val="0"/>
      <w:marTop w:val="0"/>
      <w:marBottom w:val="0"/>
      <w:divBdr>
        <w:top w:val="none" w:sz="0" w:space="0" w:color="auto"/>
        <w:left w:val="none" w:sz="0" w:space="0" w:color="auto"/>
        <w:bottom w:val="none" w:sz="0" w:space="0" w:color="auto"/>
        <w:right w:val="none" w:sz="0" w:space="0" w:color="auto"/>
      </w:divBdr>
      <w:divsChild>
        <w:div w:id="650603232">
          <w:marLeft w:val="0"/>
          <w:marRight w:val="0"/>
          <w:marTop w:val="0"/>
          <w:marBottom w:val="0"/>
          <w:divBdr>
            <w:top w:val="none" w:sz="0" w:space="0" w:color="auto"/>
            <w:left w:val="none" w:sz="0" w:space="0" w:color="auto"/>
            <w:bottom w:val="none" w:sz="0" w:space="0" w:color="auto"/>
            <w:right w:val="none" w:sz="0" w:space="0" w:color="auto"/>
          </w:divBdr>
        </w:div>
      </w:divsChild>
    </w:div>
    <w:div w:id="1055859331">
      <w:bodyDiv w:val="1"/>
      <w:marLeft w:val="0"/>
      <w:marRight w:val="0"/>
      <w:marTop w:val="0"/>
      <w:marBottom w:val="0"/>
      <w:divBdr>
        <w:top w:val="none" w:sz="0" w:space="0" w:color="auto"/>
        <w:left w:val="none" w:sz="0" w:space="0" w:color="auto"/>
        <w:bottom w:val="none" w:sz="0" w:space="0" w:color="auto"/>
        <w:right w:val="none" w:sz="0" w:space="0" w:color="auto"/>
      </w:divBdr>
      <w:divsChild>
        <w:div w:id="996349398">
          <w:marLeft w:val="0"/>
          <w:marRight w:val="0"/>
          <w:marTop w:val="0"/>
          <w:marBottom w:val="0"/>
          <w:divBdr>
            <w:top w:val="none" w:sz="0" w:space="0" w:color="auto"/>
            <w:left w:val="none" w:sz="0" w:space="0" w:color="auto"/>
            <w:bottom w:val="none" w:sz="0" w:space="0" w:color="auto"/>
            <w:right w:val="none" w:sz="0" w:space="0" w:color="auto"/>
          </w:divBdr>
        </w:div>
      </w:divsChild>
    </w:div>
    <w:div w:id="1096755996">
      <w:bodyDiv w:val="1"/>
      <w:marLeft w:val="0"/>
      <w:marRight w:val="0"/>
      <w:marTop w:val="0"/>
      <w:marBottom w:val="0"/>
      <w:divBdr>
        <w:top w:val="none" w:sz="0" w:space="0" w:color="auto"/>
        <w:left w:val="none" w:sz="0" w:space="0" w:color="auto"/>
        <w:bottom w:val="none" w:sz="0" w:space="0" w:color="auto"/>
        <w:right w:val="none" w:sz="0" w:space="0" w:color="auto"/>
      </w:divBdr>
      <w:divsChild>
        <w:div w:id="579754310">
          <w:marLeft w:val="0"/>
          <w:marRight w:val="0"/>
          <w:marTop w:val="0"/>
          <w:marBottom w:val="0"/>
          <w:divBdr>
            <w:top w:val="none" w:sz="0" w:space="0" w:color="auto"/>
            <w:left w:val="none" w:sz="0" w:space="0" w:color="auto"/>
            <w:bottom w:val="none" w:sz="0" w:space="0" w:color="auto"/>
            <w:right w:val="none" w:sz="0" w:space="0" w:color="auto"/>
          </w:divBdr>
        </w:div>
        <w:div w:id="1878077750">
          <w:marLeft w:val="0"/>
          <w:marRight w:val="0"/>
          <w:marTop w:val="0"/>
          <w:marBottom w:val="0"/>
          <w:divBdr>
            <w:top w:val="none" w:sz="0" w:space="0" w:color="auto"/>
            <w:left w:val="none" w:sz="0" w:space="0" w:color="auto"/>
            <w:bottom w:val="none" w:sz="0" w:space="0" w:color="auto"/>
            <w:right w:val="none" w:sz="0" w:space="0" w:color="auto"/>
          </w:divBdr>
        </w:div>
        <w:div w:id="2089571964">
          <w:marLeft w:val="0"/>
          <w:marRight w:val="0"/>
          <w:marTop w:val="0"/>
          <w:marBottom w:val="0"/>
          <w:divBdr>
            <w:top w:val="none" w:sz="0" w:space="0" w:color="auto"/>
            <w:left w:val="none" w:sz="0" w:space="0" w:color="auto"/>
            <w:bottom w:val="none" w:sz="0" w:space="0" w:color="auto"/>
            <w:right w:val="none" w:sz="0" w:space="0" w:color="auto"/>
          </w:divBdr>
        </w:div>
        <w:div w:id="2051567996">
          <w:marLeft w:val="0"/>
          <w:marRight w:val="0"/>
          <w:marTop w:val="0"/>
          <w:marBottom w:val="0"/>
          <w:divBdr>
            <w:top w:val="none" w:sz="0" w:space="0" w:color="auto"/>
            <w:left w:val="none" w:sz="0" w:space="0" w:color="auto"/>
            <w:bottom w:val="none" w:sz="0" w:space="0" w:color="auto"/>
            <w:right w:val="none" w:sz="0" w:space="0" w:color="auto"/>
          </w:divBdr>
        </w:div>
      </w:divsChild>
    </w:div>
    <w:div w:id="1108963810">
      <w:bodyDiv w:val="1"/>
      <w:marLeft w:val="0"/>
      <w:marRight w:val="0"/>
      <w:marTop w:val="0"/>
      <w:marBottom w:val="0"/>
      <w:divBdr>
        <w:top w:val="none" w:sz="0" w:space="0" w:color="auto"/>
        <w:left w:val="none" w:sz="0" w:space="0" w:color="auto"/>
        <w:bottom w:val="none" w:sz="0" w:space="0" w:color="auto"/>
        <w:right w:val="none" w:sz="0" w:space="0" w:color="auto"/>
      </w:divBdr>
      <w:divsChild>
        <w:div w:id="559487910">
          <w:marLeft w:val="0"/>
          <w:marRight w:val="0"/>
          <w:marTop w:val="0"/>
          <w:marBottom w:val="0"/>
          <w:divBdr>
            <w:top w:val="none" w:sz="0" w:space="0" w:color="auto"/>
            <w:left w:val="none" w:sz="0" w:space="0" w:color="auto"/>
            <w:bottom w:val="none" w:sz="0" w:space="0" w:color="auto"/>
            <w:right w:val="none" w:sz="0" w:space="0" w:color="auto"/>
          </w:divBdr>
        </w:div>
      </w:divsChild>
    </w:div>
    <w:div w:id="1125195613">
      <w:bodyDiv w:val="1"/>
      <w:marLeft w:val="0"/>
      <w:marRight w:val="0"/>
      <w:marTop w:val="0"/>
      <w:marBottom w:val="0"/>
      <w:divBdr>
        <w:top w:val="none" w:sz="0" w:space="0" w:color="auto"/>
        <w:left w:val="none" w:sz="0" w:space="0" w:color="auto"/>
        <w:bottom w:val="none" w:sz="0" w:space="0" w:color="auto"/>
        <w:right w:val="none" w:sz="0" w:space="0" w:color="auto"/>
      </w:divBdr>
      <w:divsChild>
        <w:div w:id="1191527550">
          <w:marLeft w:val="0"/>
          <w:marRight w:val="0"/>
          <w:marTop w:val="0"/>
          <w:marBottom w:val="0"/>
          <w:divBdr>
            <w:top w:val="none" w:sz="0" w:space="0" w:color="auto"/>
            <w:left w:val="none" w:sz="0" w:space="0" w:color="auto"/>
            <w:bottom w:val="none" w:sz="0" w:space="0" w:color="auto"/>
            <w:right w:val="none" w:sz="0" w:space="0" w:color="auto"/>
          </w:divBdr>
        </w:div>
      </w:divsChild>
    </w:div>
    <w:div w:id="1165904074">
      <w:bodyDiv w:val="1"/>
      <w:marLeft w:val="0"/>
      <w:marRight w:val="0"/>
      <w:marTop w:val="0"/>
      <w:marBottom w:val="0"/>
      <w:divBdr>
        <w:top w:val="none" w:sz="0" w:space="0" w:color="auto"/>
        <w:left w:val="none" w:sz="0" w:space="0" w:color="auto"/>
        <w:bottom w:val="none" w:sz="0" w:space="0" w:color="auto"/>
        <w:right w:val="none" w:sz="0" w:space="0" w:color="auto"/>
      </w:divBdr>
      <w:divsChild>
        <w:div w:id="1400860271">
          <w:marLeft w:val="0"/>
          <w:marRight w:val="0"/>
          <w:marTop w:val="0"/>
          <w:marBottom w:val="0"/>
          <w:divBdr>
            <w:top w:val="none" w:sz="0" w:space="0" w:color="auto"/>
            <w:left w:val="none" w:sz="0" w:space="0" w:color="auto"/>
            <w:bottom w:val="none" w:sz="0" w:space="0" w:color="auto"/>
            <w:right w:val="none" w:sz="0" w:space="0" w:color="auto"/>
          </w:divBdr>
        </w:div>
      </w:divsChild>
    </w:div>
    <w:div w:id="1179738242">
      <w:bodyDiv w:val="1"/>
      <w:marLeft w:val="0"/>
      <w:marRight w:val="0"/>
      <w:marTop w:val="0"/>
      <w:marBottom w:val="0"/>
      <w:divBdr>
        <w:top w:val="none" w:sz="0" w:space="0" w:color="auto"/>
        <w:left w:val="none" w:sz="0" w:space="0" w:color="auto"/>
        <w:bottom w:val="none" w:sz="0" w:space="0" w:color="auto"/>
        <w:right w:val="none" w:sz="0" w:space="0" w:color="auto"/>
      </w:divBdr>
      <w:divsChild>
        <w:div w:id="895821195">
          <w:marLeft w:val="0"/>
          <w:marRight w:val="0"/>
          <w:marTop w:val="0"/>
          <w:marBottom w:val="0"/>
          <w:divBdr>
            <w:top w:val="none" w:sz="0" w:space="0" w:color="auto"/>
            <w:left w:val="none" w:sz="0" w:space="0" w:color="auto"/>
            <w:bottom w:val="none" w:sz="0" w:space="0" w:color="auto"/>
            <w:right w:val="none" w:sz="0" w:space="0" w:color="auto"/>
          </w:divBdr>
        </w:div>
      </w:divsChild>
    </w:div>
    <w:div w:id="1198548397">
      <w:bodyDiv w:val="1"/>
      <w:marLeft w:val="0"/>
      <w:marRight w:val="0"/>
      <w:marTop w:val="0"/>
      <w:marBottom w:val="0"/>
      <w:divBdr>
        <w:top w:val="none" w:sz="0" w:space="0" w:color="auto"/>
        <w:left w:val="none" w:sz="0" w:space="0" w:color="auto"/>
        <w:bottom w:val="none" w:sz="0" w:space="0" w:color="auto"/>
        <w:right w:val="none" w:sz="0" w:space="0" w:color="auto"/>
      </w:divBdr>
      <w:divsChild>
        <w:div w:id="547498542">
          <w:marLeft w:val="0"/>
          <w:marRight w:val="0"/>
          <w:marTop w:val="0"/>
          <w:marBottom w:val="0"/>
          <w:divBdr>
            <w:top w:val="none" w:sz="0" w:space="0" w:color="auto"/>
            <w:left w:val="none" w:sz="0" w:space="0" w:color="auto"/>
            <w:bottom w:val="none" w:sz="0" w:space="0" w:color="auto"/>
            <w:right w:val="none" w:sz="0" w:space="0" w:color="auto"/>
          </w:divBdr>
        </w:div>
      </w:divsChild>
    </w:div>
    <w:div w:id="1199122248">
      <w:bodyDiv w:val="1"/>
      <w:marLeft w:val="0"/>
      <w:marRight w:val="0"/>
      <w:marTop w:val="0"/>
      <w:marBottom w:val="0"/>
      <w:divBdr>
        <w:top w:val="none" w:sz="0" w:space="0" w:color="auto"/>
        <w:left w:val="none" w:sz="0" w:space="0" w:color="auto"/>
        <w:bottom w:val="none" w:sz="0" w:space="0" w:color="auto"/>
        <w:right w:val="none" w:sz="0" w:space="0" w:color="auto"/>
      </w:divBdr>
    </w:div>
    <w:div w:id="1212300612">
      <w:bodyDiv w:val="1"/>
      <w:marLeft w:val="0"/>
      <w:marRight w:val="0"/>
      <w:marTop w:val="0"/>
      <w:marBottom w:val="0"/>
      <w:divBdr>
        <w:top w:val="none" w:sz="0" w:space="0" w:color="auto"/>
        <w:left w:val="none" w:sz="0" w:space="0" w:color="auto"/>
        <w:bottom w:val="none" w:sz="0" w:space="0" w:color="auto"/>
        <w:right w:val="none" w:sz="0" w:space="0" w:color="auto"/>
      </w:divBdr>
      <w:divsChild>
        <w:div w:id="631136338">
          <w:marLeft w:val="0"/>
          <w:marRight w:val="0"/>
          <w:marTop w:val="0"/>
          <w:marBottom w:val="0"/>
          <w:divBdr>
            <w:top w:val="none" w:sz="0" w:space="0" w:color="auto"/>
            <w:left w:val="none" w:sz="0" w:space="0" w:color="auto"/>
            <w:bottom w:val="none" w:sz="0" w:space="0" w:color="auto"/>
            <w:right w:val="none" w:sz="0" w:space="0" w:color="auto"/>
          </w:divBdr>
        </w:div>
      </w:divsChild>
    </w:div>
    <w:div w:id="1230111727">
      <w:bodyDiv w:val="1"/>
      <w:marLeft w:val="0"/>
      <w:marRight w:val="0"/>
      <w:marTop w:val="0"/>
      <w:marBottom w:val="0"/>
      <w:divBdr>
        <w:top w:val="none" w:sz="0" w:space="0" w:color="auto"/>
        <w:left w:val="none" w:sz="0" w:space="0" w:color="auto"/>
        <w:bottom w:val="none" w:sz="0" w:space="0" w:color="auto"/>
        <w:right w:val="none" w:sz="0" w:space="0" w:color="auto"/>
      </w:divBdr>
      <w:divsChild>
        <w:div w:id="1550460905">
          <w:marLeft w:val="0"/>
          <w:marRight w:val="0"/>
          <w:marTop w:val="0"/>
          <w:marBottom w:val="0"/>
          <w:divBdr>
            <w:top w:val="none" w:sz="0" w:space="0" w:color="auto"/>
            <w:left w:val="none" w:sz="0" w:space="0" w:color="auto"/>
            <w:bottom w:val="none" w:sz="0" w:space="0" w:color="auto"/>
            <w:right w:val="none" w:sz="0" w:space="0" w:color="auto"/>
          </w:divBdr>
        </w:div>
        <w:div w:id="816726230">
          <w:marLeft w:val="0"/>
          <w:marRight w:val="0"/>
          <w:marTop w:val="0"/>
          <w:marBottom w:val="0"/>
          <w:divBdr>
            <w:top w:val="none" w:sz="0" w:space="0" w:color="auto"/>
            <w:left w:val="none" w:sz="0" w:space="0" w:color="auto"/>
            <w:bottom w:val="none" w:sz="0" w:space="0" w:color="auto"/>
            <w:right w:val="none" w:sz="0" w:space="0" w:color="auto"/>
          </w:divBdr>
        </w:div>
        <w:div w:id="1639384527">
          <w:marLeft w:val="0"/>
          <w:marRight w:val="0"/>
          <w:marTop w:val="0"/>
          <w:marBottom w:val="0"/>
          <w:divBdr>
            <w:top w:val="none" w:sz="0" w:space="0" w:color="auto"/>
            <w:left w:val="none" w:sz="0" w:space="0" w:color="auto"/>
            <w:bottom w:val="none" w:sz="0" w:space="0" w:color="auto"/>
            <w:right w:val="none" w:sz="0" w:space="0" w:color="auto"/>
          </w:divBdr>
        </w:div>
        <w:div w:id="1319963489">
          <w:marLeft w:val="0"/>
          <w:marRight w:val="0"/>
          <w:marTop w:val="0"/>
          <w:marBottom w:val="0"/>
          <w:divBdr>
            <w:top w:val="none" w:sz="0" w:space="0" w:color="auto"/>
            <w:left w:val="none" w:sz="0" w:space="0" w:color="auto"/>
            <w:bottom w:val="none" w:sz="0" w:space="0" w:color="auto"/>
            <w:right w:val="none" w:sz="0" w:space="0" w:color="auto"/>
          </w:divBdr>
        </w:div>
        <w:div w:id="335421991">
          <w:marLeft w:val="0"/>
          <w:marRight w:val="0"/>
          <w:marTop w:val="0"/>
          <w:marBottom w:val="0"/>
          <w:divBdr>
            <w:top w:val="none" w:sz="0" w:space="0" w:color="auto"/>
            <w:left w:val="none" w:sz="0" w:space="0" w:color="auto"/>
            <w:bottom w:val="none" w:sz="0" w:space="0" w:color="auto"/>
            <w:right w:val="none" w:sz="0" w:space="0" w:color="auto"/>
          </w:divBdr>
        </w:div>
      </w:divsChild>
    </w:div>
    <w:div w:id="1248271407">
      <w:bodyDiv w:val="1"/>
      <w:marLeft w:val="0"/>
      <w:marRight w:val="0"/>
      <w:marTop w:val="0"/>
      <w:marBottom w:val="0"/>
      <w:divBdr>
        <w:top w:val="none" w:sz="0" w:space="0" w:color="auto"/>
        <w:left w:val="none" w:sz="0" w:space="0" w:color="auto"/>
        <w:bottom w:val="none" w:sz="0" w:space="0" w:color="auto"/>
        <w:right w:val="none" w:sz="0" w:space="0" w:color="auto"/>
      </w:divBdr>
      <w:divsChild>
        <w:div w:id="827593071">
          <w:marLeft w:val="0"/>
          <w:marRight w:val="0"/>
          <w:marTop w:val="0"/>
          <w:marBottom w:val="0"/>
          <w:divBdr>
            <w:top w:val="none" w:sz="0" w:space="0" w:color="auto"/>
            <w:left w:val="none" w:sz="0" w:space="0" w:color="auto"/>
            <w:bottom w:val="none" w:sz="0" w:space="0" w:color="auto"/>
            <w:right w:val="none" w:sz="0" w:space="0" w:color="auto"/>
          </w:divBdr>
        </w:div>
      </w:divsChild>
    </w:div>
    <w:div w:id="1269656691">
      <w:bodyDiv w:val="1"/>
      <w:marLeft w:val="0"/>
      <w:marRight w:val="0"/>
      <w:marTop w:val="0"/>
      <w:marBottom w:val="0"/>
      <w:divBdr>
        <w:top w:val="none" w:sz="0" w:space="0" w:color="auto"/>
        <w:left w:val="none" w:sz="0" w:space="0" w:color="auto"/>
        <w:bottom w:val="none" w:sz="0" w:space="0" w:color="auto"/>
        <w:right w:val="none" w:sz="0" w:space="0" w:color="auto"/>
      </w:divBdr>
      <w:divsChild>
        <w:div w:id="160433247">
          <w:marLeft w:val="0"/>
          <w:marRight w:val="0"/>
          <w:marTop w:val="0"/>
          <w:marBottom w:val="0"/>
          <w:divBdr>
            <w:top w:val="none" w:sz="0" w:space="0" w:color="auto"/>
            <w:left w:val="none" w:sz="0" w:space="0" w:color="auto"/>
            <w:bottom w:val="none" w:sz="0" w:space="0" w:color="auto"/>
            <w:right w:val="none" w:sz="0" w:space="0" w:color="auto"/>
          </w:divBdr>
        </w:div>
      </w:divsChild>
    </w:div>
    <w:div w:id="1283537866">
      <w:bodyDiv w:val="1"/>
      <w:marLeft w:val="0"/>
      <w:marRight w:val="0"/>
      <w:marTop w:val="0"/>
      <w:marBottom w:val="0"/>
      <w:divBdr>
        <w:top w:val="none" w:sz="0" w:space="0" w:color="auto"/>
        <w:left w:val="none" w:sz="0" w:space="0" w:color="auto"/>
        <w:bottom w:val="none" w:sz="0" w:space="0" w:color="auto"/>
        <w:right w:val="none" w:sz="0" w:space="0" w:color="auto"/>
      </w:divBdr>
    </w:div>
    <w:div w:id="1290553792">
      <w:bodyDiv w:val="1"/>
      <w:marLeft w:val="0"/>
      <w:marRight w:val="0"/>
      <w:marTop w:val="0"/>
      <w:marBottom w:val="0"/>
      <w:divBdr>
        <w:top w:val="none" w:sz="0" w:space="0" w:color="auto"/>
        <w:left w:val="none" w:sz="0" w:space="0" w:color="auto"/>
        <w:bottom w:val="none" w:sz="0" w:space="0" w:color="auto"/>
        <w:right w:val="none" w:sz="0" w:space="0" w:color="auto"/>
      </w:divBdr>
      <w:divsChild>
        <w:div w:id="2032685894">
          <w:marLeft w:val="0"/>
          <w:marRight w:val="0"/>
          <w:marTop w:val="0"/>
          <w:marBottom w:val="0"/>
          <w:divBdr>
            <w:top w:val="none" w:sz="0" w:space="0" w:color="auto"/>
            <w:left w:val="none" w:sz="0" w:space="0" w:color="auto"/>
            <w:bottom w:val="none" w:sz="0" w:space="0" w:color="auto"/>
            <w:right w:val="none" w:sz="0" w:space="0" w:color="auto"/>
          </w:divBdr>
        </w:div>
      </w:divsChild>
    </w:div>
    <w:div w:id="1296985961">
      <w:bodyDiv w:val="1"/>
      <w:marLeft w:val="0"/>
      <w:marRight w:val="0"/>
      <w:marTop w:val="0"/>
      <w:marBottom w:val="0"/>
      <w:divBdr>
        <w:top w:val="none" w:sz="0" w:space="0" w:color="auto"/>
        <w:left w:val="none" w:sz="0" w:space="0" w:color="auto"/>
        <w:bottom w:val="none" w:sz="0" w:space="0" w:color="auto"/>
        <w:right w:val="none" w:sz="0" w:space="0" w:color="auto"/>
      </w:divBdr>
      <w:divsChild>
        <w:div w:id="1648706033">
          <w:marLeft w:val="0"/>
          <w:marRight w:val="0"/>
          <w:marTop w:val="0"/>
          <w:marBottom w:val="0"/>
          <w:divBdr>
            <w:top w:val="none" w:sz="0" w:space="0" w:color="auto"/>
            <w:left w:val="none" w:sz="0" w:space="0" w:color="auto"/>
            <w:bottom w:val="none" w:sz="0" w:space="0" w:color="auto"/>
            <w:right w:val="none" w:sz="0" w:space="0" w:color="auto"/>
          </w:divBdr>
        </w:div>
      </w:divsChild>
    </w:div>
    <w:div w:id="1301034029">
      <w:bodyDiv w:val="1"/>
      <w:marLeft w:val="0"/>
      <w:marRight w:val="0"/>
      <w:marTop w:val="0"/>
      <w:marBottom w:val="0"/>
      <w:divBdr>
        <w:top w:val="none" w:sz="0" w:space="0" w:color="auto"/>
        <w:left w:val="none" w:sz="0" w:space="0" w:color="auto"/>
        <w:bottom w:val="none" w:sz="0" w:space="0" w:color="auto"/>
        <w:right w:val="none" w:sz="0" w:space="0" w:color="auto"/>
      </w:divBdr>
      <w:divsChild>
        <w:div w:id="643434465">
          <w:marLeft w:val="360"/>
          <w:marRight w:val="0"/>
          <w:marTop w:val="200"/>
          <w:marBottom w:val="0"/>
          <w:divBdr>
            <w:top w:val="none" w:sz="0" w:space="0" w:color="auto"/>
            <w:left w:val="none" w:sz="0" w:space="0" w:color="auto"/>
            <w:bottom w:val="none" w:sz="0" w:space="0" w:color="auto"/>
            <w:right w:val="none" w:sz="0" w:space="0" w:color="auto"/>
          </w:divBdr>
        </w:div>
      </w:divsChild>
    </w:div>
    <w:div w:id="1309047996">
      <w:bodyDiv w:val="1"/>
      <w:marLeft w:val="0"/>
      <w:marRight w:val="0"/>
      <w:marTop w:val="0"/>
      <w:marBottom w:val="0"/>
      <w:divBdr>
        <w:top w:val="none" w:sz="0" w:space="0" w:color="auto"/>
        <w:left w:val="none" w:sz="0" w:space="0" w:color="auto"/>
        <w:bottom w:val="none" w:sz="0" w:space="0" w:color="auto"/>
        <w:right w:val="none" w:sz="0" w:space="0" w:color="auto"/>
      </w:divBdr>
    </w:div>
    <w:div w:id="1320843683">
      <w:bodyDiv w:val="1"/>
      <w:marLeft w:val="0"/>
      <w:marRight w:val="0"/>
      <w:marTop w:val="0"/>
      <w:marBottom w:val="0"/>
      <w:divBdr>
        <w:top w:val="none" w:sz="0" w:space="0" w:color="auto"/>
        <w:left w:val="none" w:sz="0" w:space="0" w:color="auto"/>
        <w:bottom w:val="none" w:sz="0" w:space="0" w:color="auto"/>
        <w:right w:val="none" w:sz="0" w:space="0" w:color="auto"/>
      </w:divBdr>
      <w:divsChild>
        <w:div w:id="1209336103">
          <w:marLeft w:val="0"/>
          <w:marRight w:val="0"/>
          <w:marTop w:val="0"/>
          <w:marBottom w:val="0"/>
          <w:divBdr>
            <w:top w:val="none" w:sz="0" w:space="0" w:color="auto"/>
            <w:left w:val="none" w:sz="0" w:space="0" w:color="auto"/>
            <w:bottom w:val="none" w:sz="0" w:space="0" w:color="auto"/>
            <w:right w:val="none" w:sz="0" w:space="0" w:color="auto"/>
          </w:divBdr>
        </w:div>
      </w:divsChild>
    </w:div>
    <w:div w:id="1373308434">
      <w:bodyDiv w:val="1"/>
      <w:marLeft w:val="0"/>
      <w:marRight w:val="0"/>
      <w:marTop w:val="0"/>
      <w:marBottom w:val="0"/>
      <w:divBdr>
        <w:top w:val="none" w:sz="0" w:space="0" w:color="auto"/>
        <w:left w:val="none" w:sz="0" w:space="0" w:color="auto"/>
        <w:bottom w:val="none" w:sz="0" w:space="0" w:color="auto"/>
        <w:right w:val="none" w:sz="0" w:space="0" w:color="auto"/>
      </w:divBdr>
    </w:div>
    <w:div w:id="1374844895">
      <w:bodyDiv w:val="1"/>
      <w:marLeft w:val="0"/>
      <w:marRight w:val="0"/>
      <w:marTop w:val="0"/>
      <w:marBottom w:val="0"/>
      <w:divBdr>
        <w:top w:val="none" w:sz="0" w:space="0" w:color="auto"/>
        <w:left w:val="none" w:sz="0" w:space="0" w:color="auto"/>
        <w:bottom w:val="none" w:sz="0" w:space="0" w:color="auto"/>
        <w:right w:val="none" w:sz="0" w:space="0" w:color="auto"/>
      </w:divBdr>
      <w:divsChild>
        <w:div w:id="1515220795">
          <w:marLeft w:val="0"/>
          <w:marRight w:val="0"/>
          <w:marTop w:val="0"/>
          <w:marBottom w:val="0"/>
          <w:divBdr>
            <w:top w:val="none" w:sz="0" w:space="0" w:color="auto"/>
            <w:left w:val="none" w:sz="0" w:space="0" w:color="auto"/>
            <w:bottom w:val="none" w:sz="0" w:space="0" w:color="auto"/>
            <w:right w:val="none" w:sz="0" w:space="0" w:color="auto"/>
          </w:divBdr>
        </w:div>
      </w:divsChild>
    </w:div>
    <w:div w:id="1391535888">
      <w:bodyDiv w:val="1"/>
      <w:marLeft w:val="0"/>
      <w:marRight w:val="0"/>
      <w:marTop w:val="0"/>
      <w:marBottom w:val="0"/>
      <w:divBdr>
        <w:top w:val="none" w:sz="0" w:space="0" w:color="auto"/>
        <w:left w:val="none" w:sz="0" w:space="0" w:color="auto"/>
        <w:bottom w:val="none" w:sz="0" w:space="0" w:color="auto"/>
        <w:right w:val="none" w:sz="0" w:space="0" w:color="auto"/>
      </w:divBdr>
      <w:divsChild>
        <w:div w:id="208760505">
          <w:marLeft w:val="0"/>
          <w:marRight w:val="0"/>
          <w:marTop w:val="0"/>
          <w:marBottom w:val="0"/>
          <w:divBdr>
            <w:top w:val="none" w:sz="0" w:space="0" w:color="auto"/>
            <w:left w:val="none" w:sz="0" w:space="0" w:color="auto"/>
            <w:bottom w:val="none" w:sz="0" w:space="0" w:color="auto"/>
            <w:right w:val="none" w:sz="0" w:space="0" w:color="auto"/>
          </w:divBdr>
        </w:div>
      </w:divsChild>
    </w:div>
    <w:div w:id="1409841905">
      <w:bodyDiv w:val="1"/>
      <w:marLeft w:val="0"/>
      <w:marRight w:val="0"/>
      <w:marTop w:val="0"/>
      <w:marBottom w:val="0"/>
      <w:divBdr>
        <w:top w:val="none" w:sz="0" w:space="0" w:color="auto"/>
        <w:left w:val="none" w:sz="0" w:space="0" w:color="auto"/>
        <w:bottom w:val="none" w:sz="0" w:space="0" w:color="auto"/>
        <w:right w:val="none" w:sz="0" w:space="0" w:color="auto"/>
      </w:divBdr>
      <w:divsChild>
        <w:div w:id="2083214524">
          <w:marLeft w:val="0"/>
          <w:marRight w:val="0"/>
          <w:marTop w:val="0"/>
          <w:marBottom w:val="0"/>
          <w:divBdr>
            <w:top w:val="none" w:sz="0" w:space="0" w:color="auto"/>
            <w:left w:val="none" w:sz="0" w:space="0" w:color="auto"/>
            <w:bottom w:val="none" w:sz="0" w:space="0" w:color="auto"/>
            <w:right w:val="none" w:sz="0" w:space="0" w:color="auto"/>
          </w:divBdr>
        </w:div>
      </w:divsChild>
    </w:div>
    <w:div w:id="1415584767">
      <w:bodyDiv w:val="1"/>
      <w:marLeft w:val="0"/>
      <w:marRight w:val="0"/>
      <w:marTop w:val="0"/>
      <w:marBottom w:val="0"/>
      <w:divBdr>
        <w:top w:val="none" w:sz="0" w:space="0" w:color="auto"/>
        <w:left w:val="none" w:sz="0" w:space="0" w:color="auto"/>
        <w:bottom w:val="none" w:sz="0" w:space="0" w:color="auto"/>
        <w:right w:val="none" w:sz="0" w:space="0" w:color="auto"/>
      </w:divBdr>
      <w:divsChild>
        <w:div w:id="1714034718">
          <w:marLeft w:val="0"/>
          <w:marRight w:val="0"/>
          <w:marTop w:val="0"/>
          <w:marBottom w:val="0"/>
          <w:divBdr>
            <w:top w:val="none" w:sz="0" w:space="0" w:color="auto"/>
            <w:left w:val="none" w:sz="0" w:space="0" w:color="auto"/>
            <w:bottom w:val="none" w:sz="0" w:space="0" w:color="auto"/>
            <w:right w:val="none" w:sz="0" w:space="0" w:color="auto"/>
          </w:divBdr>
        </w:div>
      </w:divsChild>
    </w:div>
    <w:div w:id="1436168786">
      <w:bodyDiv w:val="1"/>
      <w:marLeft w:val="0"/>
      <w:marRight w:val="0"/>
      <w:marTop w:val="0"/>
      <w:marBottom w:val="0"/>
      <w:divBdr>
        <w:top w:val="none" w:sz="0" w:space="0" w:color="auto"/>
        <w:left w:val="none" w:sz="0" w:space="0" w:color="auto"/>
        <w:bottom w:val="none" w:sz="0" w:space="0" w:color="auto"/>
        <w:right w:val="none" w:sz="0" w:space="0" w:color="auto"/>
      </w:divBdr>
      <w:divsChild>
        <w:div w:id="212499607">
          <w:marLeft w:val="0"/>
          <w:marRight w:val="0"/>
          <w:marTop w:val="0"/>
          <w:marBottom w:val="0"/>
          <w:divBdr>
            <w:top w:val="none" w:sz="0" w:space="0" w:color="auto"/>
            <w:left w:val="none" w:sz="0" w:space="0" w:color="auto"/>
            <w:bottom w:val="none" w:sz="0" w:space="0" w:color="auto"/>
            <w:right w:val="none" w:sz="0" w:space="0" w:color="auto"/>
          </w:divBdr>
        </w:div>
      </w:divsChild>
    </w:div>
    <w:div w:id="1469780442">
      <w:bodyDiv w:val="1"/>
      <w:marLeft w:val="0"/>
      <w:marRight w:val="0"/>
      <w:marTop w:val="0"/>
      <w:marBottom w:val="0"/>
      <w:divBdr>
        <w:top w:val="none" w:sz="0" w:space="0" w:color="auto"/>
        <w:left w:val="none" w:sz="0" w:space="0" w:color="auto"/>
        <w:bottom w:val="none" w:sz="0" w:space="0" w:color="auto"/>
        <w:right w:val="none" w:sz="0" w:space="0" w:color="auto"/>
      </w:divBdr>
    </w:div>
    <w:div w:id="1509758129">
      <w:bodyDiv w:val="1"/>
      <w:marLeft w:val="0"/>
      <w:marRight w:val="0"/>
      <w:marTop w:val="0"/>
      <w:marBottom w:val="0"/>
      <w:divBdr>
        <w:top w:val="none" w:sz="0" w:space="0" w:color="auto"/>
        <w:left w:val="none" w:sz="0" w:space="0" w:color="auto"/>
        <w:bottom w:val="none" w:sz="0" w:space="0" w:color="auto"/>
        <w:right w:val="none" w:sz="0" w:space="0" w:color="auto"/>
      </w:divBdr>
    </w:div>
    <w:div w:id="1519125598">
      <w:bodyDiv w:val="1"/>
      <w:marLeft w:val="0"/>
      <w:marRight w:val="0"/>
      <w:marTop w:val="0"/>
      <w:marBottom w:val="0"/>
      <w:divBdr>
        <w:top w:val="none" w:sz="0" w:space="0" w:color="auto"/>
        <w:left w:val="none" w:sz="0" w:space="0" w:color="auto"/>
        <w:bottom w:val="none" w:sz="0" w:space="0" w:color="auto"/>
        <w:right w:val="none" w:sz="0" w:space="0" w:color="auto"/>
      </w:divBdr>
      <w:divsChild>
        <w:div w:id="237440864">
          <w:marLeft w:val="0"/>
          <w:marRight w:val="0"/>
          <w:marTop w:val="0"/>
          <w:marBottom w:val="0"/>
          <w:divBdr>
            <w:top w:val="none" w:sz="0" w:space="0" w:color="auto"/>
            <w:left w:val="none" w:sz="0" w:space="0" w:color="auto"/>
            <w:bottom w:val="none" w:sz="0" w:space="0" w:color="auto"/>
            <w:right w:val="none" w:sz="0" w:space="0" w:color="auto"/>
          </w:divBdr>
        </w:div>
      </w:divsChild>
    </w:div>
    <w:div w:id="1520044157">
      <w:bodyDiv w:val="1"/>
      <w:marLeft w:val="0"/>
      <w:marRight w:val="0"/>
      <w:marTop w:val="0"/>
      <w:marBottom w:val="0"/>
      <w:divBdr>
        <w:top w:val="none" w:sz="0" w:space="0" w:color="auto"/>
        <w:left w:val="none" w:sz="0" w:space="0" w:color="auto"/>
        <w:bottom w:val="none" w:sz="0" w:space="0" w:color="auto"/>
        <w:right w:val="none" w:sz="0" w:space="0" w:color="auto"/>
      </w:divBdr>
      <w:divsChild>
        <w:div w:id="1582063265">
          <w:marLeft w:val="0"/>
          <w:marRight w:val="0"/>
          <w:marTop w:val="0"/>
          <w:marBottom w:val="0"/>
          <w:divBdr>
            <w:top w:val="none" w:sz="0" w:space="0" w:color="auto"/>
            <w:left w:val="none" w:sz="0" w:space="0" w:color="auto"/>
            <w:bottom w:val="none" w:sz="0" w:space="0" w:color="auto"/>
            <w:right w:val="none" w:sz="0" w:space="0" w:color="auto"/>
          </w:divBdr>
        </w:div>
      </w:divsChild>
    </w:div>
    <w:div w:id="1540699901">
      <w:bodyDiv w:val="1"/>
      <w:marLeft w:val="0"/>
      <w:marRight w:val="0"/>
      <w:marTop w:val="0"/>
      <w:marBottom w:val="0"/>
      <w:divBdr>
        <w:top w:val="none" w:sz="0" w:space="0" w:color="auto"/>
        <w:left w:val="none" w:sz="0" w:space="0" w:color="auto"/>
        <w:bottom w:val="none" w:sz="0" w:space="0" w:color="auto"/>
        <w:right w:val="none" w:sz="0" w:space="0" w:color="auto"/>
      </w:divBdr>
    </w:div>
    <w:div w:id="1559197193">
      <w:bodyDiv w:val="1"/>
      <w:marLeft w:val="0"/>
      <w:marRight w:val="0"/>
      <w:marTop w:val="0"/>
      <w:marBottom w:val="0"/>
      <w:divBdr>
        <w:top w:val="none" w:sz="0" w:space="0" w:color="auto"/>
        <w:left w:val="none" w:sz="0" w:space="0" w:color="auto"/>
        <w:bottom w:val="none" w:sz="0" w:space="0" w:color="auto"/>
        <w:right w:val="none" w:sz="0" w:space="0" w:color="auto"/>
      </w:divBdr>
      <w:divsChild>
        <w:div w:id="138310653">
          <w:marLeft w:val="0"/>
          <w:marRight w:val="0"/>
          <w:marTop w:val="0"/>
          <w:marBottom w:val="0"/>
          <w:divBdr>
            <w:top w:val="none" w:sz="0" w:space="0" w:color="auto"/>
            <w:left w:val="none" w:sz="0" w:space="0" w:color="auto"/>
            <w:bottom w:val="none" w:sz="0" w:space="0" w:color="auto"/>
            <w:right w:val="none" w:sz="0" w:space="0" w:color="auto"/>
          </w:divBdr>
        </w:div>
      </w:divsChild>
    </w:div>
    <w:div w:id="1560365918">
      <w:bodyDiv w:val="1"/>
      <w:marLeft w:val="0"/>
      <w:marRight w:val="0"/>
      <w:marTop w:val="0"/>
      <w:marBottom w:val="0"/>
      <w:divBdr>
        <w:top w:val="none" w:sz="0" w:space="0" w:color="auto"/>
        <w:left w:val="none" w:sz="0" w:space="0" w:color="auto"/>
        <w:bottom w:val="none" w:sz="0" w:space="0" w:color="auto"/>
        <w:right w:val="none" w:sz="0" w:space="0" w:color="auto"/>
      </w:divBdr>
      <w:divsChild>
        <w:div w:id="205144611">
          <w:marLeft w:val="0"/>
          <w:marRight w:val="0"/>
          <w:marTop w:val="0"/>
          <w:marBottom w:val="0"/>
          <w:divBdr>
            <w:top w:val="none" w:sz="0" w:space="0" w:color="auto"/>
            <w:left w:val="none" w:sz="0" w:space="0" w:color="auto"/>
            <w:bottom w:val="none" w:sz="0" w:space="0" w:color="auto"/>
            <w:right w:val="none" w:sz="0" w:space="0" w:color="auto"/>
          </w:divBdr>
        </w:div>
      </w:divsChild>
    </w:div>
    <w:div w:id="1564759138">
      <w:bodyDiv w:val="1"/>
      <w:marLeft w:val="0"/>
      <w:marRight w:val="0"/>
      <w:marTop w:val="0"/>
      <w:marBottom w:val="0"/>
      <w:divBdr>
        <w:top w:val="none" w:sz="0" w:space="0" w:color="auto"/>
        <w:left w:val="none" w:sz="0" w:space="0" w:color="auto"/>
        <w:bottom w:val="none" w:sz="0" w:space="0" w:color="auto"/>
        <w:right w:val="none" w:sz="0" w:space="0" w:color="auto"/>
      </w:divBdr>
    </w:div>
    <w:div w:id="1567837244">
      <w:bodyDiv w:val="1"/>
      <w:marLeft w:val="0"/>
      <w:marRight w:val="0"/>
      <w:marTop w:val="0"/>
      <w:marBottom w:val="0"/>
      <w:divBdr>
        <w:top w:val="none" w:sz="0" w:space="0" w:color="auto"/>
        <w:left w:val="none" w:sz="0" w:space="0" w:color="auto"/>
        <w:bottom w:val="none" w:sz="0" w:space="0" w:color="auto"/>
        <w:right w:val="none" w:sz="0" w:space="0" w:color="auto"/>
      </w:divBdr>
    </w:div>
    <w:div w:id="1587106743">
      <w:bodyDiv w:val="1"/>
      <w:marLeft w:val="0"/>
      <w:marRight w:val="0"/>
      <w:marTop w:val="0"/>
      <w:marBottom w:val="0"/>
      <w:divBdr>
        <w:top w:val="none" w:sz="0" w:space="0" w:color="auto"/>
        <w:left w:val="none" w:sz="0" w:space="0" w:color="auto"/>
        <w:bottom w:val="none" w:sz="0" w:space="0" w:color="auto"/>
        <w:right w:val="none" w:sz="0" w:space="0" w:color="auto"/>
      </w:divBdr>
      <w:divsChild>
        <w:div w:id="361134461">
          <w:marLeft w:val="0"/>
          <w:marRight w:val="0"/>
          <w:marTop w:val="0"/>
          <w:marBottom w:val="0"/>
          <w:divBdr>
            <w:top w:val="none" w:sz="0" w:space="0" w:color="auto"/>
            <w:left w:val="none" w:sz="0" w:space="0" w:color="auto"/>
            <w:bottom w:val="none" w:sz="0" w:space="0" w:color="auto"/>
            <w:right w:val="none" w:sz="0" w:space="0" w:color="auto"/>
          </w:divBdr>
        </w:div>
      </w:divsChild>
    </w:div>
    <w:div w:id="1635526274">
      <w:bodyDiv w:val="1"/>
      <w:marLeft w:val="0"/>
      <w:marRight w:val="0"/>
      <w:marTop w:val="0"/>
      <w:marBottom w:val="0"/>
      <w:divBdr>
        <w:top w:val="none" w:sz="0" w:space="0" w:color="auto"/>
        <w:left w:val="none" w:sz="0" w:space="0" w:color="auto"/>
        <w:bottom w:val="none" w:sz="0" w:space="0" w:color="auto"/>
        <w:right w:val="none" w:sz="0" w:space="0" w:color="auto"/>
      </w:divBdr>
      <w:divsChild>
        <w:div w:id="1901593669">
          <w:marLeft w:val="0"/>
          <w:marRight w:val="0"/>
          <w:marTop w:val="0"/>
          <w:marBottom w:val="0"/>
          <w:divBdr>
            <w:top w:val="none" w:sz="0" w:space="0" w:color="auto"/>
            <w:left w:val="none" w:sz="0" w:space="0" w:color="auto"/>
            <w:bottom w:val="none" w:sz="0" w:space="0" w:color="auto"/>
            <w:right w:val="none" w:sz="0" w:space="0" w:color="auto"/>
          </w:divBdr>
        </w:div>
      </w:divsChild>
    </w:div>
    <w:div w:id="1671642507">
      <w:bodyDiv w:val="1"/>
      <w:marLeft w:val="0"/>
      <w:marRight w:val="0"/>
      <w:marTop w:val="0"/>
      <w:marBottom w:val="0"/>
      <w:divBdr>
        <w:top w:val="none" w:sz="0" w:space="0" w:color="auto"/>
        <w:left w:val="none" w:sz="0" w:space="0" w:color="auto"/>
        <w:bottom w:val="none" w:sz="0" w:space="0" w:color="auto"/>
        <w:right w:val="none" w:sz="0" w:space="0" w:color="auto"/>
      </w:divBdr>
      <w:divsChild>
        <w:div w:id="1576626182">
          <w:marLeft w:val="0"/>
          <w:marRight w:val="0"/>
          <w:marTop w:val="0"/>
          <w:marBottom w:val="0"/>
          <w:divBdr>
            <w:top w:val="none" w:sz="0" w:space="0" w:color="auto"/>
            <w:left w:val="none" w:sz="0" w:space="0" w:color="auto"/>
            <w:bottom w:val="none" w:sz="0" w:space="0" w:color="auto"/>
            <w:right w:val="none" w:sz="0" w:space="0" w:color="auto"/>
          </w:divBdr>
        </w:div>
      </w:divsChild>
    </w:div>
    <w:div w:id="1686635057">
      <w:bodyDiv w:val="1"/>
      <w:marLeft w:val="0"/>
      <w:marRight w:val="0"/>
      <w:marTop w:val="0"/>
      <w:marBottom w:val="0"/>
      <w:divBdr>
        <w:top w:val="none" w:sz="0" w:space="0" w:color="auto"/>
        <w:left w:val="none" w:sz="0" w:space="0" w:color="auto"/>
        <w:bottom w:val="none" w:sz="0" w:space="0" w:color="auto"/>
        <w:right w:val="none" w:sz="0" w:space="0" w:color="auto"/>
      </w:divBdr>
    </w:div>
    <w:div w:id="1690378014">
      <w:bodyDiv w:val="1"/>
      <w:marLeft w:val="0"/>
      <w:marRight w:val="0"/>
      <w:marTop w:val="0"/>
      <w:marBottom w:val="0"/>
      <w:divBdr>
        <w:top w:val="none" w:sz="0" w:space="0" w:color="auto"/>
        <w:left w:val="none" w:sz="0" w:space="0" w:color="auto"/>
        <w:bottom w:val="none" w:sz="0" w:space="0" w:color="auto"/>
        <w:right w:val="none" w:sz="0" w:space="0" w:color="auto"/>
      </w:divBdr>
      <w:divsChild>
        <w:div w:id="2063672815">
          <w:marLeft w:val="0"/>
          <w:marRight w:val="0"/>
          <w:marTop w:val="0"/>
          <w:marBottom w:val="0"/>
          <w:divBdr>
            <w:top w:val="none" w:sz="0" w:space="0" w:color="auto"/>
            <w:left w:val="none" w:sz="0" w:space="0" w:color="auto"/>
            <w:bottom w:val="none" w:sz="0" w:space="0" w:color="auto"/>
            <w:right w:val="none" w:sz="0" w:space="0" w:color="auto"/>
          </w:divBdr>
        </w:div>
      </w:divsChild>
    </w:div>
    <w:div w:id="1698849591">
      <w:bodyDiv w:val="1"/>
      <w:marLeft w:val="0"/>
      <w:marRight w:val="0"/>
      <w:marTop w:val="0"/>
      <w:marBottom w:val="0"/>
      <w:divBdr>
        <w:top w:val="none" w:sz="0" w:space="0" w:color="auto"/>
        <w:left w:val="none" w:sz="0" w:space="0" w:color="auto"/>
        <w:bottom w:val="none" w:sz="0" w:space="0" w:color="auto"/>
        <w:right w:val="none" w:sz="0" w:space="0" w:color="auto"/>
      </w:divBdr>
      <w:divsChild>
        <w:div w:id="1031227520">
          <w:marLeft w:val="0"/>
          <w:marRight w:val="0"/>
          <w:marTop w:val="0"/>
          <w:marBottom w:val="0"/>
          <w:divBdr>
            <w:top w:val="none" w:sz="0" w:space="0" w:color="auto"/>
            <w:left w:val="none" w:sz="0" w:space="0" w:color="auto"/>
            <w:bottom w:val="none" w:sz="0" w:space="0" w:color="auto"/>
            <w:right w:val="none" w:sz="0" w:space="0" w:color="auto"/>
          </w:divBdr>
        </w:div>
      </w:divsChild>
    </w:div>
    <w:div w:id="1709379461">
      <w:bodyDiv w:val="1"/>
      <w:marLeft w:val="0"/>
      <w:marRight w:val="0"/>
      <w:marTop w:val="0"/>
      <w:marBottom w:val="0"/>
      <w:divBdr>
        <w:top w:val="none" w:sz="0" w:space="0" w:color="auto"/>
        <w:left w:val="none" w:sz="0" w:space="0" w:color="auto"/>
        <w:bottom w:val="none" w:sz="0" w:space="0" w:color="auto"/>
        <w:right w:val="none" w:sz="0" w:space="0" w:color="auto"/>
      </w:divBdr>
      <w:divsChild>
        <w:div w:id="716202107">
          <w:marLeft w:val="0"/>
          <w:marRight w:val="0"/>
          <w:marTop w:val="0"/>
          <w:marBottom w:val="0"/>
          <w:divBdr>
            <w:top w:val="none" w:sz="0" w:space="0" w:color="auto"/>
            <w:left w:val="none" w:sz="0" w:space="0" w:color="auto"/>
            <w:bottom w:val="none" w:sz="0" w:space="0" w:color="auto"/>
            <w:right w:val="none" w:sz="0" w:space="0" w:color="auto"/>
          </w:divBdr>
        </w:div>
      </w:divsChild>
    </w:div>
    <w:div w:id="1727871938">
      <w:bodyDiv w:val="1"/>
      <w:marLeft w:val="0"/>
      <w:marRight w:val="0"/>
      <w:marTop w:val="0"/>
      <w:marBottom w:val="0"/>
      <w:divBdr>
        <w:top w:val="none" w:sz="0" w:space="0" w:color="auto"/>
        <w:left w:val="none" w:sz="0" w:space="0" w:color="auto"/>
        <w:bottom w:val="none" w:sz="0" w:space="0" w:color="auto"/>
        <w:right w:val="none" w:sz="0" w:space="0" w:color="auto"/>
      </w:divBdr>
      <w:divsChild>
        <w:div w:id="2135981214">
          <w:marLeft w:val="0"/>
          <w:marRight w:val="0"/>
          <w:marTop w:val="0"/>
          <w:marBottom w:val="0"/>
          <w:divBdr>
            <w:top w:val="none" w:sz="0" w:space="0" w:color="auto"/>
            <w:left w:val="none" w:sz="0" w:space="0" w:color="auto"/>
            <w:bottom w:val="none" w:sz="0" w:space="0" w:color="auto"/>
            <w:right w:val="none" w:sz="0" w:space="0" w:color="auto"/>
          </w:divBdr>
        </w:div>
      </w:divsChild>
    </w:div>
    <w:div w:id="1730181653">
      <w:bodyDiv w:val="1"/>
      <w:marLeft w:val="0"/>
      <w:marRight w:val="0"/>
      <w:marTop w:val="0"/>
      <w:marBottom w:val="0"/>
      <w:divBdr>
        <w:top w:val="none" w:sz="0" w:space="0" w:color="auto"/>
        <w:left w:val="none" w:sz="0" w:space="0" w:color="auto"/>
        <w:bottom w:val="none" w:sz="0" w:space="0" w:color="auto"/>
        <w:right w:val="none" w:sz="0" w:space="0" w:color="auto"/>
      </w:divBdr>
    </w:div>
    <w:div w:id="1755858051">
      <w:bodyDiv w:val="1"/>
      <w:marLeft w:val="0"/>
      <w:marRight w:val="0"/>
      <w:marTop w:val="0"/>
      <w:marBottom w:val="0"/>
      <w:divBdr>
        <w:top w:val="none" w:sz="0" w:space="0" w:color="auto"/>
        <w:left w:val="none" w:sz="0" w:space="0" w:color="auto"/>
        <w:bottom w:val="none" w:sz="0" w:space="0" w:color="auto"/>
        <w:right w:val="none" w:sz="0" w:space="0" w:color="auto"/>
      </w:divBdr>
      <w:divsChild>
        <w:div w:id="1083641746">
          <w:marLeft w:val="0"/>
          <w:marRight w:val="0"/>
          <w:marTop w:val="0"/>
          <w:marBottom w:val="0"/>
          <w:divBdr>
            <w:top w:val="none" w:sz="0" w:space="0" w:color="auto"/>
            <w:left w:val="none" w:sz="0" w:space="0" w:color="auto"/>
            <w:bottom w:val="none" w:sz="0" w:space="0" w:color="auto"/>
            <w:right w:val="none" w:sz="0" w:space="0" w:color="auto"/>
          </w:divBdr>
        </w:div>
      </w:divsChild>
    </w:div>
    <w:div w:id="1767119324">
      <w:bodyDiv w:val="1"/>
      <w:marLeft w:val="0"/>
      <w:marRight w:val="0"/>
      <w:marTop w:val="0"/>
      <w:marBottom w:val="0"/>
      <w:divBdr>
        <w:top w:val="none" w:sz="0" w:space="0" w:color="auto"/>
        <w:left w:val="none" w:sz="0" w:space="0" w:color="auto"/>
        <w:bottom w:val="none" w:sz="0" w:space="0" w:color="auto"/>
        <w:right w:val="none" w:sz="0" w:space="0" w:color="auto"/>
      </w:divBdr>
      <w:divsChild>
        <w:div w:id="689913261">
          <w:marLeft w:val="0"/>
          <w:marRight w:val="0"/>
          <w:marTop w:val="0"/>
          <w:marBottom w:val="0"/>
          <w:divBdr>
            <w:top w:val="none" w:sz="0" w:space="0" w:color="auto"/>
            <w:left w:val="none" w:sz="0" w:space="0" w:color="auto"/>
            <w:bottom w:val="none" w:sz="0" w:space="0" w:color="auto"/>
            <w:right w:val="none" w:sz="0" w:space="0" w:color="auto"/>
          </w:divBdr>
        </w:div>
        <w:div w:id="853954408">
          <w:marLeft w:val="0"/>
          <w:marRight w:val="0"/>
          <w:marTop w:val="0"/>
          <w:marBottom w:val="0"/>
          <w:divBdr>
            <w:top w:val="none" w:sz="0" w:space="0" w:color="auto"/>
            <w:left w:val="none" w:sz="0" w:space="0" w:color="auto"/>
            <w:bottom w:val="none" w:sz="0" w:space="0" w:color="auto"/>
            <w:right w:val="none" w:sz="0" w:space="0" w:color="auto"/>
          </w:divBdr>
        </w:div>
        <w:div w:id="1470509321">
          <w:marLeft w:val="0"/>
          <w:marRight w:val="0"/>
          <w:marTop w:val="0"/>
          <w:marBottom w:val="0"/>
          <w:divBdr>
            <w:top w:val="none" w:sz="0" w:space="0" w:color="auto"/>
            <w:left w:val="none" w:sz="0" w:space="0" w:color="auto"/>
            <w:bottom w:val="none" w:sz="0" w:space="0" w:color="auto"/>
            <w:right w:val="none" w:sz="0" w:space="0" w:color="auto"/>
          </w:divBdr>
        </w:div>
        <w:div w:id="1203251681">
          <w:marLeft w:val="0"/>
          <w:marRight w:val="0"/>
          <w:marTop w:val="0"/>
          <w:marBottom w:val="0"/>
          <w:divBdr>
            <w:top w:val="none" w:sz="0" w:space="0" w:color="auto"/>
            <w:left w:val="none" w:sz="0" w:space="0" w:color="auto"/>
            <w:bottom w:val="none" w:sz="0" w:space="0" w:color="auto"/>
            <w:right w:val="none" w:sz="0" w:space="0" w:color="auto"/>
          </w:divBdr>
        </w:div>
        <w:div w:id="520052206">
          <w:marLeft w:val="0"/>
          <w:marRight w:val="0"/>
          <w:marTop w:val="0"/>
          <w:marBottom w:val="0"/>
          <w:divBdr>
            <w:top w:val="none" w:sz="0" w:space="0" w:color="auto"/>
            <w:left w:val="none" w:sz="0" w:space="0" w:color="auto"/>
            <w:bottom w:val="none" w:sz="0" w:space="0" w:color="auto"/>
            <w:right w:val="none" w:sz="0" w:space="0" w:color="auto"/>
          </w:divBdr>
        </w:div>
        <w:div w:id="667906269">
          <w:marLeft w:val="0"/>
          <w:marRight w:val="0"/>
          <w:marTop w:val="0"/>
          <w:marBottom w:val="0"/>
          <w:divBdr>
            <w:top w:val="none" w:sz="0" w:space="0" w:color="auto"/>
            <w:left w:val="none" w:sz="0" w:space="0" w:color="auto"/>
            <w:bottom w:val="none" w:sz="0" w:space="0" w:color="auto"/>
            <w:right w:val="none" w:sz="0" w:space="0" w:color="auto"/>
          </w:divBdr>
        </w:div>
      </w:divsChild>
    </w:div>
    <w:div w:id="1768382577">
      <w:bodyDiv w:val="1"/>
      <w:marLeft w:val="0"/>
      <w:marRight w:val="0"/>
      <w:marTop w:val="0"/>
      <w:marBottom w:val="0"/>
      <w:divBdr>
        <w:top w:val="none" w:sz="0" w:space="0" w:color="auto"/>
        <w:left w:val="none" w:sz="0" w:space="0" w:color="auto"/>
        <w:bottom w:val="none" w:sz="0" w:space="0" w:color="auto"/>
        <w:right w:val="none" w:sz="0" w:space="0" w:color="auto"/>
      </w:divBdr>
      <w:divsChild>
        <w:div w:id="2114855501">
          <w:marLeft w:val="0"/>
          <w:marRight w:val="0"/>
          <w:marTop w:val="0"/>
          <w:marBottom w:val="0"/>
          <w:divBdr>
            <w:top w:val="none" w:sz="0" w:space="0" w:color="auto"/>
            <w:left w:val="none" w:sz="0" w:space="0" w:color="auto"/>
            <w:bottom w:val="none" w:sz="0" w:space="0" w:color="auto"/>
            <w:right w:val="none" w:sz="0" w:space="0" w:color="auto"/>
          </w:divBdr>
        </w:div>
      </w:divsChild>
    </w:div>
    <w:div w:id="1780904002">
      <w:bodyDiv w:val="1"/>
      <w:marLeft w:val="0"/>
      <w:marRight w:val="0"/>
      <w:marTop w:val="0"/>
      <w:marBottom w:val="0"/>
      <w:divBdr>
        <w:top w:val="none" w:sz="0" w:space="0" w:color="auto"/>
        <w:left w:val="none" w:sz="0" w:space="0" w:color="auto"/>
        <w:bottom w:val="none" w:sz="0" w:space="0" w:color="auto"/>
        <w:right w:val="none" w:sz="0" w:space="0" w:color="auto"/>
      </w:divBdr>
      <w:divsChild>
        <w:div w:id="1724257237">
          <w:marLeft w:val="0"/>
          <w:marRight w:val="0"/>
          <w:marTop w:val="0"/>
          <w:marBottom w:val="0"/>
          <w:divBdr>
            <w:top w:val="none" w:sz="0" w:space="0" w:color="auto"/>
            <w:left w:val="none" w:sz="0" w:space="0" w:color="auto"/>
            <w:bottom w:val="none" w:sz="0" w:space="0" w:color="auto"/>
            <w:right w:val="none" w:sz="0" w:space="0" w:color="auto"/>
          </w:divBdr>
        </w:div>
      </w:divsChild>
    </w:div>
    <w:div w:id="1782189642">
      <w:bodyDiv w:val="1"/>
      <w:marLeft w:val="0"/>
      <w:marRight w:val="0"/>
      <w:marTop w:val="0"/>
      <w:marBottom w:val="0"/>
      <w:divBdr>
        <w:top w:val="none" w:sz="0" w:space="0" w:color="auto"/>
        <w:left w:val="none" w:sz="0" w:space="0" w:color="auto"/>
        <w:bottom w:val="none" w:sz="0" w:space="0" w:color="auto"/>
        <w:right w:val="none" w:sz="0" w:space="0" w:color="auto"/>
      </w:divBdr>
      <w:divsChild>
        <w:div w:id="1498155318">
          <w:marLeft w:val="0"/>
          <w:marRight w:val="0"/>
          <w:marTop w:val="0"/>
          <w:marBottom w:val="0"/>
          <w:divBdr>
            <w:top w:val="none" w:sz="0" w:space="0" w:color="auto"/>
            <w:left w:val="none" w:sz="0" w:space="0" w:color="auto"/>
            <w:bottom w:val="none" w:sz="0" w:space="0" w:color="auto"/>
            <w:right w:val="none" w:sz="0" w:space="0" w:color="auto"/>
          </w:divBdr>
        </w:div>
      </w:divsChild>
    </w:div>
    <w:div w:id="1788621209">
      <w:bodyDiv w:val="1"/>
      <w:marLeft w:val="0"/>
      <w:marRight w:val="0"/>
      <w:marTop w:val="0"/>
      <w:marBottom w:val="0"/>
      <w:divBdr>
        <w:top w:val="none" w:sz="0" w:space="0" w:color="auto"/>
        <w:left w:val="none" w:sz="0" w:space="0" w:color="auto"/>
        <w:bottom w:val="none" w:sz="0" w:space="0" w:color="auto"/>
        <w:right w:val="none" w:sz="0" w:space="0" w:color="auto"/>
      </w:divBdr>
      <w:divsChild>
        <w:div w:id="1786004004">
          <w:marLeft w:val="547"/>
          <w:marRight w:val="0"/>
          <w:marTop w:val="200"/>
          <w:marBottom w:val="0"/>
          <w:divBdr>
            <w:top w:val="none" w:sz="0" w:space="0" w:color="auto"/>
            <w:left w:val="none" w:sz="0" w:space="0" w:color="auto"/>
            <w:bottom w:val="none" w:sz="0" w:space="0" w:color="auto"/>
            <w:right w:val="none" w:sz="0" w:space="0" w:color="auto"/>
          </w:divBdr>
        </w:div>
      </w:divsChild>
    </w:div>
    <w:div w:id="1802336819">
      <w:bodyDiv w:val="1"/>
      <w:marLeft w:val="0"/>
      <w:marRight w:val="0"/>
      <w:marTop w:val="0"/>
      <w:marBottom w:val="0"/>
      <w:divBdr>
        <w:top w:val="none" w:sz="0" w:space="0" w:color="auto"/>
        <w:left w:val="none" w:sz="0" w:space="0" w:color="auto"/>
        <w:bottom w:val="none" w:sz="0" w:space="0" w:color="auto"/>
        <w:right w:val="none" w:sz="0" w:space="0" w:color="auto"/>
      </w:divBdr>
      <w:divsChild>
        <w:div w:id="1224373616">
          <w:marLeft w:val="0"/>
          <w:marRight w:val="0"/>
          <w:marTop w:val="0"/>
          <w:marBottom w:val="0"/>
          <w:divBdr>
            <w:top w:val="none" w:sz="0" w:space="0" w:color="auto"/>
            <w:left w:val="none" w:sz="0" w:space="0" w:color="auto"/>
            <w:bottom w:val="none" w:sz="0" w:space="0" w:color="auto"/>
            <w:right w:val="none" w:sz="0" w:space="0" w:color="auto"/>
          </w:divBdr>
        </w:div>
      </w:divsChild>
    </w:div>
    <w:div w:id="1816682082">
      <w:bodyDiv w:val="1"/>
      <w:marLeft w:val="0"/>
      <w:marRight w:val="0"/>
      <w:marTop w:val="0"/>
      <w:marBottom w:val="0"/>
      <w:divBdr>
        <w:top w:val="none" w:sz="0" w:space="0" w:color="auto"/>
        <w:left w:val="none" w:sz="0" w:space="0" w:color="auto"/>
        <w:bottom w:val="none" w:sz="0" w:space="0" w:color="auto"/>
        <w:right w:val="none" w:sz="0" w:space="0" w:color="auto"/>
      </w:divBdr>
      <w:divsChild>
        <w:div w:id="1862551129">
          <w:marLeft w:val="0"/>
          <w:marRight w:val="0"/>
          <w:marTop w:val="0"/>
          <w:marBottom w:val="0"/>
          <w:divBdr>
            <w:top w:val="none" w:sz="0" w:space="0" w:color="auto"/>
            <w:left w:val="none" w:sz="0" w:space="0" w:color="auto"/>
            <w:bottom w:val="none" w:sz="0" w:space="0" w:color="auto"/>
            <w:right w:val="none" w:sz="0" w:space="0" w:color="auto"/>
          </w:divBdr>
        </w:div>
      </w:divsChild>
    </w:div>
    <w:div w:id="1860193403">
      <w:bodyDiv w:val="1"/>
      <w:marLeft w:val="0"/>
      <w:marRight w:val="0"/>
      <w:marTop w:val="0"/>
      <w:marBottom w:val="0"/>
      <w:divBdr>
        <w:top w:val="none" w:sz="0" w:space="0" w:color="auto"/>
        <w:left w:val="none" w:sz="0" w:space="0" w:color="auto"/>
        <w:bottom w:val="none" w:sz="0" w:space="0" w:color="auto"/>
        <w:right w:val="none" w:sz="0" w:space="0" w:color="auto"/>
      </w:divBdr>
      <w:divsChild>
        <w:div w:id="249391501">
          <w:marLeft w:val="0"/>
          <w:marRight w:val="0"/>
          <w:marTop w:val="0"/>
          <w:marBottom w:val="0"/>
          <w:divBdr>
            <w:top w:val="none" w:sz="0" w:space="0" w:color="auto"/>
            <w:left w:val="none" w:sz="0" w:space="0" w:color="auto"/>
            <w:bottom w:val="none" w:sz="0" w:space="0" w:color="auto"/>
            <w:right w:val="none" w:sz="0" w:space="0" w:color="auto"/>
          </w:divBdr>
        </w:div>
      </w:divsChild>
    </w:div>
    <w:div w:id="1882132345">
      <w:bodyDiv w:val="1"/>
      <w:marLeft w:val="0"/>
      <w:marRight w:val="0"/>
      <w:marTop w:val="0"/>
      <w:marBottom w:val="0"/>
      <w:divBdr>
        <w:top w:val="none" w:sz="0" w:space="0" w:color="auto"/>
        <w:left w:val="none" w:sz="0" w:space="0" w:color="auto"/>
        <w:bottom w:val="none" w:sz="0" w:space="0" w:color="auto"/>
        <w:right w:val="none" w:sz="0" w:space="0" w:color="auto"/>
      </w:divBdr>
      <w:divsChild>
        <w:div w:id="308943593">
          <w:marLeft w:val="0"/>
          <w:marRight w:val="0"/>
          <w:marTop w:val="0"/>
          <w:marBottom w:val="0"/>
          <w:divBdr>
            <w:top w:val="none" w:sz="0" w:space="0" w:color="auto"/>
            <w:left w:val="none" w:sz="0" w:space="0" w:color="auto"/>
            <w:bottom w:val="none" w:sz="0" w:space="0" w:color="auto"/>
            <w:right w:val="none" w:sz="0" w:space="0" w:color="auto"/>
          </w:divBdr>
        </w:div>
      </w:divsChild>
    </w:div>
    <w:div w:id="1889761131">
      <w:bodyDiv w:val="1"/>
      <w:marLeft w:val="0"/>
      <w:marRight w:val="0"/>
      <w:marTop w:val="0"/>
      <w:marBottom w:val="0"/>
      <w:divBdr>
        <w:top w:val="none" w:sz="0" w:space="0" w:color="auto"/>
        <w:left w:val="none" w:sz="0" w:space="0" w:color="auto"/>
        <w:bottom w:val="none" w:sz="0" w:space="0" w:color="auto"/>
        <w:right w:val="none" w:sz="0" w:space="0" w:color="auto"/>
      </w:divBdr>
      <w:divsChild>
        <w:div w:id="1510410040">
          <w:marLeft w:val="0"/>
          <w:marRight w:val="0"/>
          <w:marTop w:val="0"/>
          <w:marBottom w:val="0"/>
          <w:divBdr>
            <w:top w:val="none" w:sz="0" w:space="0" w:color="auto"/>
            <w:left w:val="none" w:sz="0" w:space="0" w:color="auto"/>
            <w:bottom w:val="none" w:sz="0" w:space="0" w:color="auto"/>
            <w:right w:val="none" w:sz="0" w:space="0" w:color="auto"/>
          </w:divBdr>
        </w:div>
      </w:divsChild>
    </w:div>
    <w:div w:id="1925676059">
      <w:bodyDiv w:val="1"/>
      <w:marLeft w:val="0"/>
      <w:marRight w:val="0"/>
      <w:marTop w:val="0"/>
      <w:marBottom w:val="0"/>
      <w:divBdr>
        <w:top w:val="none" w:sz="0" w:space="0" w:color="auto"/>
        <w:left w:val="none" w:sz="0" w:space="0" w:color="auto"/>
        <w:bottom w:val="none" w:sz="0" w:space="0" w:color="auto"/>
        <w:right w:val="none" w:sz="0" w:space="0" w:color="auto"/>
      </w:divBdr>
      <w:divsChild>
        <w:div w:id="432868062">
          <w:marLeft w:val="0"/>
          <w:marRight w:val="0"/>
          <w:marTop w:val="0"/>
          <w:marBottom w:val="0"/>
          <w:divBdr>
            <w:top w:val="none" w:sz="0" w:space="0" w:color="auto"/>
            <w:left w:val="none" w:sz="0" w:space="0" w:color="auto"/>
            <w:bottom w:val="none" w:sz="0" w:space="0" w:color="auto"/>
            <w:right w:val="none" w:sz="0" w:space="0" w:color="auto"/>
          </w:divBdr>
        </w:div>
      </w:divsChild>
    </w:div>
    <w:div w:id="1951426654">
      <w:bodyDiv w:val="1"/>
      <w:marLeft w:val="0"/>
      <w:marRight w:val="0"/>
      <w:marTop w:val="0"/>
      <w:marBottom w:val="0"/>
      <w:divBdr>
        <w:top w:val="none" w:sz="0" w:space="0" w:color="auto"/>
        <w:left w:val="none" w:sz="0" w:space="0" w:color="auto"/>
        <w:bottom w:val="none" w:sz="0" w:space="0" w:color="auto"/>
        <w:right w:val="none" w:sz="0" w:space="0" w:color="auto"/>
      </w:divBdr>
      <w:divsChild>
        <w:div w:id="1873834121">
          <w:marLeft w:val="0"/>
          <w:marRight w:val="0"/>
          <w:marTop w:val="0"/>
          <w:marBottom w:val="0"/>
          <w:divBdr>
            <w:top w:val="none" w:sz="0" w:space="0" w:color="auto"/>
            <w:left w:val="none" w:sz="0" w:space="0" w:color="auto"/>
            <w:bottom w:val="none" w:sz="0" w:space="0" w:color="auto"/>
            <w:right w:val="none" w:sz="0" w:space="0" w:color="auto"/>
          </w:divBdr>
        </w:div>
      </w:divsChild>
    </w:div>
    <w:div w:id="1965455078">
      <w:bodyDiv w:val="1"/>
      <w:marLeft w:val="0"/>
      <w:marRight w:val="0"/>
      <w:marTop w:val="0"/>
      <w:marBottom w:val="0"/>
      <w:divBdr>
        <w:top w:val="none" w:sz="0" w:space="0" w:color="auto"/>
        <w:left w:val="none" w:sz="0" w:space="0" w:color="auto"/>
        <w:bottom w:val="none" w:sz="0" w:space="0" w:color="auto"/>
        <w:right w:val="none" w:sz="0" w:space="0" w:color="auto"/>
      </w:divBdr>
      <w:divsChild>
        <w:div w:id="218782182">
          <w:marLeft w:val="0"/>
          <w:marRight w:val="0"/>
          <w:marTop w:val="0"/>
          <w:marBottom w:val="0"/>
          <w:divBdr>
            <w:top w:val="none" w:sz="0" w:space="0" w:color="auto"/>
            <w:left w:val="none" w:sz="0" w:space="0" w:color="auto"/>
            <w:bottom w:val="none" w:sz="0" w:space="0" w:color="auto"/>
            <w:right w:val="none" w:sz="0" w:space="0" w:color="auto"/>
          </w:divBdr>
        </w:div>
      </w:divsChild>
    </w:div>
    <w:div w:id="1967077597">
      <w:bodyDiv w:val="1"/>
      <w:marLeft w:val="0"/>
      <w:marRight w:val="0"/>
      <w:marTop w:val="0"/>
      <w:marBottom w:val="0"/>
      <w:divBdr>
        <w:top w:val="none" w:sz="0" w:space="0" w:color="auto"/>
        <w:left w:val="none" w:sz="0" w:space="0" w:color="auto"/>
        <w:bottom w:val="none" w:sz="0" w:space="0" w:color="auto"/>
        <w:right w:val="none" w:sz="0" w:space="0" w:color="auto"/>
      </w:divBdr>
      <w:divsChild>
        <w:div w:id="319237997">
          <w:marLeft w:val="0"/>
          <w:marRight w:val="0"/>
          <w:marTop w:val="0"/>
          <w:marBottom w:val="0"/>
          <w:divBdr>
            <w:top w:val="none" w:sz="0" w:space="0" w:color="auto"/>
            <w:left w:val="none" w:sz="0" w:space="0" w:color="auto"/>
            <w:bottom w:val="none" w:sz="0" w:space="0" w:color="auto"/>
            <w:right w:val="none" w:sz="0" w:space="0" w:color="auto"/>
          </w:divBdr>
        </w:div>
      </w:divsChild>
    </w:div>
    <w:div w:id="1968970325">
      <w:bodyDiv w:val="1"/>
      <w:marLeft w:val="0"/>
      <w:marRight w:val="0"/>
      <w:marTop w:val="0"/>
      <w:marBottom w:val="0"/>
      <w:divBdr>
        <w:top w:val="none" w:sz="0" w:space="0" w:color="auto"/>
        <w:left w:val="none" w:sz="0" w:space="0" w:color="auto"/>
        <w:bottom w:val="none" w:sz="0" w:space="0" w:color="auto"/>
        <w:right w:val="none" w:sz="0" w:space="0" w:color="auto"/>
      </w:divBdr>
      <w:divsChild>
        <w:div w:id="1951818699">
          <w:marLeft w:val="0"/>
          <w:marRight w:val="0"/>
          <w:marTop w:val="0"/>
          <w:marBottom w:val="0"/>
          <w:divBdr>
            <w:top w:val="none" w:sz="0" w:space="0" w:color="auto"/>
            <w:left w:val="none" w:sz="0" w:space="0" w:color="auto"/>
            <w:bottom w:val="none" w:sz="0" w:space="0" w:color="auto"/>
            <w:right w:val="none" w:sz="0" w:space="0" w:color="auto"/>
          </w:divBdr>
        </w:div>
      </w:divsChild>
    </w:div>
    <w:div w:id="1970625666">
      <w:bodyDiv w:val="1"/>
      <w:marLeft w:val="0"/>
      <w:marRight w:val="0"/>
      <w:marTop w:val="0"/>
      <w:marBottom w:val="0"/>
      <w:divBdr>
        <w:top w:val="none" w:sz="0" w:space="0" w:color="auto"/>
        <w:left w:val="none" w:sz="0" w:space="0" w:color="auto"/>
        <w:bottom w:val="none" w:sz="0" w:space="0" w:color="auto"/>
        <w:right w:val="none" w:sz="0" w:space="0" w:color="auto"/>
      </w:divBdr>
      <w:divsChild>
        <w:div w:id="699166931">
          <w:marLeft w:val="0"/>
          <w:marRight w:val="0"/>
          <w:marTop w:val="0"/>
          <w:marBottom w:val="0"/>
          <w:divBdr>
            <w:top w:val="none" w:sz="0" w:space="0" w:color="auto"/>
            <w:left w:val="none" w:sz="0" w:space="0" w:color="auto"/>
            <w:bottom w:val="none" w:sz="0" w:space="0" w:color="auto"/>
            <w:right w:val="none" w:sz="0" w:space="0" w:color="auto"/>
          </w:divBdr>
        </w:div>
      </w:divsChild>
    </w:div>
    <w:div w:id="1992907442">
      <w:bodyDiv w:val="1"/>
      <w:marLeft w:val="0"/>
      <w:marRight w:val="0"/>
      <w:marTop w:val="0"/>
      <w:marBottom w:val="0"/>
      <w:divBdr>
        <w:top w:val="none" w:sz="0" w:space="0" w:color="auto"/>
        <w:left w:val="none" w:sz="0" w:space="0" w:color="auto"/>
        <w:bottom w:val="none" w:sz="0" w:space="0" w:color="auto"/>
        <w:right w:val="none" w:sz="0" w:space="0" w:color="auto"/>
      </w:divBdr>
      <w:divsChild>
        <w:div w:id="1164468491">
          <w:marLeft w:val="0"/>
          <w:marRight w:val="0"/>
          <w:marTop w:val="0"/>
          <w:marBottom w:val="0"/>
          <w:divBdr>
            <w:top w:val="none" w:sz="0" w:space="0" w:color="auto"/>
            <w:left w:val="none" w:sz="0" w:space="0" w:color="auto"/>
            <w:bottom w:val="none" w:sz="0" w:space="0" w:color="auto"/>
            <w:right w:val="none" w:sz="0" w:space="0" w:color="auto"/>
          </w:divBdr>
        </w:div>
      </w:divsChild>
    </w:div>
    <w:div w:id="2013212923">
      <w:bodyDiv w:val="1"/>
      <w:marLeft w:val="0"/>
      <w:marRight w:val="0"/>
      <w:marTop w:val="0"/>
      <w:marBottom w:val="0"/>
      <w:divBdr>
        <w:top w:val="none" w:sz="0" w:space="0" w:color="auto"/>
        <w:left w:val="none" w:sz="0" w:space="0" w:color="auto"/>
        <w:bottom w:val="none" w:sz="0" w:space="0" w:color="auto"/>
        <w:right w:val="none" w:sz="0" w:space="0" w:color="auto"/>
      </w:divBdr>
      <w:divsChild>
        <w:div w:id="1217355452">
          <w:marLeft w:val="0"/>
          <w:marRight w:val="0"/>
          <w:marTop w:val="0"/>
          <w:marBottom w:val="0"/>
          <w:divBdr>
            <w:top w:val="none" w:sz="0" w:space="0" w:color="auto"/>
            <w:left w:val="none" w:sz="0" w:space="0" w:color="auto"/>
            <w:bottom w:val="none" w:sz="0" w:space="0" w:color="auto"/>
            <w:right w:val="none" w:sz="0" w:space="0" w:color="auto"/>
          </w:divBdr>
        </w:div>
      </w:divsChild>
    </w:div>
    <w:div w:id="2073036904">
      <w:bodyDiv w:val="1"/>
      <w:marLeft w:val="0"/>
      <w:marRight w:val="0"/>
      <w:marTop w:val="0"/>
      <w:marBottom w:val="0"/>
      <w:divBdr>
        <w:top w:val="none" w:sz="0" w:space="0" w:color="auto"/>
        <w:left w:val="none" w:sz="0" w:space="0" w:color="auto"/>
        <w:bottom w:val="none" w:sz="0" w:space="0" w:color="auto"/>
        <w:right w:val="none" w:sz="0" w:space="0" w:color="auto"/>
      </w:divBdr>
    </w:div>
    <w:div w:id="2073119834">
      <w:bodyDiv w:val="1"/>
      <w:marLeft w:val="0"/>
      <w:marRight w:val="0"/>
      <w:marTop w:val="0"/>
      <w:marBottom w:val="0"/>
      <w:divBdr>
        <w:top w:val="none" w:sz="0" w:space="0" w:color="auto"/>
        <w:left w:val="none" w:sz="0" w:space="0" w:color="auto"/>
        <w:bottom w:val="none" w:sz="0" w:space="0" w:color="auto"/>
        <w:right w:val="none" w:sz="0" w:space="0" w:color="auto"/>
      </w:divBdr>
      <w:divsChild>
        <w:div w:id="818301323">
          <w:marLeft w:val="0"/>
          <w:marRight w:val="0"/>
          <w:marTop w:val="0"/>
          <w:marBottom w:val="0"/>
          <w:divBdr>
            <w:top w:val="none" w:sz="0" w:space="0" w:color="auto"/>
            <w:left w:val="none" w:sz="0" w:space="0" w:color="auto"/>
            <w:bottom w:val="none" w:sz="0" w:space="0" w:color="auto"/>
            <w:right w:val="none" w:sz="0" w:space="0" w:color="auto"/>
          </w:divBdr>
        </w:div>
      </w:divsChild>
    </w:div>
    <w:div w:id="2079479527">
      <w:bodyDiv w:val="1"/>
      <w:marLeft w:val="0"/>
      <w:marRight w:val="0"/>
      <w:marTop w:val="0"/>
      <w:marBottom w:val="0"/>
      <w:divBdr>
        <w:top w:val="none" w:sz="0" w:space="0" w:color="auto"/>
        <w:left w:val="none" w:sz="0" w:space="0" w:color="auto"/>
        <w:bottom w:val="none" w:sz="0" w:space="0" w:color="auto"/>
        <w:right w:val="none" w:sz="0" w:space="0" w:color="auto"/>
      </w:divBdr>
      <w:divsChild>
        <w:div w:id="1921257343">
          <w:marLeft w:val="0"/>
          <w:marRight w:val="0"/>
          <w:marTop w:val="0"/>
          <w:marBottom w:val="0"/>
          <w:divBdr>
            <w:top w:val="none" w:sz="0" w:space="0" w:color="auto"/>
            <w:left w:val="none" w:sz="0" w:space="0" w:color="auto"/>
            <w:bottom w:val="none" w:sz="0" w:space="0" w:color="auto"/>
            <w:right w:val="none" w:sz="0" w:space="0" w:color="auto"/>
          </w:divBdr>
        </w:div>
      </w:divsChild>
    </w:div>
    <w:div w:id="2087024919">
      <w:bodyDiv w:val="1"/>
      <w:marLeft w:val="0"/>
      <w:marRight w:val="0"/>
      <w:marTop w:val="0"/>
      <w:marBottom w:val="0"/>
      <w:divBdr>
        <w:top w:val="none" w:sz="0" w:space="0" w:color="auto"/>
        <w:left w:val="none" w:sz="0" w:space="0" w:color="auto"/>
        <w:bottom w:val="none" w:sz="0" w:space="0" w:color="auto"/>
        <w:right w:val="none" w:sz="0" w:space="0" w:color="auto"/>
      </w:divBdr>
      <w:divsChild>
        <w:div w:id="361169269">
          <w:marLeft w:val="0"/>
          <w:marRight w:val="0"/>
          <w:marTop w:val="0"/>
          <w:marBottom w:val="0"/>
          <w:divBdr>
            <w:top w:val="none" w:sz="0" w:space="0" w:color="auto"/>
            <w:left w:val="none" w:sz="0" w:space="0" w:color="auto"/>
            <w:bottom w:val="none" w:sz="0" w:space="0" w:color="auto"/>
            <w:right w:val="none" w:sz="0" w:space="0" w:color="auto"/>
          </w:divBdr>
        </w:div>
      </w:divsChild>
    </w:div>
    <w:div w:id="2088528775">
      <w:bodyDiv w:val="1"/>
      <w:marLeft w:val="0"/>
      <w:marRight w:val="0"/>
      <w:marTop w:val="0"/>
      <w:marBottom w:val="0"/>
      <w:divBdr>
        <w:top w:val="none" w:sz="0" w:space="0" w:color="auto"/>
        <w:left w:val="none" w:sz="0" w:space="0" w:color="auto"/>
        <w:bottom w:val="none" w:sz="0" w:space="0" w:color="auto"/>
        <w:right w:val="none" w:sz="0" w:space="0" w:color="auto"/>
      </w:divBdr>
      <w:divsChild>
        <w:div w:id="1003363547">
          <w:marLeft w:val="0"/>
          <w:marRight w:val="0"/>
          <w:marTop w:val="0"/>
          <w:marBottom w:val="0"/>
          <w:divBdr>
            <w:top w:val="none" w:sz="0" w:space="0" w:color="auto"/>
            <w:left w:val="none" w:sz="0" w:space="0" w:color="auto"/>
            <w:bottom w:val="none" w:sz="0" w:space="0" w:color="auto"/>
            <w:right w:val="none" w:sz="0" w:space="0" w:color="auto"/>
          </w:divBdr>
        </w:div>
      </w:divsChild>
    </w:div>
    <w:div w:id="2092264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ciencedirect.com/science/article/pii/S1319562X20301121" TargetMode="External"/><Relationship Id="rId18" Type="http://schemas.openxmlformats.org/officeDocument/2006/relationships/hyperlink" Target="https://www.sciencedirect.com/science/article/pii/S1319562X20301121" TargetMode="External"/><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ciencedirect.com/science/article/pii/S1319562X20301121" TargetMode="External"/><Relationship Id="rId17" Type="http://schemas.openxmlformats.org/officeDocument/2006/relationships/hyperlink" Target="https://www.sciencedirect.com/science/article/pii/S1319562X20301121"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sciencedirect.com/science/article/pii/S0304423819301554" TargetMode="External"/><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science/article/pii/S0304423819301554"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s://portal.ct.gov/-/media/CAES/DOCUMENTS/Publications/Fact_Sheets/Plant_Pathology_and_Ecology/septoria"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hyperlink" Target="https://davesgarden.com/guides/pf/go/115458/" TargetMode="External"/><Relationship Id="rId36"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s://doi.org/10.1590/s1413-70542008000600009"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sciencedirect.com/science/article/pii/S1319562X20301121"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21B4D5-F1F6-4812-B293-CF54E01DC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1</Pages>
  <Words>16712</Words>
  <Characters>95259</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tunde.intel@gmail.com</cp:lastModifiedBy>
  <cp:revision>375</cp:revision>
  <cp:lastPrinted>2023-02-22T08:13:00Z</cp:lastPrinted>
  <dcterms:created xsi:type="dcterms:W3CDTF">2022-07-01T14:25:00Z</dcterms:created>
  <dcterms:modified xsi:type="dcterms:W3CDTF">2023-02-22T08:13:00Z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1033-11.2.0.10176</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DocumentId">
    <vt:lpwstr>314a1dde46b50b175d0cd6f7fe51e848b2c99bf1dd5bccd7a6ad93a572f3a886</vt:lpwstr>
  </property>
</Properties>
</file>