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6D" w:rsidRDefault="0072236C">
      <w:r w:rsidRPr="0072236C">
        <w:t>https://econpapers.repec.org/article/tafctwqxx/v_3a43_3ay_3a2022_3ai_3a2_3ap_3a432-451.htm</w:t>
      </w:r>
      <w:bookmarkStart w:id="0" w:name="_GoBack"/>
      <w:bookmarkEnd w:id="0"/>
    </w:p>
    <w:sectPr w:rsidR="009E6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6C"/>
    <w:rsid w:val="0072236C"/>
    <w:rsid w:val="009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1D4C8-4B3E-49A9-B7B3-3333F1F7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2024-01-15T17:14:00Z</dcterms:created>
  <dcterms:modified xsi:type="dcterms:W3CDTF">2024-01-15T17:14:00Z</dcterms:modified>
</cp:coreProperties>
</file>